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CB26E" w14:textId="77777777" w:rsidR="00AB5413" w:rsidRDefault="00E53A3C" w:rsidP="00E53A3C">
      <w:pPr>
        <w:rPr>
          <w:b/>
          <w:lang w:val="es-ES_tradnl"/>
        </w:rPr>
      </w:pPr>
      <w:r>
        <w:rPr>
          <w:b/>
          <w:lang w:val="es-ES_tradnl"/>
        </w:rPr>
        <w:t xml:space="preserve">152922GT073. </w:t>
      </w:r>
    </w:p>
    <w:p w14:paraId="542026D9" w14:textId="77777777" w:rsidR="00C65135" w:rsidRPr="00C65135" w:rsidRDefault="00C65135" w:rsidP="00C65135">
      <w:pPr>
        <w:autoSpaceDE w:val="0"/>
        <w:autoSpaceDN w:val="0"/>
        <w:adjustRightInd w:val="0"/>
        <w:spacing w:after="0" w:line="240" w:lineRule="auto"/>
        <w:jc w:val="center"/>
        <w:rPr>
          <w:rFonts w:ascii="Helvetica" w:hAnsi="Helvetica" w:cs="Helvetica"/>
          <w:color w:val="4F81BD" w:themeColor="accent1"/>
          <w:sz w:val="32"/>
          <w:szCs w:val="32"/>
        </w:rPr>
      </w:pPr>
      <w:r w:rsidRPr="00C65135">
        <w:rPr>
          <w:rFonts w:ascii="Helvetica" w:hAnsi="Helvetica" w:cs="Helvetica"/>
          <w:color w:val="4F81BD" w:themeColor="accent1"/>
          <w:sz w:val="32"/>
          <w:szCs w:val="32"/>
        </w:rPr>
        <w:t>PROYECTOS DE INVESTIGACIÓN EN SECUNDARIA Y BACHILLERATO</w:t>
      </w:r>
    </w:p>
    <w:p w14:paraId="4F0C0EF9" w14:textId="77777777" w:rsidR="00706174" w:rsidRPr="00C65135" w:rsidRDefault="00706174" w:rsidP="00706174"/>
    <w:p w14:paraId="03AC8A39" w14:textId="62E6FB11" w:rsidR="00013B5D" w:rsidRDefault="00013B5D" w:rsidP="00013B5D">
      <w:pPr>
        <w:pStyle w:val="Ttulo1"/>
        <w:numPr>
          <w:ilvl w:val="0"/>
          <w:numId w:val="9"/>
        </w:numPr>
      </w:pPr>
      <w:r>
        <w:t>Datos identificativos.</w:t>
      </w:r>
    </w:p>
    <w:tbl>
      <w:tblPr>
        <w:tblW w:w="8644" w:type="dxa"/>
        <w:tblInd w:w="-113" w:type="dxa"/>
        <w:tblLayout w:type="fixed"/>
        <w:tblCellMar>
          <w:left w:w="10" w:type="dxa"/>
          <w:right w:w="10" w:type="dxa"/>
        </w:tblCellMar>
        <w:tblLook w:val="04A0" w:firstRow="1" w:lastRow="0" w:firstColumn="1" w:lastColumn="0" w:noHBand="0" w:noVBand="1"/>
      </w:tblPr>
      <w:tblGrid>
        <w:gridCol w:w="2942"/>
        <w:gridCol w:w="5702"/>
      </w:tblGrid>
      <w:tr w:rsidR="00013B5D" w14:paraId="5DA51B56" w14:textId="77777777" w:rsidTr="006A0332">
        <w:trPr>
          <w:trHeight w:val="397"/>
        </w:trPr>
        <w:tc>
          <w:tcPr>
            <w:tcW w:w="29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58E6D33" w14:textId="77777777" w:rsidR="00013B5D" w:rsidRDefault="00013B5D" w:rsidP="006A0332">
            <w:pPr>
              <w:pStyle w:val="Standard"/>
              <w:spacing w:before="57" w:after="57"/>
              <w:outlineLvl w:val="0"/>
              <w:rPr>
                <w:rFonts w:ascii="Eras Light ITC" w:hAnsi="Eras Light ITC"/>
                <w:bCs/>
              </w:rPr>
            </w:pPr>
            <w:r>
              <w:rPr>
                <w:rFonts w:ascii="Eras Light ITC" w:hAnsi="Eras Light ITC"/>
                <w:bCs/>
              </w:rPr>
              <w:t>Título del  proyecto</w:t>
            </w:r>
          </w:p>
        </w:tc>
        <w:tc>
          <w:tcPr>
            <w:tcW w:w="5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3FFF6A0" w14:textId="59D51E88" w:rsidR="00013B5D" w:rsidRDefault="00013B5D" w:rsidP="006A0332">
            <w:pPr>
              <w:pStyle w:val="Standard"/>
              <w:spacing w:before="57" w:after="57"/>
              <w:jc w:val="both"/>
              <w:outlineLvl w:val="0"/>
              <w:rPr>
                <w:rFonts w:ascii="Eras Light ITC" w:hAnsi="Eras Light ITC"/>
                <w:b/>
                <w:bCs/>
              </w:rPr>
            </w:pPr>
            <w:r>
              <w:rPr>
                <w:rFonts w:ascii="Eras Light ITC" w:hAnsi="Eras Light ITC"/>
                <w:b/>
                <w:bCs/>
              </w:rPr>
              <w:t>Proyectos de Investigación en Secundaria y Bachillerato</w:t>
            </w:r>
          </w:p>
        </w:tc>
      </w:tr>
      <w:tr w:rsidR="00013B5D" w14:paraId="17FE9031" w14:textId="77777777" w:rsidTr="006A0332">
        <w:trPr>
          <w:trHeight w:val="397"/>
        </w:trPr>
        <w:tc>
          <w:tcPr>
            <w:tcW w:w="29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2168976" w14:textId="77777777" w:rsidR="00013B5D" w:rsidRDefault="00013B5D" w:rsidP="006A0332">
            <w:pPr>
              <w:pStyle w:val="Standard"/>
              <w:spacing w:before="57" w:after="57"/>
              <w:outlineLvl w:val="0"/>
              <w:rPr>
                <w:rFonts w:ascii="Eras Light ITC" w:hAnsi="Eras Light ITC"/>
                <w:bCs/>
              </w:rPr>
            </w:pPr>
            <w:r>
              <w:rPr>
                <w:rFonts w:ascii="Eras Light ITC" w:hAnsi="Eras Light ITC"/>
                <w:bCs/>
              </w:rPr>
              <w:t>Código</w:t>
            </w:r>
          </w:p>
        </w:tc>
        <w:tc>
          <w:tcPr>
            <w:tcW w:w="5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5A437D3" w14:textId="50F172C4" w:rsidR="00013B5D" w:rsidRDefault="00013B5D" w:rsidP="00D76FF9">
            <w:pPr>
              <w:pStyle w:val="Standard"/>
              <w:spacing w:before="57" w:after="57"/>
              <w:jc w:val="both"/>
              <w:outlineLvl w:val="0"/>
              <w:rPr>
                <w:rFonts w:ascii="Eras Light ITC" w:hAnsi="Eras Light ITC"/>
                <w:b/>
                <w:bCs/>
              </w:rPr>
            </w:pPr>
          </w:p>
        </w:tc>
      </w:tr>
      <w:tr w:rsidR="00013B5D" w14:paraId="2065EAB9" w14:textId="77777777" w:rsidTr="006A0332">
        <w:trPr>
          <w:trHeight w:val="397"/>
        </w:trPr>
        <w:tc>
          <w:tcPr>
            <w:tcW w:w="29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BEE68EA" w14:textId="77777777" w:rsidR="00013B5D" w:rsidRDefault="00013B5D" w:rsidP="006A0332">
            <w:pPr>
              <w:pStyle w:val="Standard"/>
              <w:spacing w:before="57" w:after="57"/>
              <w:outlineLvl w:val="0"/>
              <w:rPr>
                <w:rFonts w:ascii="Eras Light ITC" w:hAnsi="Eras Light ITC"/>
                <w:bCs/>
              </w:rPr>
            </w:pPr>
            <w:r>
              <w:rPr>
                <w:rFonts w:ascii="Eras Light ITC" w:hAnsi="Eras Light ITC"/>
                <w:bCs/>
              </w:rPr>
              <w:t>Nombre del centro</w:t>
            </w:r>
          </w:p>
        </w:tc>
        <w:tc>
          <w:tcPr>
            <w:tcW w:w="5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43BACEE" w14:textId="0177FB6F" w:rsidR="00013B5D" w:rsidRDefault="00013B5D" w:rsidP="00D76FF9">
            <w:pPr>
              <w:pStyle w:val="Standard"/>
              <w:spacing w:before="57" w:after="57"/>
              <w:jc w:val="both"/>
              <w:outlineLvl w:val="0"/>
              <w:rPr>
                <w:rFonts w:ascii="Eras Light ITC" w:hAnsi="Eras Light ITC"/>
                <w:b/>
                <w:bCs/>
              </w:rPr>
            </w:pPr>
            <w:r>
              <w:rPr>
                <w:rFonts w:ascii="Eras Light ITC" w:hAnsi="Eras Light ITC"/>
                <w:b/>
                <w:bCs/>
              </w:rPr>
              <w:t xml:space="preserve">I.E.S </w:t>
            </w:r>
            <w:r w:rsidR="00D76FF9">
              <w:rPr>
                <w:rFonts w:ascii="Eras Light ITC" w:hAnsi="Eras Light ITC"/>
                <w:b/>
                <w:bCs/>
              </w:rPr>
              <w:t>ITACA</w:t>
            </w:r>
          </w:p>
        </w:tc>
      </w:tr>
      <w:tr w:rsidR="00013B5D" w14:paraId="4E042AB5" w14:textId="77777777" w:rsidTr="006A0332">
        <w:trPr>
          <w:trHeight w:val="397"/>
        </w:trPr>
        <w:tc>
          <w:tcPr>
            <w:tcW w:w="29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0EA80E5" w14:textId="77777777" w:rsidR="00013B5D" w:rsidRDefault="00013B5D" w:rsidP="006A0332">
            <w:pPr>
              <w:pStyle w:val="Standard"/>
              <w:spacing w:before="57" w:after="57"/>
              <w:outlineLvl w:val="0"/>
              <w:rPr>
                <w:rFonts w:ascii="Eras Light ITC" w:hAnsi="Eras Light ITC"/>
                <w:bCs/>
              </w:rPr>
            </w:pPr>
            <w:r>
              <w:rPr>
                <w:rFonts w:ascii="Eras Light ITC" w:hAnsi="Eras Light ITC"/>
                <w:bCs/>
              </w:rPr>
              <w:t>Localidad</w:t>
            </w:r>
          </w:p>
        </w:tc>
        <w:tc>
          <w:tcPr>
            <w:tcW w:w="5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F5F81D2" w14:textId="19A63989" w:rsidR="00013B5D" w:rsidRDefault="00D76FF9" w:rsidP="006A0332">
            <w:pPr>
              <w:pStyle w:val="Standard"/>
              <w:spacing w:before="57" w:after="57"/>
              <w:jc w:val="both"/>
              <w:outlineLvl w:val="0"/>
              <w:rPr>
                <w:rFonts w:ascii="Eras Light ITC" w:hAnsi="Eras Light ITC"/>
                <w:b/>
                <w:bCs/>
              </w:rPr>
            </w:pPr>
            <w:r>
              <w:rPr>
                <w:rFonts w:ascii="Eras Light ITC" w:hAnsi="Eras Light ITC"/>
                <w:b/>
                <w:bCs/>
              </w:rPr>
              <w:t>TOMARES</w:t>
            </w:r>
          </w:p>
        </w:tc>
      </w:tr>
      <w:tr w:rsidR="00013B5D" w14:paraId="2AC5BC8E" w14:textId="77777777" w:rsidTr="006A0332">
        <w:trPr>
          <w:trHeight w:val="397"/>
        </w:trPr>
        <w:tc>
          <w:tcPr>
            <w:tcW w:w="29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0E749C2" w14:textId="77777777" w:rsidR="00013B5D" w:rsidRDefault="00013B5D" w:rsidP="006A0332">
            <w:pPr>
              <w:pStyle w:val="Standard"/>
              <w:spacing w:before="57" w:after="57"/>
              <w:outlineLvl w:val="0"/>
              <w:rPr>
                <w:rFonts w:ascii="Eras Light ITC" w:hAnsi="Eras Light ITC"/>
                <w:bCs/>
              </w:rPr>
            </w:pPr>
            <w:r>
              <w:rPr>
                <w:rFonts w:ascii="Eras Light ITC" w:hAnsi="Eras Light ITC"/>
                <w:bCs/>
              </w:rPr>
              <w:t>Nombre Coordinador/a</w:t>
            </w:r>
          </w:p>
        </w:tc>
        <w:tc>
          <w:tcPr>
            <w:tcW w:w="5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4054F73" w14:textId="462D26CF" w:rsidR="00013B5D" w:rsidRDefault="00013B5D" w:rsidP="006A0332">
            <w:pPr>
              <w:pStyle w:val="Standard"/>
              <w:spacing w:before="57" w:after="57"/>
              <w:jc w:val="both"/>
              <w:outlineLvl w:val="0"/>
              <w:rPr>
                <w:rFonts w:ascii="Eras Light ITC" w:hAnsi="Eras Light ITC"/>
                <w:b/>
                <w:bCs/>
              </w:rPr>
            </w:pPr>
            <w:r>
              <w:rPr>
                <w:rFonts w:ascii="Eras Light ITC" w:hAnsi="Eras Light ITC"/>
                <w:b/>
                <w:bCs/>
              </w:rPr>
              <w:t>CAROLINA CLAVIJO AUMONT</w:t>
            </w:r>
          </w:p>
        </w:tc>
      </w:tr>
    </w:tbl>
    <w:p w14:paraId="190687D5" w14:textId="77777777" w:rsidR="00013B5D" w:rsidRPr="00013B5D" w:rsidRDefault="00013B5D" w:rsidP="00013B5D"/>
    <w:p w14:paraId="1CA7337C" w14:textId="0FA1D347" w:rsidR="00706174" w:rsidRDefault="00706174" w:rsidP="00013B5D">
      <w:pPr>
        <w:pStyle w:val="Ttulo1"/>
        <w:numPr>
          <w:ilvl w:val="0"/>
          <w:numId w:val="9"/>
        </w:numPr>
      </w:pPr>
      <w:r w:rsidRPr="00143F3C">
        <w:t>Situación de partida</w:t>
      </w:r>
    </w:p>
    <w:p w14:paraId="76F0A607" w14:textId="77777777" w:rsidR="00300D26" w:rsidRPr="00300D26" w:rsidRDefault="00300D26" w:rsidP="00300D26"/>
    <w:tbl>
      <w:tblPr>
        <w:tblStyle w:val="Tablaconcuadrcula"/>
        <w:tblW w:w="0" w:type="auto"/>
        <w:tblInd w:w="108" w:type="dxa"/>
        <w:tblLook w:val="04A0" w:firstRow="1" w:lastRow="0" w:firstColumn="1" w:lastColumn="0" w:noHBand="0" w:noVBand="1"/>
      </w:tblPr>
      <w:tblGrid>
        <w:gridCol w:w="10490"/>
      </w:tblGrid>
      <w:tr w:rsidR="00706174" w14:paraId="185A11D2" w14:textId="77777777" w:rsidTr="00706174">
        <w:tc>
          <w:tcPr>
            <w:tcW w:w="10490" w:type="dxa"/>
          </w:tcPr>
          <w:p w14:paraId="31CE84A6" w14:textId="77777777" w:rsidR="00706174" w:rsidRDefault="00706174" w:rsidP="00EF2F00">
            <w:pPr>
              <w:autoSpaceDE w:val="0"/>
              <w:autoSpaceDN w:val="0"/>
              <w:adjustRightInd w:val="0"/>
              <w:rPr>
                <w:rFonts w:ascii="Arial" w:hAnsi="Arial" w:cs="Arial"/>
                <w:sz w:val="18"/>
                <w:szCs w:val="18"/>
              </w:rPr>
            </w:pPr>
          </w:p>
          <w:p w14:paraId="5AC39A5D" w14:textId="77777777" w:rsidR="00706174" w:rsidRPr="00D72893" w:rsidRDefault="00706174" w:rsidP="00EF2F00">
            <w:pPr>
              <w:rPr>
                <w:rFonts w:cs="Arial"/>
              </w:rPr>
            </w:pPr>
            <w:r w:rsidRPr="00D72893">
              <w:rPr>
                <w:rFonts w:cs="Arial"/>
              </w:rPr>
              <w:t>La enseñanza habitual de las ciencias, según han demostrado numerosas investigaciones, no suele proporcionar ocasión al alumnado para familiarizarse con las estrategias características del trabajo científico. Existiendo una clara desmotivación actual de los estudiantes hacia éstas.</w:t>
            </w:r>
          </w:p>
          <w:p w14:paraId="1D05B542" w14:textId="77777777" w:rsidR="00706174" w:rsidRPr="00D72893" w:rsidRDefault="00706174" w:rsidP="00EF2F00">
            <w:pPr>
              <w:rPr>
                <w:rFonts w:cs="Arial"/>
              </w:rPr>
            </w:pPr>
            <w:r w:rsidRPr="00D72893">
              <w:rPr>
                <w:rFonts w:cs="Arial"/>
              </w:rPr>
              <w:t>Contribuir a combatir esta situación nos plantea buscar estrategias para favorecer planteamientos más atractivos.</w:t>
            </w:r>
          </w:p>
          <w:p w14:paraId="7F0765C9" w14:textId="77777777" w:rsidR="00706174" w:rsidRPr="00D72893" w:rsidRDefault="00706174" w:rsidP="00EF2F00">
            <w:pPr>
              <w:rPr>
                <w:rFonts w:cs="Arial"/>
              </w:rPr>
            </w:pPr>
          </w:p>
          <w:p w14:paraId="59D8D4CB" w14:textId="77777777" w:rsidR="00706174" w:rsidRPr="00D72893" w:rsidRDefault="00706174" w:rsidP="00EF2F00">
            <w:pPr>
              <w:rPr>
                <w:rFonts w:cs="Arial"/>
              </w:rPr>
            </w:pPr>
            <w:r w:rsidRPr="00D72893">
              <w:rPr>
                <w:rFonts w:cs="Arial"/>
              </w:rPr>
              <w:t>Mediante el “hands-on and mind-on” entendemos que podríamos conseguir que el alumnado entienda la importancia de los aprendizajes de aula, y que las herramientas que el sistema educativo pone a su disposición son de gran utilidad y alcance cuando se sintetizan y aplican en contextos reales de investigación en laboratorios dentro y fuera del centro educativo. Asimismo, contribuir a combatir la desmotivación actual de los estudiantes hacia éstas son objetivos clave en la educación científico-tecnológica actual.</w:t>
            </w:r>
          </w:p>
          <w:p w14:paraId="6E68447D" w14:textId="77777777" w:rsidR="00706174" w:rsidRPr="00D72893" w:rsidRDefault="00706174" w:rsidP="00EF2F00">
            <w:pPr>
              <w:rPr>
                <w:rFonts w:cs="Arial"/>
              </w:rPr>
            </w:pPr>
          </w:p>
          <w:p w14:paraId="311859F6" w14:textId="77777777" w:rsidR="00706174" w:rsidRPr="00D72893" w:rsidRDefault="00706174" w:rsidP="00EF2F00">
            <w:pPr>
              <w:rPr>
                <w:rFonts w:cs="Arial"/>
              </w:rPr>
            </w:pPr>
            <w:r w:rsidRPr="00D72893">
              <w:rPr>
                <w:rFonts w:cs="Arial"/>
              </w:rPr>
              <w:t xml:space="preserve">En este contexto el desarrollo de las competencias básicas implica partir del análisis de situaciones relevantes en el entorno del alumnado para favorecer un aprendizaje significativo de conceptos, ideas y principios, de manera articulada, situándolos en situaciones de la vida real en la que adquieren su funcionalidad. </w:t>
            </w:r>
          </w:p>
          <w:p w14:paraId="0E3FF13C" w14:textId="77777777" w:rsidR="00706174" w:rsidRPr="00D72893" w:rsidRDefault="00706174" w:rsidP="00EF2F00">
            <w:pPr>
              <w:rPr>
                <w:rFonts w:cs="Arial"/>
              </w:rPr>
            </w:pPr>
          </w:p>
          <w:p w14:paraId="46164D7C" w14:textId="77777777" w:rsidR="00706174" w:rsidRPr="00D72893" w:rsidRDefault="00706174" w:rsidP="00EF2F00">
            <w:pPr>
              <w:rPr>
                <w:rFonts w:cs="Arial"/>
              </w:rPr>
            </w:pPr>
            <w:r w:rsidRPr="00D72893">
              <w:rPr>
                <w:rFonts w:cs="Arial"/>
              </w:rPr>
              <w:t xml:space="preserve">Para abordar su tratamiento en el aula, la utilización de actividades de investigación como la realización de diferentes proyectos científicos asociados a líneas de trabajo en desarrollo en centros de investigación de organismos de ámbito local y/o provincial, permiten mostrar al alumnado de </w:t>
            </w:r>
            <w:r w:rsidR="005D67CD">
              <w:rPr>
                <w:rFonts w:cs="Arial"/>
              </w:rPr>
              <w:t>segundo ciclo de la ESO, Bachillerato y Ciclos Formativos</w:t>
            </w:r>
            <w:r w:rsidRPr="00D72893">
              <w:rPr>
                <w:rFonts w:cs="Arial"/>
              </w:rPr>
              <w:t xml:space="preserve"> qué es la investigación científica, cómo se lleva a cabo y conocer directamente su realización. Asimismo va a ayudarles a descubrir sus vocaciones y talentos y poner en práctica sus inteligencias múltiples.</w:t>
            </w:r>
          </w:p>
          <w:p w14:paraId="60A75AD9" w14:textId="77777777" w:rsidR="00706174" w:rsidRPr="00D72893" w:rsidRDefault="00706174" w:rsidP="00EF2F00">
            <w:pPr>
              <w:rPr>
                <w:rFonts w:cs="Arial"/>
              </w:rPr>
            </w:pPr>
          </w:p>
          <w:p w14:paraId="0F5517A5" w14:textId="77777777" w:rsidR="00706174" w:rsidRDefault="00706174" w:rsidP="00EF2F00">
            <w:pPr>
              <w:rPr>
                <w:rFonts w:cs="Arial"/>
              </w:rPr>
            </w:pPr>
            <w:r w:rsidRPr="00D72893">
              <w:rPr>
                <w:rFonts w:cs="Arial"/>
              </w:rPr>
              <w:t xml:space="preserve"> La concreción metodológica para su puesta en práctica, analizada desde las implicaciones para el alumnado como para el profesorado, serán el objeto de nuestro estudio.</w:t>
            </w:r>
          </w:p>
          <w:p w14:paraId="4E78BC21" w14:textId="77777777" w:rsidR="00706174" w:rsidRDefault="00706174" w:rsidP="00EF2F00">
            <w:pPr>
              <w:rPr>
                <w:rFonts w:cs="Arial"/>
              </w:rPr>
            </w:pPr>
          </w:p>
          <w:p w14:paraId="08D617C2" w14:textId="77777777" w:rsidR="00706174" w:rsidRDefault="00706174" w:rsidP="00EF2F00">
            <w:pPr>
              <w:rPr>
                <w:rFonts w:cs="Arial"/>
              </w:rPr>
            </w:pPr>
          </w:p>
        </w:tc>
      </w:tr>
    </w:tbl>
    <w:p w14:paraId="526A5C6F" w14:textId="77777777" w:rsidR="00706174" w:rsidRDefault="00706174" w:rsidP="00706174">
      <w:pPr>
        <w:rPr>
          <w:rFonts w:cs="Arial"/>
        </w:rPr>
      </w:pPr>
    </w:p>
    <w:p w14:paraId="2C3E2BCD" w14:textId="77777777" w:rsidR="004A6D45" w:rsidRDefault="004A6D45" w:rsidP="00706174">
      <w:pPr>
        <w:rPr>
          <w:rFonts w:cs="Arial"/>
        </w:rPr>
      </w:pPr>
    </w:p>
    <w:p w14:paraId="68232878" w14:textId="77777777" w:rsidR="004A6D45" w:rsidRDefault="004A6D45" w:rsidP="00706174">
      <w:pPr>
        <w:rPr>
          <w:rFonts w:cs="Arial"/>
        </w:rPr>
      </w:pPr>
    </w:p>
    <w:p w14:paraId="6EC641B9" w14:textId="77777777" w:rsidR="00013B5D" w:rsidRPr="00AB5413" w:rsidRDefault="00013B5D" w:rsidP="00013B5D">
      <w:pPr>
        <w:rPr>
          <w:b/>
          <w:lang w:val="es-ES_tradnl"/>
        </w:rPr>
      </w:pPr>
      <w:r>
        <w:rPr>
          <w:b/>
          <w:lang w:val="es-ES_tradnl"/>
        </w:rPr>
        <w:lastRenderedPageBreak/>
        <w:t>CONTEXTO EDUCATIVO:</w:t>
      </w:r>
      <w:r w:rsidRPr="00AB5413">
        <w:rPr>
          <w:b/>
          <w:lang w:val="es-ES_tradnl"/>
        </w:rPr>
        <w:t xml:space="preserve"> </w:t>
      </w:r>
    </w:p>
    <w:tbl>
      <w:tblPr>
        <w:tblStyle w:val="Tablaconcuadrcula"/>
        <w:tblW w:w="0" w:type="auto"/>
        <w:tblLook w:val="04A0" w:firstRow="1" w:lastRow="0" w:firstColumn="1" w:lastColumn="0" w:noHBand="0" w:noVBand="1"/>
      </w:tblPr>
      <w:tblGrid>
        <w:gridCol w:w="1668"/>
        <w:gridCol w:w="1484"/>
        <w:gridCol w:w="2861"/>
      </w:tblGrid>
      <w:tr w:rsidR="00013B5D" w14:paraId="3D9C3C04" w14:textId="77777777" w:rsidTr="006A0332">
        <w:tc>
          <w:tcPr>
            <w:tcW w:w="1668" w:type="dxa"/>
          </w:tcPr>
          <w:p w14:paraId="46D44507" w14:textId="77777777" w:rsidR="00013B5D" w:rsidRDefault="00013B5D" w:rsidP="006A0332">
            <w:pPr>
              <w:rPr>
                <w:b/>
                <w:sz w:val="18"/>
                <w:lang w:val="es-ES_tradnl"/>
              </w:rPr>
            </w:pPr>
            <w:r w:rsidRPr="00AB5413">
              <w:rPr>
                <w:b/>
                <w:sz w:val="18"/>
                <w:lang w:val="es-ES_tradnl"/>
              </w:rPr>
              <w:t>CURSO, NIVEL y CENTRO</w:t>
            </w:r>
          </w:p>
          <w:p w14:paraId="5868E9E5" w14:textId="77777777" w:rsidR="00013B5D" w:rsidRPr="00AB5413" w:rsidRDefault="00013B5D" w:rsidP="006A0332">
            <w:pPr>
              <w:rPr>
                <w:b/>
                <w:sz w:val="18"/>
                <w:lang w:val="es-ES_tradnl"/>
              </w:rPr>
            </w:pPr>
          </w:p>
        </w:tc>
        <w:tc>
          <w:tcPr>
            <w:tcW w:w="1484" w:type="dxa"/>
          </w:tcPr>
          <w:p w14:paraId="4BE1D38D" w14:textId="77777777" w:rsidR="00013B5D" w:rsidRPr="00AB5413" w:rsidRDefault="00013B5D" w:rsidP="006A0332">
            <w:pPr>
              <w:rPr>
                <w:b/>
                <w:sz w:val="18"/>
                <w:lang w:val="es-ES_tradnl"/>
              </w:rPr>
            </w:pPr>
            <w:r w:rsidRPr="00AB5413">
              <w:rPr>
                <w:b/>
                <w:sz w:val="18"/>
                <w:lang w:val="es-ES_tradnl"/>
              </w:rPr>
              <w:t>ASIGNATURA</w:t>
            </w:r>
          </w:p>
        </w:tc>
        <w:tc>
          <w:tcPr>
            <w:tcW w:w="2861" w:type="dxa"/>
          </w:tcPr>
          <w:p w14:paraId="317DAE80" w14:textId="77777777" w:rsidR="00013B5D" w:rsidRPr="00AB5413" w:rsidRDefault="00013B5D" w:rsidP="006A0332">
            <w:pPr>
              <w:rPr>
                <w:b/>
                <w:sz w:val="18"/>
                <w:lang w:val="es-ES_tradnl"/>
              </w:rPr>
            </w:pPr>
            <w:r w:rsidRPr="00AB5413">
              <w:rPr>
                <w:b/>
                <w:sz w:val="18"/>
                <w:lang w:val="es-ES_tradnl"/>
              </w:rPr>
              <w:t>PROFESOR/A</w:t>
            </w:r>
            <w:r>
              <w:rPr>
                <w:b/>
                <w:sz w:val="18"/>
                <w:lang w:val="es-ES_tradnl"/>
              </w:rPr>
              <w:t xml:space="preserve">  RESPONSABLE</w:t>
            </w:r>
          </w:p>
        </w:tc>
      </w:tr>
      <w:tr w:rsidR="00013B5D" w:rsidRPr="00E978D3" w14:paraId="568C5551" w14:textId="77777777" w:rsidTr="006A0332">
        <w:tc>
          <w:tcPr>
            <w:tcW w:w="1668" w:type="dxa"/>
          </w:tcPr>
          <w:p w14:paraId="2DB7454A" w14:textId="77777777" w:rsidR="00013B5D" w:rsidRDefault="00013B5D" w:rsidP="006A0332">
            <w:pPr>
              <w:rPr>
                <w:b/>
                <w:sz w:val="18"/>
                <w:lang w:val="es-ES_tradnl"/>
              </w:rPr>
            </w:pPr>
            <w:r>
              <w:rPr>
                <w:b/>
                <w:sz w:val="18"/>
                <w:lang w:val="es-ES_tradnl"/>
              </w:rPr>
              <w:t>1º Bach</w:t>
            </w:r>
          </w:p>
          <w:p w14:paraId="6AE9E792" w14:textId="77777777" w:rsidR="00013B5D" w:rsidRPr="00E978D3" w:rsidRDefault="00013B5D" w:rsidP="006A0332">
            <w:pPr>
              <w:rPr>
                <w:b/>
                <w:sz w:val="18"/>
                <w:lang w:val="es-ES_tradnl"/>
              </w:rPr>
            </w:pPr>
          </w:p>
        </w:tc>
        <w:tc>
          <w:tcPr>
            <w:tcW w:w="1484" w:type="dxa"/>
          </w:tcPr>
          <w:p w14:paraId="2A65B504" w14:textId="77777777" w:rsidR="00013B5D" w:rsidRPr="00E978D3" w:rsidRDefault="00013B5D" w:rsidP="006A0332">
            <w:pPr>
              <w:rPr>
                <w:b/>
                <w:sz w:val="20"/>
                <w:lang w:val="es-ES_tradnl"/>
              </w:rPr>
            </w:pPr>
            <w:r>
              <w:rPr>
                <w:b/>
                <w:sz w:val="20"/>
                <w:lang w:val="es-ES_tradnl"/>
              </w:rPr>
              <w:t>Física y Química</w:t>
            </w:r>
          </w:p>
        </w:tc>
        <w:tc>
          <w:tcPr>
            <w:tcW w:w="2861" w:type="dxa"/>
          </w:tcPr>
          <w:p w14:paraId="1ADE205D" w14:textId="77777777" w:rsidR="00013B5D" w:rsidRPr="00E978D3" w:rsidRDefault="00013B5D" w:rsidP="006A0332">
            <w:pPr>
              <w:rPr>
                <w:b/>
                <w:sz w:val="20"/>
                <w:lang w:val="es-ES_tradnl"/>
              </w:rPr>
            </w:pPr>
            <w:r>
              <w:rPr>
                <w:b/>
                <w:sz w:val="20"/>
                <w:lang w:val="es-ES_tradnl"/>
              </w:rPr>
              <w:t>Clavijo Aumont, Carolina</w:t>
            </w:r>
          </w:p>
        </w:tc>
      </w:tr>
      <w:tr w:rsidR="00013B5D" w14:paraId="616A6A7C" w14:textId="77777777" w:rsidTr="006A0332">
        <w:tc>
          <w:tcPr>
            <w:tcW w:w="1668" w:type="dxa"/>
          </w:tcPr>
          <w:p w14:paraId="60B1F3D8" w14:textId="77777777" w:rsidR="00013B5D" w:rsidRDefault="00013B5D" w:rsidP="006A0332">
            <w:pPr>
              <w:rPr>
                <w:b/>
                <w:sz w:val="18"/>
                <w:lang w:val="es-ES_tradnl"/>
              </w:rPr>
            </w:pPr>
            <w:r>
              <w:rPr>
                <w:b/>
                <w:sz w:val="18"/>
                <w:lang w:val="es-ES_tradnl"/>
              </w:rPr>
              <w:t>1º, Bach</w:t>
            </w:r>
          </w:p>
          <w:p w14:paraId="25E48322" w14:textId="77777777" w:rsidR="00013B5D" w:rsidRPr="00E978D3" w:rsidRDefault="00013B5D" w:rsidP="006A0332">
            <w:pPr>
              <w:rPr>
                <w:b/>
                <w:sz w:val="18"/>
                <w:lang w:val="es-ES_tradnl"/>
              </w:rPr>
            </w:pPr>
          </w:p>
        </w:tc>
        <w:tc>
          <w:tcPr>
            <w:tcW w:w="1484" w:type="dxa"/>
          </w:tcPr>
          <w:p w14:paraId="4A8764C6" w14:textId="3F0466D5" w:rsidR="00013B5D" w:rsidRDefault="00D76FF9" w:rsidP="006A0332">
            <w:pPr>
              <w:rPr>
                <w:b/>
                <w:lang w:val="es-ES_tradnl"/>
              </w:rPr>
            </w:pPr>
            <w:r>
              <w:rPr>
                <w:b/>
                <w:lang w:val="es-ES_tradnl"/>
              </w:rPr>
              <w:t>Biología-geología</w:t>
            </w:r>
          </w:p>
        </w:tc>
        <w:tc>
          <w:tcPr>
            <w:tcW w:w="2861" w:type="dxa"/>
          </w:tcPr>
          <w:p w14:paraId="4731ED53" w14:textId="77777777" w:rsidR="00013B5D" w:rsidRDefault="00013B5D" w:rsidP="006A0332">
            <w:pPr>
              <w:rPr>
                <w:b/>
                <w:lang w:val="es-ES_tradnl"/>
              </w:rPr>
            </w:pPr>
            <w:r>
              <w:rPr>
                <w:rFonts w:ascii="Helvetica" w:hAnsi="Helvetica" w:cs="Helvetica"/>
                <w:sz w:val="18"/>
                <w:szCs w:val="18"/>
              </w:rPr>
              <w:t>Chmielewski Álvarez, Alina</w:t>
            </w:r>
          </w:p>
        </w:tc>
      </w:tr>
      <w:tr w:rsidR="00013B5D" w14:paraId="3C2244CC" w14:textId="77777777" w:rsidTr="006A0332">
        <w:tc>
          <w:tcPr>
            <w:tcW w:w="1668" w:type="dxa"/>
          </w:tcPr>
          <w:p w14:paraId="4A83EF03" w14:textId="77777777" w:rsidR="00013B5D" w:rsidRDefault="00013B5D" w:rsidP="006A0332">
            <w:pPr>
              <w:rPr>
                <w:b/>
                <w:sz w:val="18"/>
                <w:lang w:val="es-ES_tradnl"/>
              </w:rPr>
            </w:pPr>
            <w:r>
              <w:rPr>
                <w:b/>
                <w:sz w:val="18"/>
                <w:lang w:val="es-ES_tradnl"/>
              </w:rPr>
              <w:t>1º Bach</w:t>
            </w:r>
          </w:p>
          <w:p w14:paraId="4275295F" w14:textId="77777777" w:rsidR="00013B5D" w:rsidRPr="00E978D3" w:rsidRDefault="00013B5D" w:rsidP="006A0332">
            <w:pPr>
              <w:rPr>
                <w:b/>
                <w:sz w:val="18"/>
                <w:lang w:val="es-ES_tradnl"/>
              </w:rPr>
            </w:pPr>
          </w:p>
        </w:tc>
        <w:tc>
          <w:tcPr>
            <w:tcW w:w="1484" w:type="dxa"/>
          </w:tcPr>
          <w:p w14:paraId="23C0EED7" w14:textId="77777777" w:rsidR="00013B5D" w:rsidRDefault="00013B5D" w:rsidP="006A0332">
            <w:pPr>
              <w:rPr>
                <w:b/>
                <w:lang w:val="es-ES_tradnl"/>
              </w:rPr>
            </w:pPr>
            <w:r>
              <w:rPr>
                <w:b/>
                <w:lang w:val="es-ES_tradnl"/>
              </w:rPr>
              <w:t>Física y Química, Proyecto Integrado</w:t>
            </w:r>
          </w:p>
        </w:tc>
        <w:tc>
          <w:tcPr>
            <w:tcW w:w="2861" w:type="dxa"/>
          </w:tcPr>
          <w:p w14:paraId="3B9772F7" w14:textId="77777777" w:rsidR="00013B5D" w:rsidRDefault="00013B5D" w:rsidP="006A0332">
            <w:pPr>
              <w:rPr>
                <w:b/>
                <w:lang w:val="es-ES_tradnl"/>
              </w:rPr>
            </w:pPr>
            <w:r>
              <w:rPr>
                <w:rFonts w:ascii="Helvetica" w:hAnsi="Helvetica" w:cs="Helvetica"/>
                <w:sz w:val="18"/>
                <w:szCs w:val="18"/>
              </w:rPr>
              <w:t>Villar Navarro, María del Pilar</w:t>
            </w:r>
          </w:p>
        </w:tc>
      </w:tr>
      <w:tr w:rsidR="00013B5D" w14:paraId="761BC3A1" w14:textId="77777777" w:rsidTr="006A0332">
        <w:tc>
          <w:tcPr>
            <w:tcW w:w="1668" w:type="dxa"/>
          </w:tcPr>
          <w:p w14:paraId="09B62280" w14:textId="77777777" w:rsidR="00013B5D" w:rsidRDefault="00013B5D" w:rsidP="006A0332">
            <w:pPr>
              <w:rPr>
                <w:b/>
                <w:sz w:val="18"/>
                <w:lang w:val="es-ES_tradnl"/>
              </w:rPr>
            </w:pPr>
            <w:r>
              <w:rPr>
                <w:b/>
                <w:sz w:val="18"/>
                <w:lang w:val="es-ES_tradnl"/>
              </w:rPr>
              <w:t>1º Bach</w:t>
            </w:r>
          </w:p>
          <w:p w14:paraId="2B563A8E" w14:textId="77777777" w:rsidR="00013B5D" w:rsidRPr="00E978D3" w:rsidRDefault="00013B5D" w:rsidP="006A0332">
            <w:pPr>
              <w:rPr>
                <w:b/>
                <w:sz w:val="18"/>
                <w:lang w:val="es-ES_tradnl"/>
              </w:rPr>
            </w:pPr>
          </w:p>
        </w:tc>
        <w:tc>
          <w:tcPr>
            <w:tcW w:w="1484" w:type="dxa"/>
          </w:tcPr>
          <w:p w14:paraId="261119F4" w14:textId="5FC97882" w:rsidR="00013B5D" w:rsidRDefault="00D76FF9" w:rsidP="006A0332">
            <w:pPr>
              <w:rPr>
                <w:b/>
                <w:lang w:val="es-ES_tradnl"/>
              </w:rPr>
            </w:pPr>
            <w:r>
              <w:rPr>
                <w:b/>
                <w:lang w:val="es-ES_tradnl"/>
              </w:rPr>
              <w:t>Física y Química</w:t>
            </w:r>
          </w:p>
        </w:tc>
        <w:tc>
          <w:tcPr>
            <w:tcW w:w="2861" w:type="dxa"/>
          </w:tcPr>
          <w:p w14:paraId="791D5A3D" w14:textId="73CEC32D" w:rsidR="00013B5D" w:rsidRDefault="00D76FF9" w:rsidP="006A0332">
            <w:pPr>
              <w:rPr>
                <w:b/>
                <w:lang w:val="es-ES_tradnl"/>
              </w:rPr>
            </w:pPr>
            <w:r>
              <w:rPr>
                <w:b/>
                <w:lang w:val="es-ES_tradnl"/>
              </w:rPr>
              <w:t>Camas, Pilar</w:t>
            </w:r>
          </w:p>
        </w:tc>
      </w:tr>
      <w:tr w:rsidR="00013B5D" w14:paraId="4CD38610" w14:textId="77777777" w:rsidTr="006A0332">
        <w:tc>
          <w:tcPr>
            <w:tcW w:w="1668" w:type="dxa"/>
          </w:tcPr>
          <w:p w14:paraId="222CDFDE" w14:textId="77777777" w:rsidR="00013B5D" w:rsidRDefault="00013B5D" w:rsidP="006A0332">
            <w:pPr>
              <w:rPr>
                <w:b/>
                <w:sz w:val="18"/>
                <w:lang w:val="es-ES_tradnl"/>
              </w:rPr>
            </w:pPr>
            <w:r>
              <w:rPr>
                <w:b/>
                <w:sz w:val="18"/>
                <w:lang w:val="es-ES_tradnl"/>
              </w:rPr>
              <w:t>4º E.S.O</w:t>
            </w:r>
          </w:p>
          <w:p w14:paraId="2E94FC2D" w14:textId="77777777" w:rsidR="00013B5D" w:rsidRPr="00E978D3" w:rsidRDefault="00013B5D" w:rsidP="006A0332">
            <w:pPr>
              <w:rPr>
                <w:b/>
                <w:sz w:val="18"/>
                <w:lang w:val="es-ES_tradnl"/>
              </w:rPr>
            </w:pPr>
          </w:p>
        </w:tc>
        <w:tc>
          <w:tcPr>
            <w:tcW w:w="1484" w:type="dxa"/>
          </w:tcPr>
          <w:p w14:paraId="249B0A7D" w14:textId="77777777" w:rsidR="00013B5D" w:rsidRDefault="00013B5D" w:rsidP="006A0332">
            <w:pPr>
              <w:rPr>
                <w:b/>
                <w:lang w:val="es-ES_tradnl"/>
              </w:rPr>
            </w:pPr>
            <w:r>
              <w:rPr>
                <w:b/>
                <w:lang w:val="es-ES_tradnl"/>
              </w:rPr>
              <w:t>Física y Química</w:t>
            </w:r>
          </w:p>
        </w:tc>
        <w:tc>
          <w:tcPr>
            <w:tcW w:w="2861" w:type="dxa"/>
          </w:tcPr>
          <w:p w14:paraId="6AEE2377" w14:textId="3F63FDA1" w:rsidR="00013B5D" w:rsidRDefault="00D76FF9" w:rsidP="006A0332">
            <w:pPr>
              <w:rPr>
                <w:b/>
                <w:lang w:val="es-ES_tradnl"/>
              </w:rPr>
            </w:pPr>
            <w:r>
              <w:rPr>
                <w:rFonts w:ascii="Helvetica" w:hAnsi="Helvetica" w:cs="Helvetica"/>
                <w:sz w:val="18"/>
                <w:szCs w:val="18"/>
              </w:rPr>
              <w:t>Bonilla, Julia</w:t>
            </w:r>
          </w:p>
        </w:tc>
      </w:tr>
      <w:tr w:rsidR="00013B5D" w14:paraId="771BBC5B" w14:textId="77777777" w:rsidTr="006A0332">
        <w:tc>
          <w:tcPr>
            <w:tcW w:w="1668" w:type="dxa"/>
          </w:tcPr>
          <w:p w14:paraId="69CAFB23" w14:textId="77777777" w:rsidR="00013B5D" w:rsidRPr="00E978D3" w:rsidRDefault="00013B5D" w:rsidP="006A0332">
            <w:pPr>
              <w:rPr>
                <w:b/>
                <w:sz w:val="18"/>
                <w:lang w:val="es-ES_tradnl"/>
              </w:rPr>
            </w:pPr>
            <w:r>
              <w:rPr>
                <w:b/>
                <w:sz w:val="18"/>
                <w:lang w:val="es-ES_tradnl"/>
              </w:rPr>
              <w:t xml:space="preserve"> 4ºESO</w:t>
            </w:r>
          </w:p>
        </w:tc>
        <w:tc>
          <w:tcPr>
            <w:tcW w:w="1484" w:type="dxa"/>
          </w:tcPr>
          <w:p w14:paraId="2B115A10" w14:textId="6565C05E" w:rsidR="00013B5D" w:rsidRDefault="00D76FF9" w:rsidP="006A0332">
            <w:pPr>
              <w:rPr>
                <w:b/>
                <w:lang w:val="es-ES_tradnl"/>
              </w:rPr>
            </w:pPr>
            <w:r>
              <w:rPr>
                <w:b/>
                <w:lang w:val="es-ES_tradnl"/>
              </w:rPr>
              <w:t>Matemáticas</w:t>
            </w:r>
          </w:p>
        </w:tc>
        <w:tc>
          <w:tcPr>
            <w:tcW w:w="2861" w:type="dxa"/>
          </w:tcPr>
          <w:p w14:paraId="53B8E450" w14:textId="0B91C6EB" w:rsidR="00013B5D" w:rsidRDefault="00D76FF9" w:rsidP="006A0332">
            <w:pPr>
              <w:rPr>
                <w:b/>
                <w:lang w:val="es-ES_tradnl"/>
              </w:rPr>
            </w:pPr>
            <w:r>
              <w:rPr>
                <w:b/>
                <w:lang w:val="es-ES_tradnl"/>
              </w:rPr>
              <w:t>Rodriguez, Vicente</w:t>
            </w:r>
          </w:p>
        </w:tc>
      </w:tr>
      <w:tr w:rsidR="00013B5D" w14:paraId="1A22704F" w14:textId="77777777" w:rsidTr="006A0332">
        <w:tc>
          <w:tcPr>
            <w:tcW w:w="1668" w:type="dxa"/>
          </w:tcPr>
          <w:p w14:paraId="7E15F374" w14:textId="77777777" w:rsidR="00013B5D" w:rsidRDefault="00013B5D" w:rsidP="006A0332">
            <w:pPr>
              <w:rPr>
                <w:b/>
                <w:sz w:val="18"/>
                <w:lang w:val="es-ES_tradnl"/>
              </w:rPr>
            </w:pPr>
            <w:r>
              <w:rPr>
                <w:b/>
                <w:sz w:val="18"/>
                <w:lang w:val="es-ES_tradnl"/>
              </w:rPr>
              <w:t>4º E.S.O</w:t>
            </w:r>
          </w:p>
          <w:p w14:paraId="2B29A7D9" w14:textId="77777777" w:rsidR="00013B5D" w:rsidRPr="00E978D3" w:rsidRDefault="00013B5D" w:rsidP="006A0332">
            <w:pPr>
              <w:rPr>
                <w:b/>
                <w:sz w:val="18"/>
                <w:lang w:val="es-ES_tradnl"/>
              </w:rPr>
            </w:pPr>
          </w:p>
        </w:tc>
        <w:tc>
          <w:tcPr>
            <w:tcW w:w="1484" w:type="dxa"/>
          </w:tcPr>
          <w:p w14:paraId="7818E94D" w14:textId="3C4231AA" w:rsidR="00013B5D" w:rsidRDefault="00D76FF9" w:rsidP="006A0332">
            <w:pPr>
              <w:rPr>
                <w:b/>
                <w:lang w:val="es-ES_tradnl"/>
              </w:rPr>
            </w:pPr>
            <w:r>
              <w:rPr>
                <w:b/>
                <w:lang w:val="es-ES_tradnl"/>
              </w:rPr>
              <w:t>Historia</w:t>
            </w:r>
          </w:p>
        </w:tc>
        <w:tc>
          <w:tcPr>
            <w:tcW w:w="2861" w:type="dxa"/>
          </w:tcPr>
          <w:p w14:paraId="6EBB1506" w14:textId="52781608" w:rsidR="00013B5D" w:rsidRDefault="00D76FF9" w:rsidP="006A0332">
            <w:pPr>
              <w:rPr>
                <w:b/>
                <w:lang w:val="es-ES_tradnl"/>
              </w:rPr>
            </w:pPr>
            <w:r>
              <w:rPr>
                <w:b/>
                <w:lang w:val="es-ES_tradnl"/>
              </w:rPr>
              <w:t>Delgado, Sergio</w:t>
            </w:r>
          </w:p>
        </w:tc>
      </w:tr>
      <w:tr w:rsidR="00D76FF9" w14:paraId="25B7D2CD" w14:textId="77777777" w:rsidTr="006A0332">
        <w:tc>
          <w:tcPr>
            <w:tcW w:w="1668" w:type="dxa"/>
          </w:tcPr>
          <w:p w14:paraId="5A8DDB94" w14:textId="77777777" w:rsidR="00D76FF9" w:rsidRDefault="00D76FF9" w:rsidP="006A0332">
            <w:pPr>
              <w:rPr>
                <w:b/>
                <w:sz w:val="18"/>
                <w:lang w:val="es-ES_tradnl"/>
              </w:rPr>
            </w:pPr>
            <w:bookmarkStart w:id="0" w:name="_GoBack"/>
            <w:bookmarkEnd w:id="0"/>
          </w:p>
        </w:tc>
        <w:tc>
          <w:tcPr>
            <w:tcW w:w="1484" w:type="dxa"/>
          </w:tcPr>
          <w:p w14:paraId="0F2DA4D8" w14:textId="77777777" w:rsidR="00D76FF9" w:rsidRDefault="00D76FF9" w:rsidP="006A0332">
            <w:pPr>
              <w:rPr>
                <w:b/>
                <w:lang w:val="es-ES_tradnl"/>
              </w:rPr>
            </w:pPr>
          </w:p>
        </w:tc>
        <w:tc>
          <w:tcPr>
            <w:tcW w:w="2861" w:type="dxa"/>
          </w:tcPr>
          <w:p w14:paraId="6519B168" w14:textId="77777777" w:rsidR="00D76FF9" w:rsidRDefault="00D76FF9" w:rsidP="006A0332">
            <w:pPr>
              <w:rPr>
                <w:b/>
                <w:lang w:val="es-ES_tradnl"/>
              </w:rPr>
            </w:pPr>
          </w:p>
        </w:tc>
      </w:tr>
    </w:tbl>
    <w:p w14:paraId="6B27BE8E" w14:textId="77777777" w:rsidR="00013B5D" w:rsidRDefault="00013B5D" w:rsidP="00706174">
      <w:pPr>
        <w:rPr>
          <w:rFonts w:cs="Arial"/>
        </w:rPr>
      </w:pPr>
    </w:p>
    <w:p w14:paraId="55690289" w14:textId="4DEC17B4" w:rsidR="00706174" w:rsidRPr="00143F3C" w:rsidRDefault="00706174" w:rsidP="00013B5D">
      <w:pPr>
        <w:pStyle w:val="Ttulo1"/>
        <w:numPr>
          <w:ilvl w:val="0"/>
          <w:numId w:val="9"/>
        </w:numPr>
      </w:pPr>
      <w:bookmarkStart w:id="1" w:name="2"/>
      <w:bookmarkEnd w:id="1"/>
      <w:r w:rsidRPr="00143F3C">
        <w:t xml:space="preserve">Resultados </w:t>
      </w:r>
    </w:p>
    <w:p w14:paraId="38933768" w14:textId="7B17A4F4" w:rsidR="00706174" w:rsidRPr="00143F3C" w:rsidRDefault="00706174" w:rsidP="00706174">
      <w:pPr>
        <w:rPr>
          <w:rFonts w:cs="Arial"/>
        </w:rPr>
      </w:pPr>
    </w:p>
    <w:tbl>
      <w:tblPr>
        <w:tblStyle w:val="Tablaconcuadrcula"/>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490"/>
      </w:tblGrid>
      <w:tr w:rsidR="00706174" w:rsidRPr="00143F3C" w14:paraId="7B43A441" w14:textId="77777777" w:rsidTr="00706174">
        <w:trPr>
          <w:trHeight w:val="514"/>
        </w:trPr>
        <w:tc>
          <w:tcPr>
            <w:tcW w:w="10490" w:type="dxa"/>
          </w:tcPr>
          <w:p w14:paraId="02C1715E" w14:textId="77777777" w:rsidR="00706174" w:rsidRDefault="00706174" w:rsidP="00EF2F00">
            <w:pPr>
              <w:pStyle w:val="Prrafodelista"/>
              <w:ind w:left="0"/>
              <w:rPr>
                <w:rFonts w:cs="Arial"/>
              </w:rPr>
            </w:pPr>
          </w:p>
          <w:p w14:paraId="5226DBCB" w14:textId="77777777" w:rsidR="00706174" w:rsidRDefault="00706174" w:rsidP="00EF2F00">
            <w:pPr>
              <w:pStyle w:val="Prrafodelista"/>
              <w:ind w:left="0"/>
              <w:rPr>
                <w:rFonts w:cs="Arial"/>
              </w:rPr>
            </w:pPr>
            <w:r>
              <w:rPr>
                <w:rFonts w:cs="Arial"/>
              </w:rPr>
              <w:t xml:space="preserve">La FINALIDAD DEL PROYECTO consiste en </w:t>
            </w:r>
            <w:r w:rsidRPr="00AE23A9">
              <w:rPr>
                <w:rFonts w:cs="Arial"/>
              </w:rPr>
              <w:t>diseñar, organizar y aplicar actividades prácticas desde instituciones científicas</w:t>
            </w:r>
            <w:r>
              <w:rPr>
                <w:rFonts w:cs="Arial"/>
              </w:rPr>
              <w:t xml:space="preserve"> </w:t>
            </w:r>
            <w:r w:rsidRPr="00AE23A9">
              <w:rPr>
                <w:rFonts w:cs="Arial"/>
              </w:rPr>
              <w:t xml:space="preserve">(CSIC y Universidad) al aula de ciencias de </w:t>
            </w:r>
            <w:r w:rsidR="005D67CD">
              <w:rPr>
                <w:rFonts w:cs="Arial"/>
              </w:rPr>
              <w:t>ESO, Bachillerato y Ciclos Formativos</w:t>
            </w:r>
            <w:r w:rsidRPr="00AE23A9">
              <w:rPr>
                <w:rFonts w:cs="Arial"/>
              </w:rPr>
              <w:t>, con las que contribuir</w:t>
            </w:r>
            <w:r>
              <w:rPr>
                <w:rFonts w:cs="Arial"/>
              </w:rPr>
              <w:t xml:space="preserve"> </w:t>
            </w:r>
            <w:r w:rsidRPr="00AE23A9">
              <w:rPr>
                <w:rFonts w:cs="Arial"/>
              </w:rPr>
              <w:t>al desarrollo de la competencia en el conocimiento y la interacción con el mundo físico y natural y desde ésta a las</w:t>
            </w:r>
            <w:r>
              <w:rPr>
                <w:rFonts w:cs="Arial"/>
              </w:rPr>
              <w:t xml:space="preserve"> </w:t>
            </w:r>
            <w:r w:rsidRPr="00AE23A9">
              <w:rPr>
                <w:rFonts w:cs="Arial"/>
              </w:rPr>
              <w:t>restantes competencias básicas del alumnado, mediante la realización de diferentes proyectos científicos asociados a</w:t>
            </w:r>
            <w:r>
              <w:rPr>
                <w:rFonts w:cs="Arial"/>
              </w:rPr>
              <w:t xml:space="preserve"> </w:t>
            </w:r>
            <w:r w:rsidRPr="00AE23A9">
              <w:rPr>
                <w:rFonts w:cs="Arial"/>
              </w:rPr>
              <w:t>líneas de trabajo en desarrollo en centros de investigación de organismos de ámbito local y/o provincial.</w:t>
            </w:r>
          </w:p>
          <w:p w14:paraId="37CAE0E0" w14:textId="77777777" w:rsidR="00706174" w:rsidRDefault="00706174" w:rsidP="00EF2F00">
            <w:pPr>
              <w:pStyle w:val="Prrafodelista"/>
              <w:ind w:left="0"/>
              <w:rPr>
                <w:rFonts w:cs="Arial"/>
              </w:rPr>
            </w:pPr>
            <w:r w:rsidRPr="00AE23A9">
              <w:rPr>
                <w:rFonts w:cs="Arial"/>
              </w:rPr>
              <w:t xml:space="preserve"> Asimismo se</w:t>
            </w:r>
            <w:r>
              <w:rPr>
                <w:rFonts w:cs="Arial"/>
              </w:rPr>
              <w:t xml:space="preserve"> </w:t>
            </w:r>
            <w:r w:rsidRPr="00AE23A9">
              <w:rPr>
                <w:rFonts w:cs="Arial"/>
              </w:rPr>
              <w:t>analizarán, en el marco de las competencias profesionales docentes, las acciones implicadas en el proceso de</w:t>
            </w:r>
            <w:r>
              <w:rPr>
                <w:rFonts w:cs="Arial"/>
              </w:rPr>
              <w:t xml:space="preserve"> </w:t>
            </w:r>
            <w:r w:rsidRPr="00AE23A9">
              <w:rPr>
                <w:rFonts w:cs="Arial"/>
              </w:rPr>
              <w:t>enseñanza implementado.</w:t>
            </w:r>
          </w:p>
          <w:p w14:paraId="7D21D1F4" w14:textId="77777777" w:rsidR="00706174" w:rsidRDefault="00706174" w:rsidP="00EF2F00">
            <w:pPr>
              <w:pStyle w:val="Prrafodelista"/>
              <w:ind w:left="0"/>
              <w:rPr>
                <w:rFonts w:cs="Arial"/>
              </w:rPr>
            </w:pPr>
          </w:p>
          <w:p w14:paraId="15808304" w14:textId="77777777" w:rsidR="00706174" w:rsidRDefault="00706174" w:rsidP="00EF2F00">
            <w:pPr>
              <w:pStyle w:val="Prrafodelista"/>
              <w:ind w:left="0"/>
              <w:rPr>
                <w:rFonts w:cs="Arial"/>
              </w:rPr>
            </w:pPr>
          </w:p>
          <w:p w14:paraId="7E2EF037" w14:textId="77777777" w:rsidR="00706174" w:rsidRDefault="00706174" w:rsidP="00EF2F00">
            <w:pPr>
              <w:pStyle w:val="Prrafodelista"/>
              <w:ind w:left="0"/>
              <w:rPr>
                <w:rFonts w:cs="Arial"/>
              </w:rPr>
            </w:pPr>
            <w:r>
              <w:rPr>
                <w:rFonts w:cs="Arial"/>
              </w:rPr>
              <w:t>La REPERCUSIÓN EN EL AULA Y/O CENTRO que se pretende lograr se traduciría en los siguientes aspectos:</w:t>
            </w:r>
          </w:p>
          <w:p w14:paraId="69C25DEC" w14:textId="77777777" w:rsidR="00706174" w:rsidRDefault="00706174" w:rsidP="00EF2F00">
            <w:pPr>
              <w:pStyle w:val="Prrafodelista"/>
              <w:ind w:left="0"/>
              <w:rPr>
                <w:rFonts w:cs="Arial"/>
              </w:rPr>
            </w:pPr>
          </w:p>
          <w:p w14:paraId="609A0EF5" w14:textId="0845EBF7" w:rsidR="00706174" w:rsidRPr="00AE23A9" w:rsidRDefault="00706174" w:rsidP="00EF2F00">
            <w:pPr>
              <w:pStyle w:val="Prrafodelista"/>
              <w:ind w:left="0"/>
              <w:rPr>
                <w:rFonts w:cs="Arial"/>
              </w:rPr>
            </w:pPr>
            <w:r>
              <w:rPr>
                <w:rFonts w:cs="Arial"/>
              </w:rPr>
              <w:t xml:space="preserve">- </w:t>
            </w:r>
            <w:r w:rsidR="000342C8">
              <w:rPr>
                <w:rFonts w:cs="Arial"/>
              </w:rPr>
              <w:t>A</w:t>
            </w:r>
            <w:r w:rsidRPr="00AE23A9">
              <w:rPr>
                <w:rFonts w:cs="Arial"/>
              </w:rPr>
              <w:t>dquisición de diversos elementos de la competencia científica y/o competencias básicas en general. El alumnado aprende a interactuar en el laboratorio (usar el material, planificar tareas individualmente y en grupo, formular hipótesis, registrar sistemáticamente hechos y recoger datos, controlar variables, elaborar informes y comunicar sus producciones, etc.).</w:t>
            </w:r>
          </w:p>
          <w:p w14:paraId="113CC03F" w14:textId="77777777" w:rsidR="00706174" w:rsidRPr="00AE23A9" w:rsidRDefault="00706174" w:rsidP="00EF2F00">
            <w:pPr>
              <w:pStyle w:val="Prrafodelista"/>
              <w:ind w:left="0"/>
              <w:rPr>
                <w:rFonts w:cs="Arial"/>
              </w:rPr>
            </w:pPr>
          </w:p>
          <w:p w14:paraId="62A7F24C" w14:textId="77777777" w:rsidR="00706174" w:rsidRPr="00AE23A9" w:rsidRDefault="00706174" w:rsidP="00EF2F00">
            <w:pPr>
              <w:pStyle w:val="Prrafodelista"/>
              <w:ind w:left="0"/>
              <w:rPr>
                <w:rFonts w:cs="Arial"/>
              </w:rPr>
            </w:pPr>
            <w:r w:rsidRPr="00AE23A9">
              <w:rPr>
                <w:rFonts w:cs="Arial"/>
              </w:rPr>
              <w:t>- Inducción hacia un cambio actitudinal positivo del alumnado hacia la clase de ciencias, motivándole y aumentando su curiosidad por los trabajos prácticos.</w:t>
            </w:r>
          </w:p>
          <w:p w14:paraId="60073D67" w14:textId="77777777" w:rsidR="00706174" w:rsidRPr="00AE23A9" w:rsidRDefault="00706174" w:rsidP="00EF2F00">
            <w:pPr>
              <w:pStyle w:val="Prrafodelista"/>
              <w:ind w:left="0"/>
              <w:rPr>
                <w:rFonts w:cs="Arial"/>
              </w:rPr>
            </w:pPr>
          </w:p>
          <w:p w14:paraId="10CB728F" w14:textId="77777777" w:rsidR="00706174" w:rsidRPr="00143F3C" w:rsidRDefault="00706174" w:rsidP="00EF2F00">
            <w:pPr>
              <w:pStyle w:val="Prrafodelista"/>
              <w:ind w:left="0"/>
              <w:rPr>
                <w:rFonts w:cs="Arial"/>
              </w:rPr>
            </w:pPr>
            <w:r>
              <w:rPr>
                <w:rFonts w:cs="Arial"/>
              </w:rPr>
              <w:t xml:space="preserve">- Desempeño de un </w:t>
            </w:r>
            <w:r w:rsidRPr="00AE23A9">
              <w:rPr>
                <w:rFonts w:cs="Arial"/>
              </w:rPr>
              <w:t xml:space="preserve"> trabajo colaborativo entre los profesores participantes, reflexionando sobre las actuaciones docentes inherentes al diseño y planificación de la secuencia de enseñanza y sobre la elaboración de documentos de trabajo para el alumnado, así como, compartiendo valoraciones sobre fortalezas y debilidades de la intervención.</w:t>
            </w:r>
          </w:p>
          <w:p w14:paraId="67F69F21" w14:textId="77777777" w:rsidR="00706174" w:rsidRPr="00143F3C" w:rsidRDefault="00706174" w:rsidP="00EF2F00">
            <w:pPr>
              <w:pStyle w:val="Prrafodelista"/>
              <w:ind w:left="0"/>
              <w:rPr>
                <w:rFonts w:cs="Arial"/>
              </w:rPr>
            </w:pPr>
          </w:p>
        </w:tc>
      </w:tr>
    </w:tbl>
    <w:p w14:paraId="6D0147B3" w14:textId="77777777" w:rsidR="00706174" w:rsidRDefault="00706174" w:rsidP="00706174">
      <w:pPr>
        <w:pStyle w:val="Prrafodelista"/>
        <w:ind w:left="0"/>
        <w:rPr>
          <w:rFonts w:cs="Arial"/>
        </w:rPr>
      </w:pPr>
    </w:p>
    <w:p w14:paraId="6528820E" w14:textId="77777777" w:rsidR="00706174" w:rsidRDefault="00706174" w:rsidP="00706174">
      <w:pPr>
        <w:pStyle w:val="Prrafodelista"/>
        <w:ind w:left="0"/>
        <w:rPr>
          <w:rFonts w:cs="Arial"/>
        </w:rPr>
      </w:pPr>
    </w:p>
    <w:p w14:paraId="5E123FCE" w14:textId="06CDD862" w:rsidR="00706174" w:rsidRDefault="00013B5D" w:rsidP="00013B5D">
      <w:pPr>
        <w:pStyle w:val="Ttulo1"/>
        <w:numPr>
          <w:ilvl w:val="0"/>
          <w:numId w:val="9"/>
        </w:numPr>
      </w:pPr>
      <w:r>
        <w:lastRenderedPageBreak/>
        <w:t>Objetivos de logro.</w:t>
      </w:r>
    </w:p>
    <w:p w14:paraId="0DB593A8" w14:textId="77777777" w:rsidR="00013B5D" w:rsidRPr="00013B5D" w:rsidRDefault="00013B5D" w:rsidP="00013B5D"/>
    <w:tbl>
      <w:tblPr>
        <w:tblW w:w="5000" w:type="pct"/>
        <w:tblInd w:w="10" w:type="dxa"/>
        <w:tblCellMar>
          <w:left w:w="0" w:type="dxa"/>
          <w:right w:w="0" w:type="dxa"/>
        </w:tblCellMar>
        <w:tblLook w:val="04A0" w:firstRow="1" w:lastRow="0" w:firstColumn="1" w:lastColumn="0" w:noHBand="0" w:noVBand="1"/>
      </w:tblPr>
      <w:tblGrid>
        <w:gridCol w:w="746"/>
        <w:gridCol w:w="9819"/>
      </w:tblGrid>
      <w:tr w:rsidR="00706174" w:rsidRPr="00143F3C" w14:paraId="42173767" w14:textId="77777777" w:rsidTr="00EF2F00">
        <w:trPr>
          <w:trHeight w:val="310"/>
        </w:trPr>
        <w:tc>
          <w:tcPr>
            <w:tcW w:w="353" w:type="pct"/>
            <w:tcBorders>
              <w:top w:val="single" w:sz="8" w:space="0" w:color="000000"/>
              <w:left w:val="single" w:sz="8" w:space="0" w:color="000000"/>
              <w:bottom w:val="single" w:sz="8" w:space="0" w:color="000000"/>
              <w:right w:val="single" w:sz="8" w:space="0" w:color="000000"/>
            </w:tcBorders>
            <w:shd w:val="clear" w:color="auto" w:fill="D9D9D9"/>
          </w:tcPr>
          <w:p w14:paraId="7D26B12D" w14:textId="77777777" w:rsidR="00706174" w:rsidRPr="00143F3C" w:rsidRDefault="00706174" w:rsidP="00EF2F00">
            <w:pPr>
              <w:rPr>
                <w:rFonts w:cs="Arial"/>
                <w:color w:val="000000"/>
                <w:kern w:val="24"/>
              </w:rPr>
            </w:pPr>
            <w:r w:rsidRPr="00143F3C">
              <w:rPr>
                <w:rFonts w:cs="Arial"/>
                <w:color w:val="000000"/>
                <w:kern w:val="24"/>
              </w:rPr>
              <w:t>Nº</w:t>
            </w:r>
          </w:p>
        </w:tc>
        <w:tc>
          <w:tcPr>
            <w:tcW w:w="4647" w:type="pct"/>
            <w:tcBorders>
              <w:top w:val="single" w:sz="8" w:space="0" w:color="000000"/>
              <w:left w:val="single" w:sz="8" w:space="0" w:color="000000"/>
              <w:bottom w:val="single" w:sz="8" w:space="0" w:color="000000"/>
              <w:right w:val="single" w:sz="8" w:space="0" w:color="000000"/>
            </w:tcBorders>
            <w:shd w:val="clear" w:color="auto" w:fill="D9D9D9"/>
            <w:tcMar>
              <w:top w:w="14" w:type="dxa"/>
              <w:left w:w="89" w:type="dxa"/>
              <w:bottom w:w="0" w:type="dxa"/>
              <w:right w:w="89" w:type="dxa"/>
            </w:tcMar>
            <w:hideMark/>
          </w:tcPr>
          <w:p w14:paraId="50680867" w14:textId="77777777" w:rsidR="00706174" w:rsidRPr="00143F3C" w:rsidRDefault="00706174" w:rsidP="00EF2F00">
            <w:pPr>
              <w:rPr>
                <w:rFonts w:cs="Arial"/>
              </w:rPr>
            </w:pPr>
            <w:r w:rsidRPr="00143F3C">
              <w:rPr>
                <w:rFonts w:cs="Arial"/>
                <w:color w:val="000000"/>
                <w:kern w:val="24"/>
              </w:rPr>
              <w:t>OBJETIVOS</w:t>
            </w:r>
          </w:p>
        </w:tc>
      </w:tr>
      <w:tr w:rsidR="00706174" w:rsidRPr="00143F3C" w14:paraId="7EF47283" w14:textId="77777777" w:rsidTr="00EF2F00">
        <w:trPr>
          <w:trHeight w:val="216"/>
        </w:trPr>
        <w:tc>
          <w:tcPr>
            <w:tcW w:w="353" w:type="pct"/>
            <w:tcBorders>
              <w:top w:val="single" w:sz="8" w:space="0" w:color="000000"/>
              <w:left w:val="single" w:sz="8" w:space="0" w:color="000000"/>
              <w:bottom w:val="single" w:sz="8" w:space="0" w:color="000000"/>
              <w:right w:val="single" w:sz="8" w:space="0" w:color="000000"/>
            </w:tcBorders>
          </w:tcPr>
          <w:p w14:paraId="0FB5380C" w14:textId="77777777" w:rsidR="00706174" w:rsidRPr="00143F3C" w:rsidRDefault="00706174" w:rsidP="00EF2F00">
            <w:pPr>
              <w:rPr>
                <w:rFonts w:cs="Arial"/>
              </w:rPr>
            </w:pPr>
            <w:r>
              <w:rPr>
                <w:rFonts w:cs="Arial"/>
              </w:rPr>
              <w:t>1</w:t>
            </w:r>
          </w:p>
        </w:tc>
        <w:tc>
          <w:tcPr>
            <w:tcW w:w="4647" w:type="pct"/>
            <w:tcBorders>
              <w:top w:val="single" w:sz="8" w:space="0" w:color="000000"/>
              <w:left w:val="single" w:sz="8" w:space="0" w:color="000000"/>
              <w:bottom w:val="single" w:sz="8" w:space="0" w:color="000000"/>
              <w:right w:val="single" w:sz="8" w:space="0" w:color="000000"/>
            </w:tcBorders>
            <w:shd w:val="clear" w:color="auto" w:fill="auto"/>
            <w:tcMar>
              <w:top w:w="14" w:type="dxa"/>
              <w:left w:w="89" w:type="dxa"/>
              <w:bottom w:w="0" w:type="dxa"/>
              <w:right w:w="89" w:type="dxa"/>
            </w:tcMar>
            <w:hideMark/>
          </w:tcPr>
          <w:p w14:paraId="3633DEBB" w14:textId="77777777" w:rsidR="00706174" w:rsidRPr="00143F3C" w:rsidRDefault="00706174" w:rsidP="00EF2F00">
            <w:pPr>
              <w:rPr>
                <w:rFonts w:cs="Arial"/>
              </w:rPr>
            </w:pPr>
            <w:r>
              <w:rPr>
                <w:rFonts w:cs="Arial"/>
              </w:rPr>
              <w:t>D</w:t>
            </w:r>
            <w:r w:rsidRPr="00AE23A9">
              <w:rPr>
                <w:rFonts w:cs="Arial"/>
              </w:rPr>
              <w:t>isponer de la competencia didáctica para ayudar a nuestro alumnado a desarrollar sus CCBB y especialmente a avanzar en el aprendizaje de los procedimientos científicos (claves en el desarrollo de la competencia científica).</w:t>
            </w:r>
          </w:p>
        </w:tc>
      </w:tr>
      <w:tr w:rsidR="00706174" w:rsidRPr="00143F3C" w14:paraId="140EE43B" w14:textId="77777777" w:rsidTr="00EF2F00">
        <w:trPr>
          <w:trHeight w:val="216"/>
        </w:trPr>
        <w:tc>
          <w:tcPr>
            <w:tcW w:w="353" w:type="pct"/>
            <w:tcBorders>
              <w:top w:val="single" w:sz="8" w:space="0" w:color="000000"/>
              <w:left w:val="single" w:sz="8" w:space="0" w:color="000000"/>
              <w:bottom w:val="single" w:sz="8" w:space="0" w:color="000000"/>
              <w:right w:val="single" w:sz="8" w:space="0" w:color="000000"/>
            </w:tcBorders>
          </w:tcPr>
          <w:p w14:paraId="02DA0FD8" w14:textId="77777777" w:rsidR="00706174" w:rsidRPr="00143F3C" w:rsidRDefault="00706174" w:rsidP="00EF2F00">
            <w:pPr>
              <w:rPr>
                <w:rFonts w:cs="Arial"/>
              </w:rPr>
            </w:pPr>
            <w:r>
              <w:rPr>
                <w:rFonts w:cs="Arial"/>
              </w:rPr>
              <w:t>2</w:t>
            </w:r>
          </w:p>
        </w:tc>
        <w:tc>
          <w:tcPr>
            <w:tcW w:w="4647" w:type="pct"/>
            <w:tcBorders>
              <w:top w:val="single" w:sz="8" w:space="0" w:color="000000"/>
              <w:left w:val="single" w:sz="8" w:space="0" w:color="000000"/>
              <w:bottom w:val="single" w:sz="8" w:space="0" w:color="000000"/>
              <w:right w:val="single" w:sz="8" w:space="0" w:color="000000"/>
            </w:tcBorders>
            <w:shd w:val="clear" w:color="auto" w:fill="auto"/>
            <w:tcMar>
              <w:top w:w="14" w:type="dxa"/>
              <w:left w:w="89" w:type="dxa"/>
              <w:bottom w:w="0" w:type="dxa"/>
              <w:right w:w="89" w:type="dxa"/>
            </w:tcMar>
          </w:tcPr>
          <w:p w14:paraId="029E7583" w14:textId="77777777" w:rsidR="00706174" w:rsidRPr="00143F3C" w:rsidRDefault="00706174" w:rsidP="00EF2F00">
            <w:pPr>
              <w:rPr>
                <w:rFonts w:cs="Arial"/>
              </w:rPr>
            </w:pPr>
            <w:r>
              <w:rPr>
                <w:rFonts w:cs="Arial"/>
              </w:rPr>
              <w:t>A</w:t>
            </w:r>
            <w:r w:rsidRPr="00AE23A9">
              <w:rPr>
                <w:rFonts w:cs="Arial"/>
              </w:rPr>
              <w:t>dquirir recursos didácticos para el aula y reproducir montajes experimentales reales de laboratorios de investigación profesional de forma básica en los laboratorios de los IES.</w:t>
            </w:r>
          </w:p>
        </w:tc>
      </w:tr>
      <w:tr w:rsidR="00706174" w:rsidRPr="00143F3C" w14:paraId="349BAC10" w14:textId="77777777" w:rsidTr="00EF2F00">
        <w:trPr>
          <w:trHeight w:val="216"/>
        </w:trPr>
        <w:tc>
          <w:tcPr>
            <w:tcW w:w="353" w:type="pct"/>
            <w:tcBorders>
              <w:top w:val="single" w:sz="8" w:space="0" w:color="000000"/>
              <w:left w:val="single" w:sz="8" w:space="0" w:color="000000"/>
              <w:bottom w:val="single" w:sz="8" w:space="0" w:color="000000"/>
              <w:right w:val="single" w:sz="8" w:space="0" w:color="000000"/>
            </w:tcBorders>
          </w:tcPr>
          <w:p w14:paraId="1A567A68" w14:textId="77777777" w:rsidR="00706174" w:rsidRPr="00143F3C" w:rsidRDefault="00706174" w:rsidP="00EF2F00">
            <w:pPr>
              <w:rPr>
                <w:rFonts w:cs="Arial"/>
              </w:rPr>
            </w:pPr>
            <w:r>
              <w:rPr>
                <w:rFonts w:cs="Arial"/>
              </w:rPr>
              <w:t>3</w:t>
            </w:r>
          </w:p>
        </w:tc>
        <w:tc>
          <w:tcPr>
            <w:tcW w:w="4647" w:type="pct"/>
            <w:tcBorders>
              <w:top w:val="single" w:sz="8" w:space="0" w:color="000000"/>
              <w:left w:val="single" w:sz="8" w:space="0" w:color="000000"/>
              <w:bottom w:val="single" w:sz="8" w:space="0" w:color="000000"/>
              <w:right w:val="single" w:sz="8" w:space="0" w:color="000000"/>
            </w:tcBorders>
            <w:shd w:val="clear" w:color="auto" w:fill="auto"/>
            <w:tcMar>
              <w:top w:w="14" w:type="dxa"/>
              <w:left w:w="89" w:type="dxa"/>
              <w:bottom w:w="0" w:type="dxa"/>
              <w:right w:w="89" w:type="dxa"/>
            </w:tcMar>
          </w:tcPr>
          <w:p w14:paraId="02A2A4DF" w14:textId="77777777" w:rsidR="00706174" w:rsidRPr="00143F3C" w:rsidRDefault="00706174" w:rsidP="00EF2F00">
            <w:pPr>
              <w:rPr>
                <w:rFonts w:cs="Arial"/>
              </w:rPr>
            </w:pPr>
            <w:r>
              <w:rPr>
                <w:rFonts w:cs="Arial"/>
              </w:rPr>
              <w:t>P</w:t>
            </w:r>
            <w:r w:rsidRPr="00AE23A9">
              <w:rPr>
                <w:rFonts w:cs="Arial"/>
              </w:rPr>
              <w:t xml:space="preserve">romover el desarrollo de las competencias profesionales docentes implícitas, necesarias para profundizar en los </w:t>
            </w:r>
            <w:r>
              <w:rPr>
                <w:rFonts w:cs="Arial"/>
              </w:rPr>
              <w:t xml:space="preserve"> </w:t>
            </w:r>
            <w:r w:rsidRPr="00AE23A9">
              <w:rPr>
                <w:rFonts w:cs="Arial"/>
              </w:rPr>
              <w:t>conocimientos de la ciencia que pretendemos enseñar.</w:t>
            </w:r>
          </w:p>
        </w:tc>
      </w:tr>
      <w:tr w:rsidR="000342C8" w:rsidRPr="00143F3C" w14:paraId="312406BD" w14:textId="77777777" w:rsidTr="00EF2F00">
        <w:trPr>
          <w:trHeight w:val="216"/>
        </w:trPr>
        <w:tc>
          <w:tcPr>
            <w:tcW w:w="353" w:type="pct"/>
            <w:tcBorders>
              <w:top w:val="single" w:sz="8" w:space="0" w:color="000000"/>
              <w:left w:val="single" w:sz="8" w:space="0" w:color="000000"/>
              <w:bottom w:val="single" w:sz="8" w:space="0" w:color="000000"/>
              <w:right w:val="single" w:sz="8" w:space="0" w:color="000000"/>
            </w:tcBorders>
          </w:tcPr>
          <w:p w14:paraId="632F08D5" w14:textId="4E235ED8" w:rsidR="000342C8" w:rsidRDefault="000342C8" w:rsidP="00EF2F00">
            <w:pPr>
              <w:rPr>
                <w:rFonts w:cs="Arial"/>
              </w:rPr>
            </w:pPr>
            <w:r>
              <w:rPr>
                <w:rFonts w:cs="Arial"/>
              </w:rPr>
              <w:t>4</w:t>
            </w:r>
          </w:p>
        </w:tc>
        <w:tc>
          <w:tcPr>
            <w:tcW w:w="4647" w:type="pct"/>
            <w:tcBorders>
              <w:top w:val="single" w:sz="8" w:space="0" w:color="000000"/>
              <w:left w:val="single" w:sz="8" w:space="0" w:color="000000"/>
              <w:bottom w:val="single" w:sz="8" w:space="0" w:color="000000"/>
              <w:right w:val="single" w:sz="8" w:space="0" w:color="000000"/>
            </w:tcBorders>
            <w:shd w:val="clear" w:color="auto" w:fill="auto"/>
            <w:tcMar>
              <w:top w:w="14" w:type="dxa"/>
              <w:left w:w="89" w:type="dxa"/>
              <w:bottom w:w="0" w:type="dxa"/>
              <w:right w:w="89" w:type="dxa"/>
            </w:tcMar>
          </w:tcPr>
          <w:p w14:paraId="4ADB1908" w14:textId="77777777" w:rsidR="000342C8" w:rsidRDefault="000342C8" w:rsidP="000342C8">
            <w:pPr>
              <w:rPr>
                <w:rFonts w:ascii="Arial" w:hAnsi="Arial" w:cs="Arial"/>
                <w:i/>
              </w:rPr>
            </w:pPr>
            <w:r>
              <w:rPr>
                <w:rFonts w:ascii="Arial" w:hAnsi="Arial" w:cs="Arial"/>
                <w:i/>
              </w:rPr>
              <w:t>Analizar y seleccionar vocabulario y expresiones en inglés propias de la terminología científica.</w:t>
            </w:r>
          </w:p>
          <w:p w14:paraId="1E72B204" w14:textId="77777777" w:rsidR="000342C8" w:rsidRDefault="000342C8" w:rsidP="00EF2F00">
            <w:pPr>
              <w:rPr>
                <w:rFonts w:cs="Arial"/>
              </w:rPr>
            </w:pPr>
          </w:p>
        </w:tc>
      </w:tr>
    </w:tbl>
    <w:p w14:paraId="5324BA2C" w14:textId="77777777" w:rsidR="00706174" w:rsidRDefault="00706174" w:rsidP="00706174">
      <w:pPr>
        <w:pStyle w:val="Prrafodelista"/>
        <w:ind w:left="1428"/>
        <w:rPr>
          <w:rFonts w:cs="Arial"/>
        </w:rPr>
      </w:pPr>
    </w:p>
    <w:p w14:paraId="27D46AFF" w14:textId="77777777" w:rsidR="004A6D45" w:rsidRPr="00143F3C" w:rsidRDefault="004A6D45" w:rsidP="00706174">
      <w:pPr>
        <w:pStyle w:val="Prrafodelista"/>
        <w:ind w:left="1428"/>
        <w:rPr>
          <w:rFonts w:cs="Arial"/>
        </w:rPr>
      </w:pPr>
    </w:p>
    <w:p w14:paraId="5140EB83" w14:textId="07B1988C" w:rsidR="00983E03" w:rsidRDefault="00013B5D" w:rsidP="00013B5D">
      <w:pPr>
        <w:pStyle w:val="Ttulo1"/>
        <w:numPr>
          <w:ilvl w:val="0"/>
          <w:numId w:val="9"/>
        </w:numPr>
        <w:rPr>
          <w:lang w:val="es-ES_tradnl"/>
        </w:rPr>
      </w:pPr>
      <w:r>
        <w:rPr>
          <w:lang w:val="es-ES_tradnl"/>
        </w:rPr>
        <w:t>Resultados que se pretenden alcanzar.</w:t>
      </w:r>
    </w:p>
    <w:p w14:paraId="34269770" w14:textId="77777777" w:rsidR="00BA0244" w:rsidRPr="00BA0244" w:rsidRDefault="00BA0244" w:rsidP="00BA0244">
      <w:pPr>
        <w:rPr>
          <w:lang w:val="es-ES_tradnl"/>
        </w:rPr>
      </w:pPr>
    </w:p>
    <w:p w14:paraId="2A601BAB" w14:textId="4A582F97" w:rsidR="00A96DF2" w:rsidRDefault="00A96DF2" w:rsidP="00A96DF2">
      <w:pPr>
        <w:pStyle w:val="Prrafodelista"/>
        <w:numPr>
          <w:ilvl w:val="0"/>
          <w:numId w:val="10"/>
        </w:numPr>
        <w:rPr>
          <w:lang w:val="es-ES_tradnl"/>
        </w:rPr>
      </w:pPr>
      <w:r>
        <w:rPr>
          <w:lang w:val="es-ES_tradnl"/>
        </w:rPr>
        <w:t>Documentación útil para poder desarrollar un proyecto de investigación en el aula.</w:t>
      </w:r>
    </w:p>
    <w:p w14:paraId="085C3AEF" w14:textId="2298E7A1" w:rsidR="00A96DF2" w:rsidRDefault="00A96DF2" w:rsidP="00A96DF2">
      <w:pPr>
        <w:pStyle w:val="Prrafodelista"/>
        <w:numPr>
          <w:ilvl w:val="0"/>
          <w:numId w:val="10"/>
        </w:numPr>
        <w:rPr>
          <w:lang w:val="es-ES_tradnl"/>
        </w:rPr>
      </w:pPr>
      <w:r>
        <w:rPr>
          <w:lang w:val="es-ES_tradnl"/>
        </w:rPr>
        <w:t>Elaboración de un diccionario español-inglés de expresiones científicas</w:t>
      </w:r>
    </w:p>
    <w:p w14:paraId="0B0A3B7D" w14:textId="5F0C0DFE" w:rsidR="00A96DF2" w:rsidRDefault="00A96DF2" w:rsidP="00A96DF2">
      <w:pPr>
        <w:pStyle w:val="Prrafodelista"/>
        <w:numPr>
          <w:ilvl w:val="0"/>
          <w:numId w:val="10"/>
        </w:numPr>
        <w:rPr>
          <w:lang w:val="es-ES_tradnl"/>
        </w:rPr>
      </w:pPr>
      <w:r>
        <w:rPr>
          <w:lang w:val="es-ES_tradnl"/>
        </w:rPr>
        <w:t>Elaboración de expresiones hechas útiles en el vocabulario científico.</w:t>
      </w:r>
    </w:p>
    <w:p w14:paraId="33F527FE" w14:textId="22415950" w:rsidR="00A96DF2" w:rsidRDefault="0097298E" w:rsidP="00A96DF2">
      <w:pPr>
        <w:pStyle w:val="Prrafodelista"/>
        <w:numPr>
          <w:ilvl w:val="0"/>
          <w:numId w:val="10"/>
        </w:numPr>
        <w:rPr>
          <w:lang w:val="es-ES_tradnl"/>
        </w:rPr>
      </w:pPr>
      <w:r>
        <w:rPr>
          <w:lang w:val="es-ES_tradnl"/>
        </w:rPr>
        <w:t>Análisis de la práctica educativa en el aula.</w:t>
      </w:r>
    </w:p>
    <w:p w14:paraId="0CA14784" w14:textId="540A0781" w:rsidR="0097298E" w:rsidRDefault="0097298E" w:rsidP="00A96DF2">
      <w:pPr>
        <w:pStyle w:val="Prrafodelista"/>
        <w:numPr>
          <w:ilvl w:val="0"/>
          <w:numId w:val="10"/>
        </w:numPr>
        <w:rPr>
          <w:lang w:val="es-ES_tradnl"/>
        </w:rPr>
      </w:pPr>
      <w:r>
        <w:rPr>
          <w:lang w:val="es-ES_tradnl"/>
        </w:rPr>
        <w:t>Análisis de la repercusión de los proyectos de investigación en el aula.</w:t>
      </w:r>
    </w:p>
    <w:p w14:paraId="598164EF" w14:textId="398CB894" w:rsidR="0097298E" w:rsidRDefault="0097298E" w:rsidP="00A96DF2">
      <w:pPr>
        <w:pStyle w:val="Prrafodelista"/>
        <w:numPr>
          <w:ilvl w:val="0"/>
          <w:numId w:val="10"/>
        </w:numPr>
        <w:rPr>
          <w:lang w:val="es-ES_tradnl"/>
        </w:rPr>
      </w:pPr>
      <w:r>
        <w:rPr>
          <w:lang w:val="es-ES_tradnl"/>
        </w:rPr>
        <w:t xml:space="preserve">Elaboración de </w:t>
      </w:r>
      <w:r w:rsidR="00BA0244">
        <w:rPr>
          <w:lang w:val="es-ES_tradnl"/>
        </w:rPr>
        <w:t>protócolos de prácticas a partir de los proyectos de investigación desarrollados en los centros científicos.</w:t>
      </w:r>
    </w:p>
    <w:p w14:paraId="16E0121B" w14:textId="77777777" w:rsidR="00BA0244" w:rsidRPr="00A96DF2" w:rsidRDefault="00BA0244" w:rsidP="00BA0244">
      <w:pPr>
        <w:pStyle w:val="Prrafodelista"/>
        <w:rPr>
          <w:lang w:val="es-ES_tradnl"/>
        </w:rPr>
      </w:pPr>
    </w:p>
    <w:p w14:paraId="4297D915" w14:textId="7F771B0D" w:rsidR="00983E03" w:rsidRDefault="00BA0244" w:rsidP="00BA0244">
      <w:pPr>
        <w:pStyle w:val="Ttulo1"/>
        <w:numPr>
          <w:ilvl w:val="0"/>
          <w:numId w:val="9"/>
        </w:numPr>
        <w:rPr>
          <w:lang w:val="es-ES_tradnl"/>
        </w:rPr>
      </w:pPr>
      <w:r>
        <w:rPr>
          <w:lang w:val="es-ES_tradnl"/>
        </w:rPr>
        <w:t>Actuaciones.</w:t>
      </w:r>
    </w:p>
    <w:p w14:paraId="7F2871D2" w14:textId="77777777" w:rsidR="00BA0244" w:rsidRPr="00BA0244" w:rsidRDefault="00BA0244" w:rsidP="00BA0244">
      <w:pPr>
        <w:pStyle w:val="Prrafodelista"/>
        <w:rPr>
          <w:b/>
          <w:lang w:val="es-ES_tradnl"/>
        </w:rPr>
      </w:pPr>
    </w:p>
    <w:p w14:paraId="566FC1F6" w14:textId="77777777" w:rsidR="00E53A3C" w:rsidRDefault="00E978D3">
      <w:pPr>
        <w:rPr>
          <w:b/>
          <w:lang w:val="es-ES_tradnl"/>
        </w:rPr>
      </w:pPr>
      <w:r w:rsidRPr="00E53A3C">
        <w:rPr>
          <w:b/>
          <w:lang w:val="es-ES_tradnl"/>
        </w:rPr>
        <w:t>ACTUACIÓN DOCENTE</w:t>
      </w:r>
      <w:r>
        <w:rPr>
          <w:b/>
          <w:lang w:val="es-ES_tradnl"/>
        </w:rPr>
        <w:t>:</w:t>
      </w:r>
      <w:r w:rsidR="00443E22">
        <w:rPr>
          <w:b/>
          <w:lang w:val="es-ES_tradnl"/>
        </w:rPr>
        <w:t xml:space="preserve"> TAREA 1</w:t>
      </w:r>
      <w:r w:rsidR="00195FE3">
        <w:rPr>
          <w:b/>
          <w:lang w:val="es-ES_tradnl"/>
        </w:rPr>
        <w:t xml:space="preserve"> (OCTUBRE  HASTA MAYO)</w:t>
      </w:r>
    </w:p>
    <w:p w14:paraId="1870D136" w14:textId="35DC8F92" w:rsidR="00983E03" w:rsidRDefault="00195FE3">
      <w:pPr>
        <w:rPr>
          <w:lang w:val="es-ES_tradnl"/>
        </w:rPr>
      </w:pPr>
      <w:r>
        <w:rPr>
          <w:lang w:val="es-ES_tradnl"/>
        </w:rPr>
        <w:t>TAREA 1: Aplicación de un GUIÓN DE TRABAJO DOCENTE  para instruir</w:t>
      </w:r>
      <w:r w:rsidR="00E53A3C">
        <w:rPr>
          <w:lang w:val="es-ES_tradnl"/>
        </w:rPr>
        <w:t xml:space="preserve"> </w:t>
      </w:r>
      <w:r>
        <w:rPr>
          <w:lang w:val="es-ES_tradnl"/>
        </w:rPr>
        <w:t>al alumnado durante el desarrollo de su investigación escolar</w:t>
      </w:r>
      <w:r w:rsidR="00E53A3C">
        <w:rPr>
          <w:lang w:val="es-ES_tradnl"/>
        </w:rPr>
        <w:t xml:space="preserve"> </w:t>
      </w:r>
      <w:r w:rsidR="00706174">
        <w:rPr>
          <w:lang w:val="es-ES_tradnl"/>
        </w:rPr>
        <w:t xml:space="preserve"> (Ficha nº 1)</w:t>
      </w:r>
      <w:r w:rsidR="003B1DFE">
        <w:rPr>
          <w:lang w:val="es-ES_tradnl"/>
        </w:rPr>
        <w:t xml:space="preserve">. A partir de la ficha 1 </w:t>
      </w:r>
      <w:r w:rsidR="003B1DFE" w:rsidRPr="003B1DFE">
        <w:rPr>
          <w:i/>
          <w:color w:val="FF0000"/>
          <w:lang w:val="es-ES_tradnl"/>
        </w:rPr>
        <w:t>Carolina y Alina</w:t>
      </w:r>
      <w:r w:rsidR="003B1DFE" w:rsidRPr="003B1DFE">
        <w:rPr>
          <w:color w:val="FF0000"/>
          <w:lang w:val="es-ES_tradnl"/>
        </w:rPr>
        <w:t xml:space="preserve"> </w:t>
      </w:r>
      <w:r w:rsidR="003B1DFE">
        <w:rPr>
          <w:lang w:val="es-ES_tradnl"/>
        </w:rPr>
        <w:t>elaborarán la documentación necesaria para trabajar con el alumnado.</w:t>
      </w:r>
    </w:p>
    <w:p w14:paraId="3B16CC19" w14:textId="77777777" w:rsidR="00706174" w:rsidRDefault="00706174">
      <w:pPr>
        <w:rPr>
          <w:lang w:val="es-ES_tradnl"/>
        </w:rPr>
      </w:pPr>
    </w:p>
    <w:tbl>
      <w:tblPr>
        <w:tblStyle w:val="Tablaconcuadrcula"/>
        <w:tblW w:w="0" w:type="auto"/>
        <w:tblLook w:val="04A0" w:firstRow="1" w:lastRow="0" w:firstColumn="1" w:lastColumn="0" w:noHBand="0" w:noVBand="1"/>
      </w:tblPr>
      <w:tblGrid>
        <w:gridCol w:w="6345"/>
        <w:gridCol w:w="4313"/>
      </w:tblGrid>
      <w:tr w:rsidR="00E53A3C" w14:paraId="62F609D7" w14:textId="77777777" w:rsidTr="00443E22">
        <w:trPr>
          <w:trHeight w:val="1153"/>
        </w:trPr>
        <w:tc>
          <w:tcPr>
            <w:tcW w:w="10658" w:type="dxa"/>
            <w:gridSpan w:val="2"/>
          </w:tcPr>
          <w:p w14:paraId="74A0BFDC" w14:textId="77777777" w:rsidR="00E53A3C" w:rsidRDefault="00E53A3C" w:rsidP="00706174">
            <w:pPr>
              <w:pStyle w:val="Ttulo2"/>
              <w:spacing w:before="0"/>
              <w:outlineLvl w:val="1"/>
              <w:rPr>
                <w:sz w:val="20"/>
                <w:lang w:val="es-ES_tradnl"/>
              </w:rPr>
            </w:pPr>
            <w:r w:rsidRPr="00411254">
              <w:rPr>
                <w:lang w:val="es-ES_tradnl"/>
              </w:rPr>
              <w:lastRenderedPageBreak/>
              <w:t>PIIISA 2014-15</w:t>
            </w:r>
            <w:r w:rsidR="00411254">
              <w:rPr>
                <w:lang w:val="es-ES_tradnl"/>
              </w:rPr>
              <w:t xml:space="preserve">. </w:t>
            </w:r>
            <w:r w:rsidRPr="00411254">
              <w:rPr>
                <w:sz w:val="20"/>
                <w:lang w:val="es-ES_tradnl"/>
              </w:rPr>
              <w:t>PROYECTO CIENTÍFICO ESCOLAR:</w:t>
            </w:r>
          </w:p>
          <w:p w14:paraId="55ED4086" w14:textId="77777777" w:rsidR="00706174" w:rsidRPr="00706174" w:rsidRDefault="00706174" w:rsidP="00706174">
            <w:pPr>
              <w:rPr>
                <w:lang w:val="es-ES_tradnl"/>
              </w:rPr>
            </w:pPr>
          </w:p>
          <w:p w14:paraId="09D13A36" w14:textId="77777777" w:rsidR="00E53A3C" w:rsidRPr="00706174" w:rsidRDefault="00E53A3C" w:rsidP="008B792C">
            <w:pPr>
              <w:pStyle w:val="Ttulo3"/>
              <w:spacing w:before="0"/>
              <w:outlineLvl w:val="2"/>
              <w:rPr>
                <w:sz w:val="20"/>
                <w:lang w:val="es-ES_tradnl"/>
              </w:rPr>
            </w:pPr>
            <w:r w:rsidRPr="00706174">
              <w:rPr>
                <w:sz w:val="20"/>
                <w:lang w:val="es-ES_tradnl"/>
              </w:rPr>
              <w:t>Centro:</w:t>
            </w:r>
          </w:p>
          <w:p w14:paraId="3AB2E1D0" w14:textId="77777777" w:rsidR="00E53A3C" w:rsidRPr="00706174" w:rsidRDefault="00E53A3C" w:rsidP="008B792C">
            <w:pPr>
              <w:pStyle w:val="Ttulo3"/>
              <w:spacing w:before="0"/>
              <w:outlineLvl w:val="2"/>
              <w:rPr>
                <w:sz w:val="20"/>
                <w:lang w:val="es-ES_tradnl"/>
              </w:rPr>
            </w:pPr>
            <w:r w:rsidRPr="00706174">
              <w:rPr>
                <w:sz w:val="20"/>
                <w:lang w:val="es-ES_tradnl"/>
              </w:rPr>
              <w:t>Alumnado:</w:t>
            </w:r>
          </w:p>
          <w:p w14:paraId="7B8DCB3D" w14:textId="77777777" w:rsidR="00706174" w:rsidRDefault="00E53A3C" w:rsidP="00443E22">
            <w:pPr>
              <w:pStyle w:val="Ttulo3"/>
              <w:spacing w:before="0"/>
              <w:outlineLvl w:val="2"/>
              <w:rPr>
                <w:sz w:val="20"/>
                <w:lang w:val="es-ES_tradnl"/>
              </w:rPr>
            </w:pPr>
            <w:r w:rsidRPr="00706174">
              <w:rPr>
                <w:sz w:val="20"/>
                <w:lang w:val="es-ES_tradnl"/>
              </w:rPr>
              <w:t xml:space="preserve">Investigador </w:t>
            </w:r>
            <w:r w:rsidR="00706174" w:rsidRPr="00706174">
              <w:rPr>
                <w:sz w:val="20"/>
                <w:lang w:val="es-ES_tradnl"/>
              </w:rPr>
              <w:t>/Institución</w:t>
            </w:r>
            <w:r w:rsidRPr="00706174">
              <w:rPr>
                <w:sz w:val="20"/>
                <w:lang w:val="es-ES_tradnl"/>
              </w:rPr>
              <w:t>:</w:t>
            </w:r>
            <w:r w:rsidR="00443E22" w:rsidRPr="00706174">
              <w:rPr>
                <w:sz w:val="20"/>
                <w:lang w:val="es-ES_tradnl"/>
              </w:rPr>
              <w:t xml:space="preserve">                                                           </w:t>
            </w:r>
            <w:r w:rsidR="00706174" w:rsidRPr="00706174">
              <w:rPr>
                <w:sz w:val="20"/>
                <w:lang w:val="es-ES_tradnl"/>
              </w:rPr>
              <w:t xml:space="preserve">  </w:t>
            </w:r>
          </w:p>
          <w:p w14:paraId="09BAEBD5" w14:textId="77777777" w:rsidR="00706174" w:rsidRPr="00706174" w:rsidRDefault="00E53A3C" w:rsidP="00706174">
            <w:pPr>
              <w:pStyle w:val="Ttulo3"/>
              <w:spacing w:before="0"/>
              <w:outlineLvl w:val="2"/>
              <w:rPr>
                <w:lang w:val="es-ES_tradnl"/>
              </w:rPr>
            </w:pPr>
            <w:r w:rsidRPr="00706174">
              <w:rPr>
                <w:sz w:val="20"/>
                <w:lang w:val="es-ES_tradnl"/>
              </w:rPr>
              <w:t>Profesor/a responsable:</w:t>
            </w:r>
          </w:p>
        </w:tc>
      </w:tr>
      <w:tr w:rsidR="00E53A3C" w:rsidRPr="00411254" w14:paraId="02816953" w14:textId="77777777" w:rsidTr="00411254">
        <w:trPr>
          <w:trHeight w:val="266"/>
        </w:trPr>
        <w:tc>
          <w:tcPr>
            <w:tcW w:w="6345" w:type="dxa"/>
            <w:shd w:val="clear" w:color="auto" w:fill="C6D9F1" w:themeFill="text2" w:themeFillTint="33"/>
          </w:tcPr>
          <w:p w14:paraId="13E4778B" w14:textId="77777777" w:rsidR="00E53A3C" w:rsidRPr="00411254" w:rsidRDefault="00E53A3C">
            <w:pPr>
              <w:rPr>
                <w:b/>
                <w:lang w:val="es-ES_tradnl"/>
              </w:rPr>
            </w:pPr>
            <w:r w:rsidRPr="00411254">
              <w:rPr>
                <w:b/>
                <w:lang w:val="es-ES_tradnl"/>
              </w:rPr>
              <w:t>FASES DE LA INVESTIGACIÓN</w:t>
            </w:r>
          </w:p>
        </w:tc>
        <w:tc>
          <w:tcPr>
            <w:tcW w:w="4313" w:type="dxa"/>
            <w:shd w:val="clear" w:color="auto" w:fill="C6D9F1" w:themeFill="text2" w:themeFillTint="33"/>
          </w:tcPr>
          <w:p w14:paraId="3ECABB54" w14:textId="77777777" w:rsidR="00E53A3C" w:rsidRPr="00411254" w:rsidRDefault="00E53A3C">
            <w:pPr>
              <w:rPr>
                <w:b/>
                <w:lang w:val="es-ES_tradnl"/>
              </w:rPr>
            </w:pPr>
            <w:r w:rsidRPr="00411254">
              <w:rPr>
                <w:b/>
                <w:lang w:val="es-ES_tradnl"/>
              </w:rPr>
              <w:t>GUIÓN</w:t>
            </w:r>
          </w:p>
        </w:tc>
      </w:tr>
      <w:tr w:rsidR="00983E03" w14:paraId="07D9F25A" w14:textId="77777777" w:rsidTr="00411254">
        <w:trPr>
          <w:trHeight w:val="407"/>
        </w:trPr>
        <w:tc>
          <w:tcPr>
            <w:tcW w:w="10658" w:type="dxa"/>
            <w:gridSpan w:val="2"/>
          </w:tcPr>
          <w:p w14:paraId="39B24688" w14:textId="77777777" w:rsidR="00983E03" w:rsidRDefault="00983E03" w:rsidP="00411254">
            <w:pPr>
              <w:jc w:val="center"/>
              <w:rPr>
                <w:lang w:val="es-ES_tradnl"/>
              </w:rPr>
            </w:pPr>
          </w:p>
          <w:p w14:paraId="07489DCA" w14:textId="77777777" w:rsidR="00983E03" w:rsidRPr="00411254" w:rsidRDefault="00983E03" w:rsidP="00411254">
            <w:pPr>
              <w:jc w:val="center"/>
              <w:rPr>
                <w:b/>
                <w:lang w:val="es-ES_tradnl"/>
              </w:rPr>
            </w:pPr>
            <w:r w:rsidRPr="00411254">
              <w:rPr>
                <w:b/>
                <w:lang w:val="es-ES_tradnl"/>
              </w:rPr>
              <w:t>Planteamiento del problema</w:t>
            </w:r>
          </w:p>
        </w:tc>
      </w:tr>
      <w:tr w:rsidR="00E53A3C" w14:paraId="7C824AEC" w14:textId="77777777" w:rsidTr="00411254">
        <w:trPr>
          <w:trHeight w:val="266"/>
        </w:trPr>
        <w:tc>
          <w:tcPr>
            <w:tcW w:w="6345" w:type="dxa"/>
          </w:tcPr>
          <w:p w14:paraId="4F33215D" w14:textId="77777777" w:rsidR="00E53A3C" w:rsidRPr="00411254" w:rsidRDefault="00983E03">
            <w:pPr>
              <w:rPr>
                <w:sz w:val="20"/>
                <w:lang w:val="es-ES_tradnl"/>
              </w:rPr>
            </w:pPr>
            <w:r w:rsidRPr="00411254">
              <w:rPr>
                <w:sz w:val="20"/>
                <w:lang w:val="es-ES_tradnl"/>
              </w:rPr>
              <w:t>* El docente plantea y contextualiza el problema objeto de resolución</w:t>
            </w:r>
          </w:p>
        </w:tc>
        <w:tc>
          <w:tcPr>
            <w:tcW w:w="4313" w:type="dxa"/>
          </w:tcPr>
          <w:p w14:paraId="7793CF3D" w14:textId="77777777" w:rsidR="00E53A3C" w:rsidRPr="00411254" w:rsidRDefault="00983E03">
            <w:pPr>
              <w:rPr>
                <w:sz w:val="20"/>
                <w:lang w:val="es-ES_tradnl"/>
              </w:rPr>
            </w:pPr>
            <w:r w:rsidRPr="00411254">
              <w:rPr>
                <w:sz w:val="20"/>
                <w:lang w:val="es-ES_tradnl"/>
              </w:rPr>
              <w:t>Ejp.: Disponemos de tres muestras de tejidos (algodón, lana, acrílico, etc.) de diferente grosor y queremos saber cuál de ellas es más adecuada para confeccionar un abrigo. Se trata de aplicar un método experimental para averiguar qué muestra de tejido es la más adecuada.</w:t>
            </w:r>
          </w:p>
        </w:tc>
      </w:tr>
      <w:tr w:rsidR="00983E03" w14:paraId="416DE085" w14:textId="77777777" w:rsidTr="00EF2F00">
        <w:trPr>
          <w:trHeight w:val="281"/>
        </w:trPr>
        <w:tc>
          <w:tcPr>
            <w:tcW w:w="10658" w:type="dxa"/>
            <w:gridSpan w:val="2"/>
          </w:tcPr>
          <w:p w14:paraId="2D813200" w14:textId="77777777" w:rsidR="00983E03" w:rsidRDefault="00983E03" w:rsidP="00983E03">
            <w:pPr>
              <w:jc w:val="center"/>
              <w:rPr>
                <w:lang w:val="es-ES_tradnl"/>
              </w:rPr>
            </w:pPr>
          </w:p>
          <w:p w14:paraId="506803FD" w14:textId="77777777" w:rsidR="00983E03" w:rsidRPr="00411254" w:rsidRDefault="00983E03" w:rsidP="00411254">
            <w:pPr>
              <w:jc w:val="center"/>
              <w:rPr>
                <w:b/>
                <w:lang w:val="es-ES_tradnl"/>
              </w:rPr>
            </w:pPr>
            <w:r w:rsidRPr="00411254">
              <w:rPr>
                <w:b/>
                <w:lang w:val="es-ES_tradnl"/>
              </w:rPr>
              <w:t>Planificación: fundamento del método</w:t>
            </w:r>
          </w:p>
        </w:tc>
      </w:tr>
      <w:tr w:rsidR="00E53A3C" w14:paraId="7467ECEF" w14:textId="77777777" w:rsidTr="00411254">
        <w:trPr>
          <w:trHeight w:val="266"/>
        </w:trPr>
        <w:tc>
          <w:tcPr>
            <w:tcW w:w="6345" w:type="dxa"/>
          </w:tcPr>
          <w:p w14:paraId="2F4B1F77" w14:textId="77777777" w:rsidR="00983E03" w:rsidRPr="00411254" w:rsidRDefault="00983E03">
            <w:pPr>
              <w:rPr>
                <w:sz w:val="20"/>
                <w:lang w:val="es-ES_tradnl"/>
              </w:rPr>
            </w:pPr>
            <w:r w:rsidRPr="00411254">
              <w:rPr>
                <w:sz w:val="20"/>
                <w:lang w:val="es-ES_tradnl"/>
              </w:rPr>
              <w:t>* Pensar primero el fundamento del método para resolver el problema plantado. A veces debe procederse a una modelización de la situación. Requiere que los alumnos conceptualicen el problema y lo reformulen para decidir cuáles son las variables significativas que deberán ser medidas</w:t>
            </w:r>
            <w:r w:rsidR="00411254" w:rsidRPr="00411254">
              <w:rPr>
                <w:sz w:val="20"/>
                <w:lang w:val="es-ES_tradnl"/>
              </w:rPr>
              <w:t>.</w:t>
            </w:r>
          </w:p>
          <w:p w14:paraId="7002E734" w14:textId="77777777" w:rsidR="00983E03" w:rsidRDefault="00983E03">
            <w:pPr>
              <w:rPr>
                <w:lang w:val="es-ES_tradnl"/>
              </w:rPr>
            </w:pPr>
            <w:r w:rsidRPr="00411254">
              <w:rPr>
                <w:sz w:val="20"/>
                <w:lang w:val="es-ES_tradnl"/>
              </w:rPr>
              <w:t>* Según la dificultad del problema pueden recibir más o menos ayuda</w:t>
            </w:r>
          </w:p>
        </w:tc>
        <w:tc>
          <w:tcPr>
            <w:tcW w:w="4313" w:type="dxa"/>
          </w:tcPr>
          <w:p w14:paraId="3A6CA0F7" w14:textId="77777777" w:rsidR="00E53A3C" w:rsidRDefault="00E53A3C">
            <w:pPr>
              <w:rPr>
                <w:lang w:val="es-ES_tradnl"/>
              </w:rPr>
            </w:pPr>
          </w:p>
        </w:tc>
      </w:tr>
      <w:tr w:rsidR="00983E03" w14:paraId="5577B270" w14:textId="77777777" w:rsidTr="00EF2F00">
        <w:trPr>
          <w:trHeight w:val="281"/>
        </w:trPr>
        <w:tc>
          <w:tcPr>
            <w:tcW w:w="10658" w:type="dxa"/>
            <w:gridSpan w:val="2"/>
          </w:tcPr>
          <w:p w14:paraId="51F9786C" w14:textId="77777777" w:rsidR="00983E03" w:rsidRDefault="00983E03" w:rsidP="00983E03">
            <w:pPr>
              <w:jc w:val="center"/>
              <w:rPr>
                <w:lang w:val="es-ES_tradnl"/>
              </w:rPr>
            </w:pPr>
          </w:p>
          <w:p w14:paraId="6A8D9AC7" w14:textId="77777777" w:rsidR="00983E03" w:rsidRPr="00411254" w:rsidRDefault="00983E03" w:rsidP="00411254">
            <w:pPr>
              <w:jc w:val="center"/>
              <w:rPr>
                <w:b/>
                <w:lang w:val="es-ES_tradnl"/>
              </w:rPr>
            </w:pPr>
            <w:r w:rsidRPr="00411254">
              <w:rPr>
                <w:b/>
                <w:lang w:val="es-ES_tradnl"/>
              </w:rPr>
              <w:t>Planificación: diseño del método de contrastación de la hipótesis</w:t>
            </w:r>
          </w:p>
        </w:tc>
      </w:tr>
      <w:tr w:rsidR="00983E03" w14:paraId="7DDB2B04" w14:textId="77777777" w:rsidTr="00411254">
        <w:trPr>
          <w:trHeight w:val="281"/>
        </w:trPr>
        <w:tc>
          <w:tcPr>
            <w:tcW w:w="6345" w:type="dxa"/>
          </w:tcPr>
          <w:p w14:paraId="6C054CF9" w14:textId="77777777" w:rsidR="00983E03" w:rsidRPr="00411254" w:rsidRDefault="00411254" w:rsidP="00411254">
            <w:pPr>
              <w:rPr>
                <w:sz w:val="20"/>
                <w:lang w:val="es-ES_tradnl"/>
              </w:rPr>
            </w:pPr>
            <w:r w:rsidRPr="00411254">
              <w:rPr>
                <w:sz w:val="20"/>
                <w:lang w:val="es-ES_tradnl"/>
              </w:rPr>
              <w:t>* Si hay que hallar una relación entre variables, el alumnado con la ayuda del profesor debe decidir:</w:t>
            </w:r>
          </w:p>
          <w:p w14:paraId="2266E7F1" w14:textId="77777777" w:rsidR="00411254" w:rsidRPr="00411254" w:rsidRDefault="00411254" w:rsidP="00411254">
            <w:pPr>
              <w:rPr>
                <w:sz w:val="20"/>
                <w:lang w:val="es-ES_tradnl"/>
              </w:rPr>
            </w:pPr>
            <w:r w:rsidRPr="00411254">
              <w:rPr>
                <w:sz w:val="20"/>
                <w:lang w:val="es-ES_tradnl"/>
              </w:rPr>
              <w:t>- ¿Cuál es la variable dependiente que han de considerar y cuál la independiente (la que se ha de variar)?</w:t>
            </w:r>
          </w:p>
          <w:p w14:paraId="60DCC936" w14:textId="77777777" w:rsidR="00411254" w:rsidRPr="00411254" w:rsidRDefault="00411254" w:rsidP="00411254">
            <w:pPr>
              <w:rPr>
                <w:sz w:val="20"/>
                <w:lang w:val="es-ES_tradnl"/>
              </w:rPr>
            </w:pPr>
            <w:r w:rsidRPr="00411254">
              <w:rPr>
                <w:sz w:val="20"/>
                <w:lang w:val="es-ES_tradnl"/>
              </w:rPr>
              <w:t>- ¿Cómo puede medirse la variable dependiente?</w:t>
            </w:r>
          </w:p>
          <w:p w14:paraId="11201375" w14:textId="77777777" w:rsidR="00411254" w:rsidRPr="00411254" w:rsidRDefault="00411254" w:rsidP="00411254">
            <w:pPr>
              <w:rPr>
                <w:sz w:val="20"/>
                <w:lang w:val="es-ES_tradnl"/>
              </w:rPr>
            </w:pPr>
            <w:r w:rsidRPr="00411254">
              <w:rPr>
                <w:sz w:val="20"/>
                <w:lang w:val="es-ES_tradnl"/>
              </w:rPr>
              <w:t>-¿cómo puede variarse y medirse la variable independiente y cuántas medidas deben realizarse en el caso de que sea una variable continua?</w:t>
            </w:r>
          </w:p>
          <w:p w14:paraId="16972621" w14:textId="77777777" w:rsidR="00411254" w:rsidRPr="00411254" w:rsidRDefault="00411254" w:rsidP="00411254">
            <w:pPr>
              <w:rPr>
                <w:sz w:val="20"/>
                <w:lang w:val="es-ES_tradnl"/>
              </w:rPr>
            </w:pPr>
            <w:r w:rsidRPr="00411254">
              <w:rPr>
                <w:sz w:val="20"/>
                <w:lang w:val="es-ES_tradnl"/>
              </w:rPr>
              <w:t>- ¿cuáles son las variables que se deben controlar, es decir, mantener constantes?</w:t>
            </w:r>
          </w:p>
          <w:p w14:paraId="3F9E836D" w14:textId="77777777" w:rsidR="00411254" w:rsidRDefault="00411254" w:rsidP="00411254">
            <w:pPr>
              <w:rPr>
                <w:lang w:val="es-ES_tradnl"/>
              </w:rPr>
            </w:pPr>
            <w:r w:rsidRPr="00411254">
              <w:rPr>
                <w:sz w:val="20"/>
                <w:lang w:val="es-ES_tradnl"/>
              </w:rPr>
              <w:t>- ¿con qué precisión deben realizarse las medidas?</w:t>
            </w:r>
          </w:p>
        </w:tc>
        <w:tc>
          <w:tcPr>
            <w:tcW w:w="4313" w:type="dxa"/>
          </w:tcPr>
          <w:p w14:paraId="3F24B25B" w14:textId="77777777" w:rsidR="00983E03" w:rsidRDefault="00983E03" w:rsidP="00983E03">
            <w:pPr>
              <w:jc w:val="center"/>
              <w:rPr>
                <w:lang w:val="es-ES_tradnl"/>
              </w:rPr>
            </w:pPr>
          </w:p>
        </w:tc>
      </w:tr>
      <w:tr w:rsidR="00983E03" w14:paraId="0ED2C91E" w14:textId="77777777" w:rsidTr="00EF2F00">
        <w:trPr>
          <w:trHeight w:val="281"/>
        </w:trPr>
        <w:tc>
          <w:tcPr>
            <w:tcW w:w="10658" w:type="dxa"/>
            <w:gridSpan w:val="2"/>
          </w:tcPr>
          <w:p w14:paraId="5C0E301D" w14:textId="77777777" w:rsidR="00983E03" w:rsidRDefault="00983E03" w:rsidP="00983E03">
            <w:pPr>
              <w:jc w:val="center"/>
              <w:rPr>
                <w:lang w:val="es-ES_tradnl"/>
              </w:rPr>
            </w:pPr>
          </w:p>
          <w:p w14:paraId="2758A586" w14:textId="77777777" w:rsidR="00411254" w:rsidRPr="00411254" w:rsidRDefault="00411254" w:rsidP="00983E03">
            <w:pPr>
              <w:jc w:val="center"/>
              <w:rPr>
                <w:b/>
                <w:lang w:val="es-ES_tradnl"/>
              </w:rPr>
            </w:pPr>
            <w:r w:rsidRPr="00411254">
              <w:rPr>
                <w:b/>
                <w:lang w:val="es-ES_tradnl"/>
              </w:rPr>
              <w:t>Realización del proceso de contrastación de hipótesis</w:t>
            </w:r>
          </w:p>
        </w:tc>
      </w:tr>
      <w:tr w:rsidR="00411254" w14:paraId="7FAFC1F2" w14:textId="77777777" w:rsidTr="008B792C">
        <w:trPr>
          <w:trHeight w:val="281"/>
        </w:trPr>
        <w:tc>
          <w:tcPr>
            <w:tcW w:w="6345" w:type="dxa"/>
          </w:tcPr>
          <w:p w14:paraId="477A49A8" w14:textId="77777777" w:rsidR="00411254" w:rsidRDefault="00411254" w:rsidP="00411254">
            <w:pPr>
              <w:rPr>
                <w:sz w:val="20"/>
                <w:lang w:val="es-ES_tradnl"/>
              </w:rPr>
            </w:pPr>
            <w:r>
              <w:rPr>
                <w:lang w:val="es-ES_tradnl"/>
              </w:rPr>
              <w:t>*</w:t>
            </w:r>
            <w:r w:rsidRPr="00411254">
              <w:rPr>
                <w:sz w:val="20"/>
                <w:lang w:val="es-ES_tradnl"/>
              </w:rPr>
              <w:t xml:space="preserve"> La </w:t>
            </w:r>
            <w:r>
              <w:rPr>
                <w:sz w:val="20"/>
                <w:lang w:val="es-ES_tradnl"/>
              </w:rPr>
              <w:t xml:space="preserve"> realización puede implicar el montaje experimental, las medidas y el tratamiento numérico, gráfico o informático de los datos obtenidos.</w:t>
            </w:r>
          </w:p>
          <w:p w14:paraId="39688FFE" w14:textId="77777777" w:rsidR="00411254" w:rsidRDefault="00411254" w:rsidP="00411254">
            <w:pPr>
              <w:rPr>
                <w:lang w:val="es-ES_tradnl"/>
              </w:rPr>
            </w:pPr>
            <w:r>
              <w:rPr>
                <w:sz w:val="20"/>
                <w:lang w:val="es-ES_tradnl"/>
              </w:rPr>
              <w:t xml:space="preserve">* </w:t>
            </w:r>
            <w:r w:rsidR="008B792C">
              <w:rPr>
                <w:sz w:val="20"/>
                <w:lang w:val="es-ES_tradnl"/>
              </w:rPr>
              <w:t>Si es una investigación no experimental, implica llevar a  cabo el proceso de contrastación por observación, elaboración de encuestas, etc.</w:t>
            </w:r>
          </w:p>
        </w:tc>
        <w:tc>
          <w:tcPr>
            <w:tcW w:w="4313" w:type="dxa"/>
          </w:tcPr>
          <w:p w14:paraId="7B68D491" w14:textId="77777777" w:rsidR="00411254" w:rsidRDefault="00411254" w:rsidP="00983E03">
            <w:pPr>
              <w:jc w:val="center"/>
              <w:rPr>
                <w:lang w:val="es-ES_tradnl"/>
              </w:rPr>
            </w:pPr>
          </w:p>
        </w:tc>
      </w:tr>
      <w:tr w:rsidR="00411254" w14:paraId="086A762F" w14:textId="77777777" w:rsidTr="00EF2F00">
        <w:trPr>
          <w:trHeight w:val="281"/>
        </w:trPr>
        <w:tc>
          <w:tcPr>
            <w:tcW w:w="10658" w:type="dxa"/>
            <w:gridSpan w:val="2"/>
          </w:tcPr>
          <w:p w14:paraId="14B06A1C" w14:textId="77777777" w:rsidR="00411254" w:rsidRDefault="00411254" w:rsidP="00EF2F00">
            <w:pPr>
              <w:jc w:val="center"/>
              <w:rPr>
                <w:b/>
                <w:lang w:val="es-ES_tradnl"/>
              </w:rPr>
            </w:pPr>
          </w:p>
          <w:p w14:paraId="4EE37E20" w14:textId="77777777" w:rsidR="00411254" w:rsidRPr="00411254" w:rsidRDefault="00411254" w:rsidP="00411254">
            <w:pPr>
              <w:jc w:val="center"/>
              <w:rPr>
                <w:b/>
                <w:lang w:val="es-ES_tradnl"/>
              </w:rPr>
            </w:pPr>
            <w:r w:rsidRPr="00411254">
              <w:rPr>
                <w:b/>
                <w:lang w:val="es-ES_tradnl"/>
              </w:rPr>
              <w:t>Evaluación del resultado</w:t>
            </w:r>
          </w:p>
        </w:tc>
      </w:tr>
      <w:tr w:rsidR="00411254" w14:paraId="22EC19EC" w14:textId="77777777" w:rsidTr="008B792C">
        <w:trPr>
          <w:trHeight w:val="281"/>
        </w:trPr>
        <w:tc>
          <w:tcPr>
            <w:tcW w:w="6345" w:type="dxa"/>
          </w:tcPr>
          <w:p w14:paraId="77449368" w14:textId="77777777" w:rsidR="00411254" w:rsidRPr="008B792C" w:rsidRDefault="008B792C" w:rsidP="008B792C">
            <w:pPr>
              <w:rPr>
                <w:sz w:val="20"/>
                <w:lang w:val="es-ES_tradnl"/>
              </w:rPr>
            </w:pPr>
            <w:r>
              <w:rPr>
                <w:sz w:val="20"/>
                <w:lang w:val="es-ES_tradnl"/>
              </w:rPr>
              <w:t>* Comprende la valoración del resultado o resultados obtenidos y el análisis de su plausibilidad, comparando lso resultados obtenidos por los diferentes grupos y con valores de la bibliografía.</w:t>
            </w:r>
          </w:p>
        </w:tc>
        <w:tc>
          <w:tcPr>
            <w:tcW w:w="4313" w:type="dxa"/>
          </w:tcPr>
          <w:p w14:paraId="1CD7EEAD" w14:textId="77777777" w:rsidR="00411254" w:rsidRDefault="00411254" w:rsidP="00EF2F00">
            <w:pPr>
              <w:jc w:val="center"/>
              <w:rPr>
                <w:lang w:val="es-ES_tradnl"/>
              </w:rPr>
            </w:pPr>
          </w:p>
        </w:tc>
      </w:tr>
      <w:tr w:rsidR="00411254" w14:paraId="5EF28CF4" w14:textId="77777777" w:rsidTr="00EF2F00">
        <w:trPr>
          <w:trHeight w:val="281"/>
        </w:trPr>
        <w:tc>
          <w:tcPr>
            <w:tcW w:w="10658" w:type="dxa"/>
            <w:gridSpan w:val="2"/>
          </w:tcPr>
          <w:p w14:paraId="56AB399E" w14:textId="77777777" w:rsidR="008B792C" w:rsidRDefault="008B792C" w:rsidP="00983E03">
            <w:pPr>
              <w:jc w:val="center"/>
              <w:rPr>
                <w:b/>
                <w:lang w:val="es-ES_tradnl"/>
              </w:rPr>
            </w:pPr>
          </w:p>
          <w:p w14:paraId="01CE35CC" w14:textId="77777777" w:rsidR="00411254" w:rsidRDefault="008B792C" w:rsidP="00983E03">
            <w:pPr>
              <w:jc w:val="center"/>
              <w:rPr>
                <w:lang w:val="es-ES_tradnl"/>
              </w:rPr>
            </w:pPr>
            <w:r w:rsidRPr="00411254">
              <w:rPr>
                <w:b/>
                <w:lang w:val="es-ES_tradnl"/>
              </w:rPr>
              <w:t>Comunicación de la investigación</w:t>
            </w:r>
          </w:p>
        </w:tc>
      </w:tr>
      <w:tr w:rsidR="008B792C" w14:paraId="581307F5" w14:textId="77777777" w:rsidTr="008B792C">
        <w:trPr>
          <w:trHeight w:val="281"/>
        </w:trPr>
        <w:tc>
          <w:tcPr>
            <w:tcW w:w="6345" w:type="dxa"/>
          </w:tcPr>
          <w:p w14:paraId="1A164F2D" w14:textId="77777777" w:rsidR="008B792C" w:rsidRPr="008B792C" w:rsidRDefault="008B792C" w:rsidP="008B792C">
            <w:pPr>
              <w:rPr>
                <w:sz w:val="20"/>
                <w:lang w:val="es-ES_tradnl"/>
              </w:rPr>
            </w:pPr>
            <w:r>
              <w:rPr>
                <w:sz w:val="20"/>
                <w:lang w:val="es-ES_tradnl"/>
              </w:rPr>
              <w:t>* Implica la redacción de un informe y, siempre que sea posible, la comunicación oral de la investigación realizada.</w:t>
            </w:r>
          </w:p>
          <w:p w14:paraId="64E8365B" w14:textId="77777777" w:rsidR="008B792C" w:rsidRDefault="008B792C" w:rsidP="00983E03">
            <w:pPr>
              <w:jc w:val="center"/>
              <w:rPr>
                <w:lang w:val="es-ES_tradnl"/>
              </w:rPr>
            </w:pPr>
          </w:p>
        </w:tc>
        <w:tc>
          <w:tcPr>
            <w:tcW w:w="4313" w:type="dxa"/>
          </w:tcPr>
          <w:p w14:paraId="3B7A2610" w14:textId="77777777" w:rsidR="008B792C" w:rsidRDefault="008B792C" w:rsidP="00983E03">
            <w:pPr>
              <w:jc w:val="center"/>
              <w:rPr>
                <w:lang w:val="es-ES_tradnl"/>
              </w:rPr>
            </w:pPr>
          </w:p>
        </w:tc>
      </w:tr>
    </w:tbl>
    <w:p w14:paraId="6D251B2B" w14:textId="77777777" w:rsidR="00706174" w:rsidRPr="00706174" w:rsidRDefault="00706174" w:rsidP="00706174">
      <w:pPr>
        <w:rPr>
          <w:i/>
          <w:lang w:val="es-ES_tradnl"/>
        </w:rPr>
      </w:pPr>
      <w:r w:rsidRPr="00706174">
        <w:rPr>
          <w:i/>
          <w:lang w:val="es-ES_tradnl"/>
        </w:rPr>
        <w:t xml:space="preserve">                                                                  Ficha nº 1.  Trabajo docente para tarea 1</w:t>
      </w:r>
    </w:p>
    <w:p w14:paraId="4390204E" w14:textId="77777777" w:rsidR="00706174" w:rsidRDefault="00706174" w:rsidP="00443E22">
      <w:pPr>
        <w:spacing w:after="0" w:line="240" w:lineRule="auto"/>
        <w:rPr>
          <w:b/>
          <w:lang w:val="es-ES_tradnl"/>
        </w:rPr>
      </w:pPr>
    </w:p>
    <w:p w14:paraId="1B198597" w14:textId="77777777" w:rsidR="004A6D45" w:rsidRDefault="004A6D45" w:rsidP="003B1DFE">
      <w:pPr>
        <w:rPr>
          <w:rFonts w:ascii="Arial" w:hAnsi="Arial" w:cs="Arial"/>
          <w:b/>
          <w:lang w:val="es-ES_tradnl"/>
        </w:rPr>
      </w:pPr>
    </w:p>
    <w:p w14:paraId="3D26BA3D" w14:textId="77777777" w:rsidR="004A6D45" w:rsidRDefault="004A6D45" w:rsidP="003B1DFE">
      <w:pPr>
        <w:rPr>
          <w:rFonts w:ascii="Arial" w:hAnsi="Arial" w:cs="Arial"/>
          <w:b/>
          <w:lang w:val="es-ES_tradnl"/>
        </w:rPr>
      </w:pPr>
    </w:p>
    <w:p w14:paraId="11C37B79" w14:textId="77777777" w:rsidR="004A6D45" w:rsidRDefault="004A6D45" w:rsidP="003B1DFE">
      <w:pPr>
        <w:rPr>
          <w:rFonts w:ascii="Arial" w:hAnsi="Arial" w:cs="Arial"/>
          <w:b/>
          <w:lang w:val="es-ES_tradnl"/>
        </w:rPr>
      </w:pPr>
    </w:p>
    <w:p w14:paraId="27E6A056" w14:textId="77777777" w:rsidR="003B1DFE" w:rsidRPr="00147F94" w:rsidRDefault="003B1DFE" w:rsidP="003B1DFE">
      <w:pPr>
        <w:rPr>
          <w:rFonts w:ascii="Arial" w:hAnsi="Arial" w:cs="Arial"/>
          <w:b/>
          <w:lang w:val="es-ES_tradnl"/>
        </w:rPr>
      </w:pPr>
      <w:r w:rsidRPr="00147F94">
        <w:rPr>
          <w:rFonts w:ascii="Arial" w:hAnsi="Arial" w:cs="Arial"/>
          <w:b/>
          <w:lang w:val="es-ES_tradnl"/>
        </w:rPr>
        <w:lastRenderedPageBreak/>
        <w:t>OBJETIVO 1</w:t>
      </w:r>
    </w:p>
    <w:p w14:paraId="55A1B85E" w14:textId="77777777" w:rsidR="003B1DFE" w:rsidRPr="000365F6" w:rsidRDefault="003B1DFE" w:rsidP="003B1DFE">
      <w:pPr>
        <w:rPr>
          <w:rFonts w:ascii="Arial" w:hAnsi="Arial" w:cs="Arial"/>
          <w:i/>
        </w:rPr>
      </w:pPr>
      <w:r w:rsidRPr="000365F6">
        <w:rPr>
          <w:rFonts w:ascii="Arial" w:hAnsi="Arial" w:cs="Arial"/>
          <w:i/>
        </w:rPr>
        <w:t>- Elaborar la documentación de un proyecto de investigación para secundaria y bachillerato.</w:t>
      </w:r>
      <w:r w:rsidRPr="000365F6">
        <w:rPr>
          <w:rFonts w:ascii="Arial" w:hAnsi="Arial" w:cs="Arial"/>
          <w:i/>
        </w:rPr>
        <w:cr/>
      </w:r>
    </w:p>
    <w:p w14:paraId="382ABFAC" w14:textId="77777777" w:rsidR="003B1DFE" w:rsidRPr="00147F94" w:rsidRDefault="003B1DFE" w:rsidP="003B1DFE">
      <w:pPr>
        <w:rPr>
          <w:rFonts w:ascii="Arial" w:hAnsi="Arial" w:cs="Arial"/>
          <w:lang w:val="es-ES_tradnl"/>
        </w:rPr>
      </w:pPr>
      <w:r w:rsidRPr="00147F94">
        <w:rPr>
          <w:rFonts w:ascii="Arial" w:hAnsi="Arial" w:cs="Arial"/>
          <w:b/>
          <w:lang w:val="es-ES_tradnl"/>
        </w:rPr>
        <w:t>OBJETIVOS ESPECÍFICOS</w:t>
      </w:r>
      <w:r w:rsidRPr="00147F94">
        <w:rPr>
          <w:rFonts w:ascii="Arial" w:hAnsi="Arial" w:cs="Arial"/>
          <w:lang w:val="es-ES_tradnl"/>
        </w:rPr>
        <w:t xml:space="preserve">: </w:t>
      </w:r>
    </w:p>
    <w:p w14:paraId="5B07F4F0" w14:textId="77777777" w:rsidR="003B1DFE" w:rsidRPr="00147F94" w:rsidRDefault="003B1DFE" w:rsidP="003B1DFE">
      <w:pPr>
        <w:pStyle w:val="Prrafodelista"/>
        <w:numPr>
          <w:ilvl w:val="0"/>
          <w:numId w:val="1"/>
        </w:numPr>
        <w:rPr>
          <w:rFonts w:ascii="Arial" w:hAnsi="Arial" w:cs="Arial"/>
          <w:lang w:val="es-ES_tradnl"/>
        </w:rPr>
      </w:pPr>
      <w:r w:rsidRPr="00147F94">
        <w:rPr>
          <w:rFonts w:ascii="Arial" w:hAnsi="Arial" w:cs="Arial"/>
          <w:lang w:val="es-ES_tradnl"/>
        </w:rPr>
        <w:t>Adquirir comprensión procedimental de la ciencia</w:t>
      </w:r>
    </w:p>
    <w:p w14:paraId="5B4C71A7" w14:textId="77777777" w:rsidR="003B1DFE" w:rsidRPr="00147F94" w:rsidRDefault="003B1DFE" w:rsidP="003B1DFE">
      <w:pPr>
        <w:pStyle w:val="Prrafodelista"/>
        <w:numPr>
          <w:ilvl w:val="0"/>
          <w:numId w:val="1"/>
        </w:numPr>
        <w:rPr>
          <w:rFonts w:ascii="Arial" w:hAnsi="Arial" w:cs="Arial"/>
          <w:lang w:val="es-ES_tradnl"/>
        </w:rPr>
      </w:pPr>
      <w:r w:rsidRPr="00147F94">
        <w:rPr>
          <w:rFonts w:ascii="Arial" w:hAnsi="Arial" w:cs="Arial"/>
          <w:lang w:val="es-ES_tradnl"/>
        </w:rPr>
        <w:t>Utilizar destrezas y procedimientos propios de la indagación científica en un marco escolar</w:t>
      </w:r>
    </w:p>
    <w:p w14:paraId="1EB10509" w14:textId="77777777" w:rsidR="003B1DFE" w:rsidRPr="00147F94" w:rsidRDefault="003B1DFE" w:rsidP="003B1DFE">
      <w:pPr>
        <w:pStyle w:val="Prrafodelista"/>
        <w:numPr>
          <w:ilvl w:val="0"/>
          <w:numId w:val="1"/>
        </w:numPr>
        <w:rPr>
          <w:rFonts w:ascii="Arial" w:hAnsi="Arial" w:cs="Arial"/>
          <w:lang w:val="es-ES_tradnl"/>
        </w:rPr>
      </w:pPr>
      <w:r w:rsidRPr="00147F94">
        <w:rPr>
          <w:rFonts w:ascii="Arial" w:hAnsi="Arial" w:cs="Arial"/>
          <w:lang w:val="es-ES_tradnl"/>
        </w:rPr>
        <w:t>Planificar actividades para permitir al alumnado trabajar en similitud al  procedimiento utilizado por los científicos en resolución de problemas de interés científico y/o cotidiano (aspectos CTS del currículo)</w:t>
      </w:r>
    </w:p>
    <w:p w14:paraId="6B0394DD" w14:textId="77777777" w:rsidR="00443E22" w:rsidRDefault="00443E22" w:rsidP="00443E22">
      <w:pPr>
        <w:spacing w:after="0"/>
        <w:rPr>
          <w:b/>
          <w:lang w:val="es-ES_tradnl"/>
        </w:rPr>
      </w:pPr>
    </w:p>
    <w:p w14:paraId="0372C99E" w14:textId="77777777" w:rsidR="00E93E9F" w:rsidRDefault="00E93E9F" w:rsidP="00443E22">
      <w:pPr>
        <w:spacing w:after="0"/>
        <w:rPr>
          <w:b/>
          <w:lang w:val="es-ES_tradnl"/>
        </w:rPr>
      </w:pPr>
      <w:r>
        <w:rPr>
          <w:b/>
          <w:lang w:val="es-ES_tradnl"/>
        </w:rPr>
        <w:t>OBJETIVO 2</w:t>
      </w:r>
    </w:p>
    <w:p w14:paraId="65AD5217" w14:textId="77777777" w:rsidR="00443E22" w:rsidRDefault="00443E22" w:rsidP="00443E22">
      <w:pPr>
        <w:spacing w:after="0"/>
        <w:rPr>
          <w:b/>
          <w:lang w:val="es-ES_tradnl"/>
        </w:rPr>
      </w:pPr>
    </w:p>
    <w:p w14:paraId="45333630" w14:textId="05F3B80F" w:rsidR="00E93E9F" w:rsidRPr="00443E22" w:rsidRDefault="00865270" w:rsidP="00E93E9F">
      <w:pPr>
        <w:rPr>
          <w:i/>
          <w:lang w:val="es-ES_tradnl"/>
        </w:rPr>
      </w:pPr>
      <w:r>
        <w:rPr>
          <w:rFonts w:cs="Arial"/>
          <w:i/>
        </w:rPr>
        <w:t xml:space="preserve">Analizar </w:t>
      </w:r>
      <w:r w:rsidR="00EC0B2D">
        <w:rPr>
          <w:rFonts w:cs="Arial"/>
          <w:i/>
        </w:rPr>
        <w:t>y seleccionar</w:t>
      </w:r>
      <w:r w:rsidR="00E93E9F" w:rsidRPr="00443E22">
        <w:rPr>
          <w:rFonts w:cs="Arial"/>
          <w:i/>
        </w:rPr>
        <w:t xml:space="preserve"> recursos didá</w:t>
      </w:r>
      <w:r>
        <w:rPr>
          <w:rFonts w:cs="Arial"/>
          <w:i/>
        </w:rPr>
        <w:t>cticos</w:t>
      </w:r>
      <w:r w:rsidR="00B46B98">
        <w:rPr>
          <w:rFonts w:cs="Arial"/>
          <w:i/>
        </w:rPr>
        <w:t xml:space="preserve"> y/o materiales</w:t>
      </w:r>
      <w:r>
        <w:rPr>
          <w:rFonts w:cs="Arial"/>
          <w:i/>
        </w:rPr>
        <w:t xml:space="preserve"> para el aula y mostrar experiencias</w:t>
      </w:r>
      <w:r w:rsidR="00E93E9F" w:rsidRPr="00443E22">
        <w:rPr>
          <w:rFonts w:cs="Arial"/>
          <w:i/>
        </w:rPr>
        <w:t xml:space="preserve"> de investigación profesional de forma básica</w:t>
      </w:r>
      <w:r>
        <w:rPr>
          <w:rFonts w:cs="Arial"/>
          <w:i/>
        </w:rPr>
        <w:t>.</w:t>
      </w:r>
      <w:r w:rsidR="00E93E9F" w:rsidRPr="00443E22">
        <w:rPr>
          <w:i/>
          <w:lang w:val="es-ES_tradnl"/>
        </w:rPr>
        <w:t xml:space="preserve"> </w:t>
      </w:r>
    </w:p>
    <w:p w14:paraId="58B2B69D" w14:textId="77777777" w:rsidR="00E93E9F" w:rsidRDefault="00E93E9F" w:rsidP="00E93E9F">
      <w:pPr>
        <w:rPr>
          <w:lang w:val="es-ES_tradnl"/>
        </w:rPr>
      </w:pPr>
      <w:r w:rsidRPr="00E53A3C">
        <w:rPr>
          <w:b/>
          <w:lang w:val="es-ES_tradnl"/>
        </w:rPr>
        <w:t>OBJETIVOS ESPECÍFICOS</w:t>
      </w:r>
      <w:r>
        <w:rPr>
          <w:lang w:val="es-ES_tradnl"/>
        </w:rPr>
        <w:t xml:space="preserve">: </w:t>
      </w:r>
    </w:p>
    <w:p w14:paraId="5B148372" w14:textId="781E28FC" w:rsidR="00E93E9F" w:rsidRDefault="00E93E9F" w:rsidP="00E93E9F">
      <w:pPr>
        <w:pStyle w:val="Prrafodelista"/>
        <w:rPr>
          <w:lang w:val="es-ES_tradnl"/>
        </w:rPr>
      </w:pPr>
      <w:r>
        <w:rPr>
          <w:lang w:val="es-ES_tradnl"/>
        </w:rPr>
        <w:t>1.</w:t>
      </w:r>
      <w:r w:rsidR="00865270">
        <w:rPr>
          <w:lang w:val="es-ES_tradnl"/>
        </w:rPr>
        <w:t xml:space="preserve"> Identificar </w:t>
      </w:r>
      <w:r w:rsidR="00EC0B2D">
        <w:rPr>
          <w:lang w:val="es-ES_tradnl"/>
        </w:rPr>
        <w:t>recursos necesarios</w:t>
      </w:r>
      <w:r w:rsidR="00B46B98">
        <w:rPr>
          <w:lang w:val="es-ES_tradnl"/>
        </w:rPr>
        <w:t xml:space="preserve"> para cada uno de los proyectos de investigación.</w:t>
      </w:r>
    </w:p>
    <w:p w14:paraId="4A7EC614" w14:textId="4FDB04FF" w:rsidR="00E93E9F" w:rsidRPr="00B46B98" w:rsidRDefault="00E93E9F" w:rsidP="00B46B98">
      <w:pPr>
        <w:pStyle w:val="Prrafodelista"/>
        <w:rPr>
          <w:lang w:val="es-ES_tradnl"/>
        </w:rPr>
      </w:pPr>
      <w:r>
        <w:rPr>
          <w:lang w:val="es-ES_tradnl"/>
        </w:rPr>
        <w:t>2.</w:t>
      </w:r>
      <w:r w:rsidR="00EC0B2D">
        <w:rPr>
          <w:lang w:val="es-ES_tradnl"/>
        </w:rPr>
        <w:t xml:space="preserve"> Conocer y m</w:t>
      </w:r>
      <w:r w:rsidR="00B46B98">
        <w:rPr>
          <w:lang w:val="es-ES_tradnl"/>
        </w:rPr>
        <w:t>anejar instrumentos específicos.</w:t>
      </w:r>
    </w:p>
    <w:p w14:paraId="7C81D257" w14:textId="77777777" w:rsidR="00443E22" w:rsidRDefault="00443E22" w:rsidP="00E93E9F">
      <w:pPr>
        <w:pStyle w:val="Prrafodelista"/>
        <w:rPr>
          <w:lang w:val="es-ES_tradnl"/>
        </w:rPr>
      </w:pPr>
    </w:p>
    <w:p w14:paraId="1B6F5516" w14:textId="77777777" w:rsidR="00443E22" w:rsidRDefault="00443E22" w:rsidP="00443E22">
      <w:pPr>
        <w:rPr>
          <w:b/>
          <w:lang w:val="es-ES_tradnl"/>
        </w:rPr>
      </w:pPr>
      <w:r w:rsidRPr="00E53A3C">
        <w:rPr>
          <w:b/>
          <w:lang w:val="es-ES_tradnl"/>
        </w:rPr>
        <w:t>ACTUACIÓN DOCENTE</w:t>
      </w:r>
      <w:r>
        <w:rPr>
          <w:b/>
          <w:lang w:val="es-ES_tradnl"/>
        </w:rPr>
        <w:t>: TAREA 2</w:t>
      </w:r>
      <w:r w:rsidR="00195FE3">
        <w:rPr>
          <w:b/>
          <w:lang w:val="es-ES_tradnl"/>
        </w:rPr>
        <w:t xml:space="preserve"> (ENE-MAR)</w:t>
      </w:r>
    </w:p>
    <w:p w14:paraId="763B358A" w14:textId="07AC7B83" w:rsidR="00E93E9F" w:rsidRPr="00A70898" w:rsidRDefault="003B1DFE">
      <w:pPr>
        <w:rPr>
          <w:i/>
          <w:color w:val="FF0000"/>
          <w:lang w:val="es-ES_tradnl"/>
        </w:rPr>
      </w:pPr>
      <w:r>
        <w:rPr>
          <w:i/>
          <w:color w:val="FF0000"/>
          <w:lang w:val="es-ES_tradnl"/>
        </w:rPr>
        <w:t>Todos: Análisis de la primera experiencia del alumnado y evaluación de las fichas usadas para el desarrollo de la investigación.</w:t>
      </w:r>
    </w:p>
    <w:p w14:paraId="5881EA17" w14:textId="77777777" w:rsidR="00E93E9F" w:rsidRDefault="00195FE3">
      <w:pPr>
        <w:rPr>
          <w:i/>
          <w:lang w:val="es-ES_tradnl"/>
        </w:rPr>
      </w:pPr>
      <w:r>
        <w:rPr>
          <w:i/>
          <w:lang w:val="es-ES_tradnl"/>
        </w:rPr>
        <w:t>------------------------------------------------------------------------------------------------------------------------------------</w:t>
      </w:r>
    </w:p>
    <w:p w14:paraId="0AFE510C" w14:textId="77777777" w:rsidR="00E93E9F" w:rsidRDefault="00E93E9F" w:rsidP="00E93E9F">
      <w:pPr>
        <w:rPr>
          <w:b/>
          <w:lang w:val="es-ES_tradnl"/>
        </w:rPr>
      </w:pPr>
      <w:r>
        <w:rPr>
          <w:b/>
          <w:lang w:val="es-ES_tradnl"/>
        </w:rPr>
        <w:t>OBJETIVO 3</w:t>
      </w:r>
    </w:p>
    <w:p w14:paraId="5977E0EC" w14:textId="77777777" w:rsidR="00E93E9F" w:rsidRPr="00195FE3" w:rsidRDefault="00E93E9F" w:rsidP="00E93E9F">
      <w:pPr>
        <w:rPr>
          <w:i/>
          <w:lang w:val="es-ES_tradnl"/>
        </w:rPr>
      </w:pPr>
      <w:r w:rsidRPr="00195FE3">
        <w:rPr>
          <w:rFonts w:cs="Arial"/>
          <w:i/>
        </w:rPr>
        <w:t>Promover el desarrollo de las competencias profesionales docentes implícitas, necesarias para profundizar en los  conocimientos de la ciencia que pretendemos enseñar.</w:t>
      </w:r>
    </w:p>
    <w:p w14:paraId="66FC93FA" w14:textId="77777777" w:rsidR="00E93E9F" w:rsidRDefault="00E93E9F" w:rsidP="00E93E9F">
      <w:pPr>
        <w:rPr>
          <w:lang w:val="es-ES_tradnl"/>
        </w:rPr>
      </w:pPr>
      <w:r w:rsidRPr="00E53A3C">
        <w:rPr>
          <w:b/>
          <w:lang w:val="es-ES_tradnl"/>
        </w:rPr>
        <w:t>OBJETIVOS ESPECÍFICOS</w:t>
      </w:r>
      <w:r>
        <w:rPr>
          <w:lang w:val="es-ES_tradnl"/>
        </w:rPr>
        <w:t xml:space="preserve">: </w:t>
      </w:r>
    </w:p>
    <w:p w14:paraId="02C5BA49" w14:textId="77777777" w:rsidR="00E93E9F" w:rsidRDefault="00E93E9F" w:rsidP="00E93E9F">
      <w:pPr>
        <w:pStyle w:val="Prrafodelista"/>
        <w:rPr>
          <w:lang w:val="es-ES_tradnl"/>
        </w:rPr>
      </w:pPr>
      <w:r>
        <w:rPr>
          <w:lang w:val="es-ES_tradnl"/>
        </w:rPr>
        <w:t>1. Analizar en</w:t>
      </w:r>
      <w:r w:rsidR="00195FE3">
        <w:rPr>
          <w:lang w:val="es-ES_tradnl"/>
        </w:rPr>
        <w:t xml:space="preserve"> grupo las necesidades en las competencias profesionales de partida </w:t>
      </w:r>
      <w:r>
        <w:rPr>
          <w:lang w:val="es-ES_tradnl"/>
        </w:rPr>
        <w:t xml:space="preserve"> </w:t>
      </w:r>
      <w:r w:rsidR="007F7200">
        <w:rPr>
          <w:lang w:val="es-ES_tradnl"/>
        </w:rPr>
        <w:t>para abordar el proyecto.</w:t>
      </w:r>
    </w:p>
    <w:p w14:paraId="76883B89" w14:textId="77777777" w:rsidR="00E93E9F" w:rsidRDefault="00E93E9F" w:rsidP="00E93E9F">
      <w:pPr>
        <w:pStyle w:val="Prrafodelista"/>
        <w:rPr>
          <w:lang w:val="es-ES_tradnl"/>
        </w:rPr>
      </w:pPr>
      <w:r>
        <w:rPr>
          <w:lang w:val="es-ES_tradnl"/>
        </w:rPr>
        <w:t xml:space="preserve">2. </w:t>
      </w:r>
      <w:r w:rsidR="007F7200">
        <w:rPr>
          <w:lang w:val="es-ES_tradnl"/>
        </w:rPr>
        <w:t>Valorar y documentar</w:t>
      </w:r>
      <w:r>
        <w:rPr>
          <w:lang w:val="es-ES_tradnl"/>
        </w:rPr>
        <w:t xml:space="preserve"> </w:t>
      </w:r>
      <w:r w:rsidR="007F7200">
        <w:rPr>
          <w:lang w:val="es-ES_tradnl"/>
        </w:rPr>
        <w:t>las dificultades y logros habidos en el desarrollo de las actuaciones</w:t>
      </w:r>
    </w:p>
    <w:p w14:paraId="6360FFBD" w14:textId="77777777" w:rsidR="00E93E9F" w:rsidRDefault="00E93E9F" w:rsidP="00E93E9F">
      <w:pPr>
        <w:pStyle w:val="Prrafodelista"/>
        <w:rPr>
          <w:lang w:val="es-ES_tradnl"/>
        </w:rPr>
      </w:pPr>
      <w:r>
        <w:rPr>
          <w:lang w:val="es-ES_tradnl"/>
        </w:rPr>
        <w:t>3. Extrae</w:t>
      </w:r>
      <w:r w:rsidR="007F7200">
        <w:rPr>
          <w:lang w:val="es-ES_tradnl"/>
        </w:rPr>
        <w:t>r conclusiones de la implementación</w:t>
      </w:r>
    </w:p>
    <w:p w14:paraId="1B3FE814" w14:textId="77777777" w:rsidR="009E3816" w:rsidRDefault="009E3816" w:rsidP="00E93E9F">
      <w:pPr>
        <w:pStyle w:val="Prrafodelista"/>
        <w:rPr>
          <w:lang w:val="es-ES_tradnl"/>
        </w:rPr>
      </w:pPr>
    </w:p>
    <w:p w14:paraId="71D7A482" w14:textId="77777777" w:rsidR="00443E22" w:rsidRDefault="00443E22" w:rsidP="00443E22">
      <w:pPr>
        <w:rPr>
          <w:b/>
          <w:lang w:val="es-ES_tradnl"/>
        </w:rPr>
      </w:pPr>
      <w:r w:rsidRPr="00E53A3C">
        <w:rPr>
          <w:b/>
          <w:lang w:val="es-ES_tradnl"/>
        </w:rPr>
        <w:t>ACTUACIÓN DOCENTE</w:t>
      </w:r>
      <w:r>
        <w:rPr>
          <w:b/>
          <w:lang w:val="es-ES_tradnl"/>
        </w:rPr>
        <w:t xml:space="preserve">: TAREAS </w:t>
      </w:r>
      <w:r w:rsidR="00595FB5">
        <w:rPr>
          <w:b/>
          <w:lang w:val="es-ES_tradnl"/>
        </w:rPr>
        <w:t>3,</w:t>
      </w:r>
      <w:r>
        <w:rPr>
          <w:b/>
          <w:lang w:val="es-ES_tradnl"/>
        </w:rPr>
        <w:t xml:space="preserve"> 4</w:t>
      </w:r>
      <w:r w:rsidR="00595FB5">
        <w:rPr>
          <w:b/>
          <w:lang w:val="es-ES_tradnl"/>
        </w:rPr>
        <w:t xml:space="preserve"> Y 5</w:t>
      </w:r>
    </w:p>
    <w:p w14:paraId="78CF0BAE" w14:textId="77777777" w:rsidR="009E3816" w:rsidRDefault="00595FB5" w:rsidP="009E3816">
      <w:pPr>
        <w:rPr>
          <w:lang w:val="es-ES_tradnl"/>
        </w:rPr>
      </w:pPr>
      <w:r>
        <w:rPr>
          <w:lang w:val="es-ES_tradnl"/>
        </w:rPr>
        <w:t>TAREA 3 (</w:t>
      </w:r>
      <w:r>
        <w:t>OCT-NOV- DIC)</w:t>
      </w:r>
    </w:p>
    <w:p w14:paraId="3A00072D" w14:textId="77777777" w:rsidR="005177C3" w:rsidRDefault="009E3816" w:rsidP="009E3816">
      <w:pPr>
        <w:spacing w:line="240" w:lineRule="auto"/>
      </w:pPr>
      <w:r w:rsidRPr="00443E22">
        <w:t xml:space="preserve">- </w:t>
      </w:r>
      <w:r w:rsidR="00595FB5">
        <w:t xml:space="preserve">Selección de  </w:t>
      </w:r>
      <w:r w:rsidRPr="00443E22">
        <w:t>lecturas de apoyo que ayuden a</w:t>
      </w:r>
      <w:r w:rsidR="00443E22" w:rsidRPr="00443E22">
        <w:t xml:space="preserve">l desarrollo  </w:t>
      </w:r>
      <w:r w:rsidR="00595FB5">
        <w:t>del proyecto y extrapolación de ideas aportadas desde aquéllas para sustentar la toma de decisiones en  la actuación.</w:t>
      </w:r>
    </w:p>
    <w:p w14:paraId="2E2011A8" w14:textId="77777777" w:rsidR="009E3816" w:rsidRPr="005177C3" w:rsidRDefault="005177C3" w:rsidP="003B1DFE">
      <w:r>
        <w:t>P</w:t>
      </w:r>
      <w:r w:rsidRPr="005177C3">
        <w:t>dte</w:t>
      </w:r>
      <w:r>
        <w:t xml:space="preserve">. </w:t>
      </w:r>
      <w:r w:rsidRPr="005177C3">
        <w:t xml:space="preserve"> elaborar ficha </w:t>
      </w:r>
      <w:r w:rsidRPr="003B1DFE">
        <w:t>análisis</w:t>
      </w:r>
      <w:r w:rsidRPr="005177C3">
        <w:t xml:space="preserve"> bibliográfico  </w:t>
      </w:r>
    </w:p>
    <w:p w14:paraId="1F521860" w14:textId="77777777" w:rsidR="00706174" w:rsidRPr="003B1DFE" w:rsidRDefault="009E3816" w:rsidP="009E3816">
      <w:pPr>
        <w:spacing w:line="240" w:lineRule="auto"/>
        <w:rPr>
          <w:u w:val="single"/>
        </w:rPr>
      </w:pPr>
      <w:r w:rsidRPr="003B1DFE">
        <w:rPr>
          <w:u w:val="single"/>
        </w:rPr>
        <w:t xml:space="preserve"> </w:t>
      </w:r>
      <w:r w:rsidR="00443E22" w:rsidRPr="003B1DFE">
        <w:rPr>
          <w:u w:val="single"/>
        </w:rPr>
        <w:t>*</w:t>
      </w:r>
      <w:r w:rsidR="005177C3" w:rsidRPr="003B1DFE">
        <w:rPr>
          <w:u w:val="single"/>
        </w:rPr>
        <w:t xml:space="preserve"> Propuestas de</w:t>
      </w:r>
      <w:r w:rsidR="00443E22" w:rsidRPr="003B1DFE">
        <w:rPr>
          <w:u w:val="single"/>
        </w:rPr>
        <w:t xml:space="preserve"> </w:t>
      </w:r>
      <w:r w:rsidR="005177C3" w:rsidRPr="003B1DFE">
        <w:rPr>
          <w:u w:val="single"/>
        </w:rPr>
        <w:t>l</w:t>
      </w:r>
      <w:r w:rsidRPr="003B1DFE">
        <w:rPr>
          <w:u w:val="single"/>
        </w:rPr>
        <w:t>ectura</w:t>
      </w:r>
      <w:r w:rsidR="00706174" w:rsidRPr="003B1DFE">
        <w:rPr>
          <w:u w:val="single"/>
        </w:rPr>
        <w:t>s</w:t>
      </w:r>
      <w:r w:rsidR="005177C3" w:rsidRPr="003B1DFE">
        <w:rPr>
          <w:u w:val="single"/>
        </w:rPr>
        <w:t xml:space="preserve"> </w:t>
      </w:r>
      <w:r w:rsidR="00706174" w:rsidRPr="003B1DFE">
        <w:rPr>
          <w:u w:val="single"/>
        </w:rPr>
        <w:t xml:space="preserve">: </w:t>
      </w:r>
    </w:p>
    <w:p w14:paraId="5CD5A046" w14:textId="5F9DB6F9" w:rsidR="003B1DFE" w:rsidRPr="003B1DFE" w:rsidRDefault="003B1DFE" w:rsidP="003B1DFE">
      <w:pPr>
        <w:pStyle w:val="Prrafodelista"/>
        <w:numPr>
          <w:ilvl w:val="0"/>
          <w:numId w:val="7"/>
        </w:numPr>
        <w:rPr>
          <w:rFonts w:ascii="Arial" w:hAnsi="Arial" w:cs="Arial"/>
          <w:sz w:val="20"/>
          <w:szCs w:val="20"/>
        </w:rPr>
      </w:pPr>
      <w:r w:rsidRPr="003B1DFE">
        <w:rPr>
          <w:rFonts w:ascii="Arial" w:hAnsi="Arial" w:cs="Arial"/>
          <w:sz w:val="20"/>
          <w:szCs w:val="20"/>
        </w:rPr>
        <w:t>ENSEÑAR A INVESTIGAR: ORIENTACIONES PRACTICAS</w:t>
      </w:r>
      <w:r>
        <w:rPr>
          <w:rFonts w:ascii="Arial" w:hAnsi="Arial" w:cs="Arial"/>
          <w:sz w:val="20"/>
          <w:szCs w:val="20"/>
        </w:rPr>
        <w:t>. Manuel Belmonte Nieto. Mensajero, 2002.</w:t>
      </w:r>
    </w:p>
    <w:p w14:paraId="25B47C8B" w14:textId="77777777" w:rsidR="00706174" w:rsidRPr="00706174" w:rsidRDefault="00706174" w:rsidP="00706174">
      <w:pPr>
        <w:pStyle w:val="Prrafodelista"/>
        <w:numPr>
          <w:ilvl w:val="0"/>
          <w:numId w:val="4"/>
        </w:numPr>
        <w:spacing w:line="240" w:lineRule="auto"/>
        <w:rPr>
          <w:rFonts w:ascii="Arial" w:eastAsia="Times New Roman" w:hAnsi="Arial" w:cs="Arial"/>
          <w:color w:val="000000"/>
          <w:lang w:eastAsia="es-ES"/>
        </w:rPr>
      </w:pPr>
      <w:r>
        <w:rPr>
          <w:lang w:val="es-ES_tradnl"/>
        </w:rPr>
        <w:lastRenderedPageBreak/>
        <w:t xml:space="preserve">MELLADO, V. (2011). Formación del profesorado de ciencias y buenas prácticas: el lugar de la innovación y la investigación didáctica. En Caamaño, A. (coord.). </w:t>
      </w:r>
      <w:r>
        <w:rPr>
          <w:i/>
          <w:lang w:val="es-ES_tradnl"/>
        </w:rPr>
        <w:t xml:space="preserve">Física y Química. Investigación, innovación y buenas prácticas, </w:t>
      </w:r>
      <w:r>
        <w:rPr>
          <w:lang w:val="es-ES_tradnl"/>
        </w:rPr>
        <w:t>11-26.</w:t>
      </w:r>
      <w:r w:rsidRPr="00706174">
        <w:rPr>
          <w:lang w:val="es-ES_tradnl"/>
        </w:rPr>
        <w:t xml:space="preserve"> </w:t>
      </w:r>
      <w:r>
        <w:rPr>
          <w:lang w:val="es-ES_tradnl"/>
        </w:rPr>
        <w:t>Barcelona. Graó</w:t>
      </w:r>
    </w:p>
    <w:p w14:paraId="181AA056" w14:textId="77777777" w:rsidR="00443E22" w:rsidRPr="00706174" w:rsidRDefault="00706174" w:rsidP="009E3816">
      <w:pPr>
        <w:spacing w:line="240" w:lineRule="auto"/>
        <w:rPr>
          <w:rFonts w:ascii="Times New Roman" w:eastAsia="Times New Roman" w:hAnsi="Times New Roman" w:cs="Times New Roman"/>
          <w:sz w:val="20"/>
          <w:lang w:eastAsia="es-ES"/>
        </w:rPr>
      </w:pPr>
      <w:r>
        <w:rPr>
          <w:rFonts w:ascii="Arial" w:eastAsia="Times New Roman" w:hAnsi="Arial" w:cs="Arial"/>
          <w:color w:val="000000"/>
          <w:sz w:val="20"/>
          <w:lang w:eastAsia="es-ES"/>
        </w:rPr>
        <w:t xml:space="preserve"> * Aportar más</w:t>
      </w:r>
      <w:r w:rsidR="00443E22" w:rsidRPr="00706174">
        <w:rPr>
          <w:rFonts w:ascii="Arial" w:eastAsia="Times New Roman" w:hAnsi="Arial" w:cs="Arial"/>
          <w:color w:val="000000"/>
          <w:sz w:val="20"/>
          <w:lang w:eastAsia="es-ES"/>
        </w:rPr>
        <w:t xml:space="preserve"> lecturas</w:t>
      </w:r>
    </w:p>
    <w:p w14:paraId="391AD057" w14:textId="77777777" w:rsidR="00595FB5" w:rsidRPr="00595FB5" w:rsidRDefault="00595FB5" w:rsidP="009E3816">
      <w:pPr>
        <w:rPr>
          <w:iCs/>
        </w:rPr>
      </w:pPr>
      <w:r w:rsidRPr="00595FB5">
        <w:rPr>
          <w:iCs/>
        </w:rPr>
        <w:t>TAREA 4</w:t>
      </w:r>
      <w:r>
        <w:rPr>
          <w:iCs/>
        </w:rPr>
        <w:t xml:space="preserve"> (ABR-MAY)</w:t>
      </w:r>
    </w:p>
    <w:p w14:paraId="54B758EB" w14:textId="77777777" w:rsidR="009E3816" w:rsidRDefault="009E3816" w:rsidP="009E3816">
      <w:pPr>
        <w:rPr>
          <w:iCs/>
        </w:rPr>
      </w:pPr>
      <w:r>
        <w:rPr>
          <w:i/>
          <w:iCs/>
        </w:rPr>
        <w:t xml:space="preserve">- </w:t>
      </w:r>
      <w:r w:rsidR="00595FB5">
        <w:rPr>
          <w:iCs/>
        </w:rPr>
        <w:t>Revisión de</w:t>
      </w:r>
      <w:r w:rsidRPr="009E3816">
        <w:rPr>
          <w:iCs/>
        </w:rPr>
        <w:t xml:space="preserve"> los indicadores para realizar una evaluación individual y grupal del desarrollo del proyecto: </w:t>
      </w:r>
    </w:p>
    <w:p w14:paraId="18DB1BDF" w14:textId="77777777" w:rsidR="009E3816" w:rsidRPr="009E3816" w:rsidRDefault="009E3816" w:rsidP="009E3816">
      <w:pPr>
        <w:pStyle w:val="Prrafodelista"/>
        <w:numPr>
          <w:ilvl w:val="0"/>
          <w:numId w:val="3"/>
        </w:numPr>
        <w:rPr>
          <w:iCs/>
        </w:rPr>
      </w:pPr>
      <w:r w:rsidRPr="009E3816">
        <w:rPr>
          <w:iCs/>
        </w:rPr>
        <w:t>qué objetivos se han cumplido,</w:t>
      </w:r>
    </w:p>
    <w:p w14:paraId="28C8EE17" w14:textId="77777777" w:rsidR="009E3816" w:rsidRPr="009E3816" w:rsidRDefault="009E3816" w:rsidP="009E3816">
      <w:pPr>
        <w:pStyle w:val="Prrafodelista"/>
        <w:numPr>
          <w:ilvl w:val="0"/>
          <w:numId w:val="3"/>
        </w:numPr>
        <w:rPr>
          <w:iCs/>
        </w:rPr>
      </w:pPr>
      <w:r w:rsidRPr="009E3816">
        <w:rPr>
          <w:iCs/>
        </w:rPr>
        <w:t xml:space="preserve">qué conclusiones se derivan de las tareas ejecutadas, </w:t>
      </w:r>
    </w:p>
    <w:p w14:paraId="3F62A50C" w14:textId="77777777" w:rsidR="009E3816" w:rsidRDefault="009E3816" w:rsidP="009E3816">
      <w:pPr>
        <w:pStyle w:val="Prrafodelista"/>
        <w:numPr>
          <w:ilvl w:val="0"/>
          <w:numId w:val="3"/>
        </w:numPr>
        <w:rPr>
          <w:iCs/>
        </w:rPr>
      </w:pPr>
      <w:r w:rsidRPr="009E3816">
        <w:rPr>
          <w:iCs/>
        </w:rPr>
        <w:t xml:space="preserve">cuáles son los logros alcanzados. </w:t>
      </w:r>
    </w:p>
    <w:p w14:paraId="46629C25" w14:textId="77777777" w:rsidR="00595FB5" w:rsidRDefault="00595FB5" w:rsidP="00595FB5">
      <w:pPr>
        <w:pStyle w:val="Prrafodelista"/>
        <w:ind w:left="1428"/>
        <w:rPr>
          <w:iCs/>
        </w:rPr>
      </w:pPr>
    </w:p>
    <w:p w14:paraId="500D08AA" w14:textId="2EDB04CA" w:rsidR="00706174" w:rsidRDefault="005C1C47" w:rsidP="00706174">
      <w:pPr>
        <w:rPr>
          <w:iCs/>
          <w:color w:val="FF0000"/>
        </w:rPr>
      </w:pPr>
      <w:r>
        <w:rPr>
          <w:iCs/>
          <w:color w:val="FF0000"/>
        </w:rPr>
        <w:t>TODOS: tras analizar el Proyecto.</w:t>
      </w:r>
    </w:p>
    <w:p w14:paraId="1F1237B4" w14:textId="77777777" w:rsidR="00706174" w:rsidRPr="00706174" w:rsidRDefault="00706174" w:rsidP="00706174">
      <w:pPr>
        <w:rPr>
          <w:iCs/>
          <w:color w:val="FF0000"/>
        </w:rPr>
      </w:pPr>
    </w:p>
    <w:p w14:paraId="18EFB4FB" w14:textId="77777777" w:rsidR="00595FB5" w:rsidRPr="00595FB5" w:rsidRDefault="00595FB5" w:rsidP="00595FB5">
      <w:pPr>
        <w:rPr>
          <w:iCs/>
        </w:rPr>
      </w:pPr>
      <w:r>
        <w:rPr>
          <w:iCs/>
        </w:rPr>
        <w:t>TAREA 5 (MAY)</w:t>
      </w:r>
    </w:p>
    <w:p w14:paraId="3EFECAB0" w14:textId="77777777" w:rsidR="009E3816" w:rsidRDefault="009E3816" w:rsidP="009E3816">
      <w:pPr>
        <w:rPr>
          <w:iCs/>
        </w:rPr>
      </w:pPr>
      <w:r>
        <w:rPr>
          <w:iCs/>
        </w:rPr>
        <w:t xml:space="preserve">- </w:t>
      </w:r>
      <w:r w:rsidR="00595FB5">
        <w:rPr>
          <w:iCs/>
        </w:rPr>
        <w:t xml:space="preserve">Elaboración de conclusiones </w:t>
      </w:r>
      <w:r w:rsidRPr="009E3816">
        <w:rPr>
          <w:iCs/>
        </w:rPr>
        <w:t xml:space="preserve"> tanto individuales como de grupo que, en el caso de decidir trabajando en la línea iniciada, servirán para diseñar un nuevo proyecto de mejora.</w:t>
      </w:r>
      <w:r w:rsidR="00595FB5">
        <w:rPr>
          <w:iCs/>
        </w:rPr>
        <w:t xml:space="preserve"> </w:t>
      </w:r>
    </w:p>
    <w:p w14:paraId="4FB2A30B" w14:textId="7564FA12" w:rsidR="00706174" w:rsidRDefault="00706174" w:rsidP="00706174">
      <w:pPr>
        <w:rPr>
          <w:iCs/>
          <w:color w:val="FF0000"/>
        </w:rPr>
      </w:pPr>
      <w:r w:rsidRPr="00706174">
        <w:rPr>
          <w:iCs/>
          <w:color w:val="FF0000"/>
        </w:rPr>
        <w:t>P</w:t>
      </w:r>
      <w:r w:rsidR="00BA0244">
        <w:rPr>
          <w:iCs/>
          <w:color w:val="FF0000"/>
        </w:rPr>
        <w:t>en</w:t>
      </w:r>
      <w:r w:rsidRPr="00706174">
        <w:rPr>
          <w:iCs/>
          <w:color w:val="FF0000"/>
        </w:rPr>
        <w:t>d</w:t>
      </w:r>
      <w:r w:rsidR="00BA0244">
        <w:rPr>
          <w:iCs/>
          <w:color w:val="FF0000"/>
        </w:rPr>
        <w:t>iente</w:t>
      </w:r>
      <w:r w:rsidRPr="00706174">
        <w:rPr>
          <w:iCs/>
          <w:color w:val="FF0000"/>
        </w:rPr>
        <w:t xml:space="preserve"> Diseñar</w:t>
      </w:r>
    </w:p>
    <w:p w14:paraId="3519E346" w14:textId="312AB5C5" w:rsidR="00195FE3" w:rsidRDefault="00BA0244" w:rsidP="00BA0244">
      <w:pPr>
        <w:pStyle w:val="Ttulo1"/>
        <w:numPr>
          <w:ilvl w:val="0"/>
          <w:numId w:val="9"/>
        </w:numPr>
      </w:pPr>
      <w:r>
        <w:t>Planificación del trabajo.</w:t>
      </w:r>
    </w:p>
    <w:p w14:paraId="2178C503" w14:textId="279B5239" w:rsidR="00BA0244" w:rsidRDefault="00BA0244" w:rsidP="00BA0244">
      <w:pPr>
        <w:pStyle w:val="Ttulo2"/>
      </w:pPr>
      <w:r>
        <w:t>Estrategías y meteodologías.</w:t>
      </w:r>
    </w:p>
    <w:p w14:paraId="54152324" w14:textId="77777777" w:rsidR="00BA0244" w:rsidRPr="00BA0244" w:rsidRDefault="00BA0244" w:rsidP="00BA0244"/>
    <w:p w14:paraId="74C79490" w14:textId="662B7F3C" w:rsidR="00BA0244" w:rsidRDefault="00BA0244" w:rsidP="00BA0244">
      <w:pPr>
        <w:pStyle w:val="Ttulo2"/>
      </w:pPr>
      <w:r>
        <w:t>Compromisos.</w:t>
      </w:r>
    </w:p>
    <w:p w14:paraId="49F20EB8" w14:textId="4863544E" w:rsidR="00BA0244" w:rsidRPr="00BA0244" w:rsidRDefault="00BA0244" w:rsidP="00BA0244">
      <w:r>
        <w:t>El grupo trabajará con el apoyo de la plataforma Colabora.</w:t>
      </w:r>
    </w:p>
    <w:p w14:paraId="3D30B6F7" w14:textId="77777777" w:rsidR="00195FE3" w:rsidRDefault="00195FE3" w:rsidP="009E3816">
      <w:r>
        <w:t>COMPROMISOS INDIVIDUALES Y DEL GRUPO</w:t>
      </w:r>
    </w:p>
    <w:p w14:paraId="305FCE0E" w14:textId="33CC6EED" w:rsidR="00195FE3" w:rsidRDefault="00300D26" w:rsidP="009E3816">
      <w:r>
        <w:t>Los compromisos tanto individuales como del grupo van ligados a los objetivos:</w:t>
      </w:r>
    </w:p>
    <w:tbl>
      <w:tblPr>
        <w:tblW w:w="5000" w:type="pct"/>
        <w:tblInd w:w="10" w:type="dxa"/>
        <w:tblCellMar>
          <w:left w:w="0" w:type="dxa"/>
          <w:right w:w="0" w:type="dxa"/>
        </w:tblCellMar>
        <w:tblLook w:val="04A0" w:firstRow="1" w:lastRow="0" w:firstColumn="1" w:lastColumn="0" w:noHBand="0" w:noVBand="1"/>
      </w:tblPr>
      <w:tblGrid>
        <w:gridCol w:w="746"/>
        <w:gridCol w:w="9819"/>
      </w:tblGrid>
      <w:tr w:rsidR="00300D26" w:rsidRPr="00143F3C" w14:paraId="6FAAC24D" w14:textId="77777777" w:rsidTr="006A0332">
        <w:trPr>
          <w:trHeight w:val="310"/>
        </w:trPr>
        <w:tc>
          <w:tcPr>
            <w:tcW w:w="353" w:type="pct"/>
            <w:tcBorders>
              <w:top w:val="single" w:sz="8" w:space="0" w:color="000000"/>
              <w:left w:val="single" w:sz="8" w:space="0" w:color="000000"/>
              <w:bottom w:val="single" w:sz="8" w:space="0" w:color="000000"/>
              <w:right w:val="single" w:sz="8" w:space="0" w:color="000000"/>
            </w:tcBorders>
            <w:shd w:val="clear" w:color="auto" w:fill="D9D9D9"/>
          </w:tcPr>
          <w:p w14:paraId="37103674" w14:textId="77777777" w:rsidR="00300D26" w:rsidRPr="00143F3C" w:rsidRDefault="00300D26" w:rsidP="006A0332">
            <w:pPr>
              <w:rPr>
                <w:rFonts w:cs="Arial"/>
                <w:color w:val="000000"/>
                <w:kern w:val="24"/>
              </w:rPr>
            </w:pPr>
            <w:r w:rsidRPr="00143F3C">
              <w:rPr>
                <w:rFonts w:cs="Arial"/>
                <w:color w:val="000000"/>
                <w:kern w:val="24"/>
              </w:rPr>
              <w:t>Nº</w:t>
            </w:r>
          </w:p>
        </w:tc>
        <w:tc>
          <w:tcPr>
            <w:tcW w:w="4647" w:type="pct"/>
            <w:tcBorders>
              <w:top w:val="single" w:sz="8" w:space="0" w:color="000000"/>
              <w:left w:val="single" w:sz="8" w:space="0" w:color="000000"/>
              <w:bottom w:val="single" w:sz="8" w:space="0" w:color="000000"/>
              <w:right w:val="single" w:sz="8" w:space="0" w:color="000000"/>
            </w:tcBorders>
            <w:shd w:val="clear" w:color="auto" w:fill="D9D9D9"/>
            <w:tcMar>
              <w:top w:w="14" w:type="dxa"/>
              <w:left w:w="89" w:type="dxa"/>
              <w:bottom w:w="0" w:type="dxa"/>
              <w:right w:w="89" w:type="dxa"/>
            </w:tcMar>
            <w:hideMark/>
          </w:tcPr>
          <w:p w14:paraId="0405DAE2" w14:textId="77777777" w:rsidR="00300D26" w:rsidRPr="00143F3C" w:rsidRDefault="00300D26" w:rsidP="006A0332">
            <w:pPr>
              <w:rPr>
                <w:rFonts w:cs="Arial"/>
              </w:rPr>
            </w:pPr>
            <w:r w:rsidRPr="00143F3C">
              <w:rPr>
                <w:rFonts w:cs="Arial"/>
                <w:color w:val="000000"/>
                <w:kern w:val="24"/>
              </w:rPr>
              <w:t>OBJETIVOS</w:t>
            </w:r>
          </w:p>
        </w:tc>
      </w:tr>
      <w:tr w:rsidR="00300D26" w:rsidRPr="00143F3C" w14:paraId="583C39EA" w14:textId="77777777" w:rsidTr="006A0332">
        <w:trPr>
          <w:trHeight w:val="216"/>
        </w:trPr>
        <w:tc>
          <w:tcPr>
            <w:tcW w:w="353" w:type="pct"/>
            <w:tcBorders>
              <w:top w:val="single" w:sz="8" w:space="0" w:color="000000"/>
              <w:left w:val="single" w:sz="8" w:space="0" w:color="000000"/>
              <w:bottom w:val="single" w:sz="8" w:space="0" w:color="000000"/>
              <w:right w:val="single" w:sz="8" w:space="0" w:color="000000"/>
            </w:tcBorders>
          </w:tcPr>
          <w:p w14:paraId="04ECF8A4" w14:textId="77777777" w:rsidR="00300D26" w:rsidRPr="00143F3C" w:rsidRDefault="00300D26" w:rsidP="006A0332">
            <w:pPr>
              <w:rPr>
                <w:rFonts w:cs="Arial"/>
              </w:rPr>
            </w:pPr>
            <w:r>
              <w:rPr>
                <w:rFonts w:cs="Arial"/>
              </w:rPr>
              <w:t>1</w:t>
            </w:r>
          </w:p>
        </w:tc>
        <w:tc>
          <w:tcPr>
            <w:tcW w:w="4647" w:type="pct"/>
            <w:tcBorders>
              <w:top w:val="single" w:sz="8" w:space="0" w:color="000000"/>
              <w:left w:val="single" w:sz="8" w:space="0" w:color="000000"/>
              <w:bottom w:val="single" w:sz="8" w:space="0" w:color="000000"/>
              <w:right w:val="single" w:sz="8" w:space="0" w:color="000000"/>
            </w:tcBorders>
            <w:shd w:val="clear" w:color="auto" w:fill="auto"/>
            <w:tcMar>
              <w:top w:w="14" w:type="dxa"/>
              <w:left w:w="89" w:type="dxa"/>
              <w:bottom w:w="0" w:type="dxa"/>
              <w:right w:w="89" w:type="dxa"/>
            </w:tcMar>
            <w:hideMark/>
          </w:tcPr>
          <w:p w14:paraId="120B5804" w14:textId="77777777" w:rsidR="00300D26" w:rsidRPr="00143F3C" w:rsidRDefault="00300D26" w:rsidP="006A0332">
            <w:pPr>
              <w:rPr>
                <w:rFonts w:cs="Arial"/>
              </w:rPr>
            </w:pPr>
            <w:r>
              <w:rPr>
                <w:rFonts w:cs="Arial"/>
              </w:rPr>
              <w:t>D</w:t>
            </w:r>
            <w:r w:rsidRPr="00AE23A9">
              <w:rPr>
                <w:rFonts w:cs="Arial"/>
              </w:rPr>
              <w:t>isponer de la competencia didáctica para ayudar a nuestro alumnado a desarrollar sus CCBB y especialmente a avanzar en el aprendizaje de los procedimientos científicos (claves en el desarrollo de la competencia científica).</w:t>
            </w:r>
          </w:p>
        </w:tc>
      </w:tr>
      <w:tr w:rsidR="00300D26" w:rsidRPr="00143F3C" w14:paraId="388C7671" w14:textId="77777777" w:rsidTr="006A0332">
        <w:trPr>
          <w:trHeight w:val="216"/>
        </w:trPr>
        <w:tc>
          <w:tcPr>
            <w:tcW w:w="353" w:type="pct"/>
            <w:tcBorders>
              <w:top w:val="single" w:sz="8" w:space="0" w:color="000000"/>
              <w:left w:val="single" w:sz="8" w:space="0" w:color="000000"/>
              <w:bottom w:val="single" w:sz="8" w:space="0" w:color="000000"/>
              <w:right w:val="single" w:sz="8" w:space="0" w:color="000000"/>
            </w:tcBorders>
          </w:tcPr>
          <w:p w14:paraId="1986A325" w14:textId="77777777" w:rsidR="00300D26" w:rsidRPr="00143F3C" w:rsidRDefault="00300D26" w:rsidP="006A0332">
            <w:pPr>
              <w:rPr>
                <w:rFonts w:cs="Arial"/>
              </w:rPr>
            </w:pPr>
            <w:r>
              <w:rPr>
                <w:rFonts w:cs="Arial"/>
              </w:rPr>
              <w:t>2</w:t>
            </w:r>
          </w:p>
        </w:tc>
        <w:tc>
          <w:tcPr>
            <w:tcW w:w="4647" w:type="pct"/>
            <w:tcBorders>
              <w:top w:val="single" w:sz="8" w:space="0" w:color="000000"/>
              <w:left w:val="single" w:sz="8" w:space="0" w:color="000000"/>
              <w:bottom w:val="single" w:sz="8" w:space="0" w:color="000000"/>
              <w:right w:val="single" w:sz="8" w:space="0" w:color="000000"/>
            </w:tcBorders>
            <w:shd w:val="clear" w:color="auto" w:fill="auto"/>
            <w:tcMar>
              <w:top w:w="14" w:type="dxa"/>
              <w:left w:w="89" w:type="dxa"/>
              <w:bottom w:w="0" w:type="dxa"/>
              <w:right w:w="89" w:type="dxa"/>
            </w:tcMar>
          </w:tcPr>
          <w:p w14:paraId="5D2D93D0" w14:textId="77777777" w:rsidR="00300D26" w:rsidRPr="00143F3C" w:rsidRDefault="00300D26" w:rsidP="006A0332">
            <w:pPr>
              <w:rPr>
                <w:rFonts w:cs="Arial"/>
              </w:rPr>
            </w:pPr>
            <w:r>
              <w:rPr>
                <w:rFonts w:cs="Arial"/>
              </w:rPr>
              <w:t>A</w:t>
            </w:r>
            <w:r w:rsidRPr="00AE23A9">
              <w:rPr>
                <w:rFonts w:cs="Arial"/>
              </w:rPr>
              <w:t>dquirir recursos didácticos para el aula y reproducir montajes experimentales reales de laboratorios de investigación profesional de forma básica en los laboratorios de los IES.</w:t>
            </w:r>
          </w:p>
        </w:tc>
      </w:tr>
      <w:tr w:rsidR="00300D26" w:rsidRPr="00143F3C" w14:paraId="0C72CCDC" w14:textId="77777777" w:rsidTr="006A0332">
        <w:trPr>
          <w:trHeight w:val="216"/>
        </w:trPr>
        <w:tc>
          <w:tcPr>
            <w:tcW w:w="353" w:type="pct"/>
            <w:tcBorders>
              <w:top w:val="single" w:sz="8" w:space="0" w:color="000000"/>
              <w:left w:val="single" w:sz="8" w:space="0" w:color="000000"/>
              <w:bottom w:val="single" w:sz="8" w:space="0" w:color="000000"/>
              <w:right w:val="single" w:sz="8" w:space="0" w:color="000000"/>
            </w:tcBorders>
          </w:tcPr>
          <w:p w14:paraId="7FA8ABC2" w14:textId="77777777" w:rsidR="00300D26" w:rsidRPr="00143F3C" w:rsidRDefault="00300D26" w:rsidP="006A0332">
            <w:pPr>
              <w:rPr>
                <w:rFonts w:cs="Arial"/>
              </w:rPr>
            </w:pPr>
            <w:r>
              <w:rPr>
                <w:rFonts w:cs="Arial"/>
              </w:rPr>
              <w:t>3</w:t>
            </w:r>
          </w:p>
        </w:tc>
        <w:tc>
          <w:tcPr>
            <w:tcW w:w="4647" w:type="pct"/>
            <w:tcBorders>
              <w:top w:val="single" w:sz="8" w:space="0" w:color="000000"/>
              <w:left w:val="single" w:sz="8" w:space="0" w:color="000000"/>
              <w:bottom w:val="single" w:sz="8" w:space="0" w:color="000000"/>
              <w:right w:val="single" w:sz="8" w:space="0" w:color="000000"/>
            </w:tcBorders>
            <w:shd w:val="clear" w:color="auto" w:fill="auto"/>
            <w:tcMar>
              <w:top w:w="14" w:type="dxa"/>
              <w:left w:w="89" w:type="dxa"/>
              <w:bottom w:w="0" w:type="dxa"/>
              <w:right w:w="89" w:type="dxa"/>
            </w:tcMar>
          </w:tcPr>
          <w:p w14:paraId="04D22219" w14:textId="77777777" w:rsidR="00300D26" w:rsidRPr="00143F3C" w:rsidRDefault="00300D26" w:rsidP="006A0332">
            <w:pPr>
              <w:rPr>
                <w:rFonts w:cs="Arial"/>
              </w:rPr>
            </w:pPr>
            <w:r>
              <w:rPr>
                <w:rFonts w:cs="Arial"/>
              </w:rPr>
              <w:t>P</w:t>
            </w:r>
            <w:r w:rsidRPr="00AE23A9">
              <w:rPr>
                <w:rFonts w:cs="Arial"/>
              </w:rPr>
              <w:t xml:space="preserve">romover el desarrollo de las competencias profesionales docentes implícitas, necesarias para profundizar en los </w:t>
            </w:r>
            <w:r>
              <w:rPr>
                <w:rFonts w:cs="Arial"/>
              </w:rPr>
              <w:t xml:space="preserve"> </w:t>
            </w:r>
            <w:r w:rsidRPr="00AE23A9">
              <w:rPr>
                <w:rFonts w:cs="Arial"/>
              </w:rPr>
              <w:t>conocimientos de la ciencia que pretendemos enseñar.</w:t>
            </w:r>
          </w:p>
        </w:tc>
      </w:tr>
      <w:tr w:rsidR="00300D26" w:rsidRPr="00143F3C" w14:paraId="563E35EB" w14:textId="77777777" w:rsidTr="006A0332">
        <w:trPr>
          <w:trHeight w:val="216"/>
        </w:trPr>
        <w:tc>
          <w:tcPr>
            <w:tcW w:w="353" w:type="pct"/>
            <w:tcBorders>
              <w:top w:val="single" w:sz="8" w:space="0" w:color="000000"/>
              <w:left w:val="single" w:sz="8" w:space="0" w:color="000000"/>
              <w:bottom w:val="single" w:sz="8" w:space="0" w:color="000000"/>
              <w:right w:val="single" w:sz="8" w:space="0" w:color="000000"/>
            </w:tcBorders>
          </w:tcPr>
          <w:p w14:paraId="2B29DB1B" w14:textId="77777777" w:rsidR="00300D26" w:rsidRDefault="00300D26" w:rsidP="006A0332">
            <w:pPr>
              <w:rPr>
                <w:rFonts w:cs="Arial"/>
              </w:rPr>
            </w:pPr>
            <w:r>
              <w:rPr>
                <w:rFonts w:cs="Arial"/>
              </w:rPr>
              <w:t>4</w:t>
            </w:r>
          </w:p>
        </w:tc>
        <w:tc>
          <w:tcPr>
            <w:tcW w:w="4647" w:type="pct"/>
            <w:tcBorders>
              <w:top w:val="single" w:sz="8" w:space="0" w:color="000000"/>
              <w:left w:val="single" w:sz="8" w:space="0" w:color="000000"/>
              <w:bottom w:val="single" w:sz="8" w:space="0" w:color="000000"/>
              <w:right w:val="single" w:sz="8" w:space="0" w:color="000000"/>
            </w:tcBorders>
            <w:shd w:val="clear" w:color="auto" w:fill="auto"/>
            <w:tcMar>
              <w:top w:w="14" w:type="dxa"/>
              <w:left w:w="89" w:type="dxa"/>
              <w:bottom w:w="0" w:type="dxa"/>
              <w:right w:w="89" w:type="dxa"/>
            </w:tcMar>
          </w:tcPr>
          <w:p w14:paraId="7FC763B6" w14:textId="77777777" w:rsidR="00300D26" w:rsidRDefault="00300D26" w:rsidP="006A0332">
            <w:pPr>
              <w:rPr>
                <w:rFonts w:ascii="Arial" w:hAnsi="Arial" w:cs="Arial"/>
                <w:i/>
              </w:rPr>
            </w:pPr>
            <w:r>
              <w:rPr>
                <w:rFonts w:ascii="Arial" w:hAnsi="Arial" w:cs="Arial"/>
                <w:i/>
              </w:rPr>
              <w:t>Analizar y seleccionar vocabulario y expresiones en inglés propias de la terminología científica.</w:t>
            </w:r>
          </w:p>
          <w:p w14:paraId="1F493335" w14:textId="77777777" w:rsidR="00300D26" w:rsidRDefault="00300D26" w:rsidP="006A0332">
            <w:pPr>
              <w:rPr>
                <w:rFonts w:cs="Arial"/>
              </w:rPr>
            </w:pPr>
          </w:p>
        </w:tc>
      </w:tr>
    </w:tbl>
    <w:p w14:paraId="0BF0E6A1" w14:textId="77777777" w:rsidR="00300D26" w:rsidRDefault="00300D26" w:rsidP="009E3816"/>
    <w:p w14:paraId="2BA76505" w14:textId="746155CF" w:rsidR="00300D26" w:rsidRPr="00300D26" w:rsidRDefault="00300D26" w:rsidP="009E3816">
      <w:pPr>
        <w:rPr>
          <w:rFonts w:ascii="Arial" w:hAnsi="Arial" w:cs="Arial"/>
        </w:rPr>
      </w:pPr>
      <w:r w:rsidRPr="00300D26">
        <w:rPr>
          <w:rFonts w:ascii="Arial" w:hAnsi="Arial" w:cs="Arial"/>
          <w:b/>
        </w:rPr>
        <w:t>Objetivos 2,3</w:t>
      </w:r>
      <w:r w:rsidRPr="00300D26">
        <w:rPr>
          <w:rFonts w:ascii="Arial" w:hAnsi="Arial" w:cs="Arial"/>
        </w:rPr>
        <w:t xml:space="preserve"> : Todos</w:t>
      </w:r>
    </w:p>
    <w:p w14:paraId="38BB1F65" w14:textId="0668A142" w:rsidR="00300D26" w:rsidRPr="00300D26" w:rsidRDefault="00300D26" w:rsidP="00300D26">
      <w:pPr>
        <w:rPr>
          <w:rFonts w:ascii="Arial" w:hAnsi="Arial" w:cs="Arial"/>
        </w:rPr>
      </w:pPr>
      <w:r w:rsidRPr="00300D26">
        <w:rPr>
          <w:rFonts w:ascii="Arial" w:hAnsi="Arial" w:cs="Arial"/>
          <w:b/>
        </w:rPr>
        <w:t>Objetivo 1</w:t>
      </w:r>
      <w:r w:rsidRPr="00300D26">
        <w:rPr>
          <w:rFonts w:ascii="Arial" w:hAnsi="Arial" w:cs="Arial"/>
        </w:rPr>
        <w:t>: Alina Chmielewski Álvarez, Carolina Clavijo Aumont</w:t>
      </w:r>
    </w:p>
    <w:p w14:paraId="42F4E2BC" w14:textId="79989305" w:rsidR="00300D26" w:rsidRPr="00300D26" w:rsidRDefault="00300D26" w:rsidP="00300D26">
      <w:pPr>
        <w:rPr>
          <w:rFonts w:ascii="Arial" w:hAnsi="Arial" w:cs="Arial"/>
        </w:rPr>
      </w:pPr>
      <w:r w:rsidRPr="00300D26">
        <w:rPr>
          <w:rFonts w:ascii="Arial" w:hAnsi="Arial" w:cs="Arial"/>
          <w:b/>
        </w:rPr>
        <w:t>Objetivo 4:</w:t>
      </w:r>
      <w:r w:rsidRPr="00300D26">
        <w:rPr>
          <w:rFonts w:ascii="Arial" w:hAnsi="Arial" w:cs="Arial"/>
        </w:rPr>
        <w:t xml:space="preserve"> Ana Díaz Pérez,  Rosa Guerra Morilla,  Maria JoséNaranjo Suárez,  María del Carmen Sáez de Oña Sánchez, Pilar Villar Navarro</w:t>
      </w:r>
    </w:p>
    <w:p w14:paraId="6670BBE3" w14:textId="0FF8BA70" w:rsidR="00195FE3" w:rsidRDefault="00BA0244" w:rsidP="00BA0244">
      <w:pPr>
        <w:pStyle w:val="Ttulo2"/>
      </w:pPr>
      <w:r>
        <w:t>Calendario.</w:t>
      </w:r>
    </w:p>
    <w:p w14:paraId="3A9AE088" w14:textId="77777777" w:rsidR="00BA0244" w:rsidRPr="00BA0244" w:rsidRDefault="00BA0244" w:rsidP="00BA0244">
      <w:pPr>
        <w:rPr>
          <w:lang w:val="es-ES_tradnl"/>
        </w:rPr>
      </w:pPr>
      <w:r w:rsidRPr="00BA0244">
        <w:rPr>
          <w:lang w:val="es-ES_tradnl"/>
        </w:rPr>
        <w:t xml:space="preserve">TAREA 1 (OCTUBRE  HASTA MAYO) </w:t>
      </w:r>
    </w:p>
    <w:p w14:paraId="612962F1" w14:textId="77777777" w:rsidR="00BA0244" w:rsidRPr="00BA0244" w:rsidRDefault="00BA0244" w:rsidP="00BA0244">
      <w:pPr>
        <w:rPr>
          <w:lang w:val="es-ES_tradnl"/>
        </w:rPr>
      </w:pPr>
      <w:r w:rsidRPr="00BA0244">
        <w:rPr>
          <w:lang w:val="es-ES_tradnl"/>
        </w:rPr>
        <w:t xml:space="preserve">TAREA 2 (ENE-MAR) </w:t>
      </w:r>
    </w:p>
    <w:p w14:paraId="225A0A19" w14:textId="0BC5B1FD" w:rsidR="00BA0244" w:rsidRPr="00BA0244" w:rsidRDefault="00BA0244" w:rsidP="00BA0244">
      <w:pPr>
        <w:rPr>
          <w:lang w:val="es-ES_tradnl"/>
        </w:rPr>
      </w:pPr>
      <w:r w:rsidRPr="00BA0244">
        <w:rPr>
          <w:lang w:val="es-ES_tradnl"/>
        </w:rPr>
        <w:t>TAREA 3 (</w:t>
      </w:r>
      <w:r w:rsidRPr="00BA0244">
        <w:t>OCT-NOV- DIC)</w:t>
      </w:r>
    </w:p>
    <w:p w14:paraId="39017252" w14:textId="77777777" w:rsidR="00BA0244" w:rsidRPr="00BA0244" w:rsidRDefault="00BA0244" w:rsidP="00BA0244">
      <w:pPr>
        <w:rPr>
          <w:iCs/>
          <w:lang w:val="en-US"/>
        </w:rPr>
      </w:pPr>
      <w:r w:rsidRPr="00BA0244">
        <w:rPr>
          <w:iCs/>
          <w:lang w:val="en-US"/>
        </w:rPr>
        <w:t>TAREA 4 (ABR-MAY)</w:t>
      </w:r>
    </w:p>
    <w:p w14:paraId="11A323A3" w14:textId="77777777" w:rsidR="00BA0244" w:rsidRDefault="00BA0244" w:rsidP="00BA0244">
      <w:pPr>
        <w:rPr>
          <w:iCs/>
          <w:lang w:val="en-US"/>
        </w:rPr>
      </w:pPr>
      <w:r w:rsidRPr="00BA0244">
        <w:rPr>
          <w:iCs/>
          <w:lang w:val="en-US"/>
        </w:rPr>
        <w:t>TAREA 5 (MAY)</w:t>
      </w:r>
    </w:p>
    <w:p w14:paraId="037C1805" w14:textId="73AEA743" w:rsidR="00800A65" w:rsidRPr="00800A65" w:rsidRDefault="00800A65" w:rsidP="00BA0244">
      <w:pPr>
        <w:rPr>
          <w:iCs/>
        </w:rPr>
      </w:pPr>
      <w:r w:rsidRPr="00800A65">
        <w:rPr>
          <w:iCs/>
        </w:rPr>
        <w:t>Reuniones:</w:t>
      </w:r>
      <w:r>
        <w:rPr>
          <w:iCs/>
        </w:rPr>
        <w:t xml:space="preserve"> Las reuniones irán controlando el desarrollo de las tareas.</w:t>
      </w:r>
    </w:p>
    <w:p w14:paraId="4AB23808" w14:textId="76D2B47C" w:rsidR="00800A65" w:rsidRDefault="00800A65" w:rsidP="00BA0244">
      <w:pPr>
        <w:rPr>
          <w:iCs/>
        </w:rPr>
      </w:pPr>
      <w:r w:rsidRPr="00800A65">
        <w:rPr>
          <w:iCs/>
        </w:rPr>
        <w:t>Lunes 10 de Noviembre: Objetivos del Proyecto.</w:t>
      </w:r>
    </w:p>
    <w:p w14:paraId="78733883" w14:textId="34DDDEFB" w:rsidR="00800A65" w:rsidRDefault="00800A65" w:rsidP="00BA0244">
      <w:pPr>
        <w:rPr>
          <w:iCs/>
        </w:rPr>
      </w:pPr>
      <w:r>
        <w:rPr>
          <w:iCs/>
        </w:rPr>
        <w:t>Lunes 15 de Diciembre: Desarrollo de tareas.</w:t>
      </w:r>
    </w:p>
    <w:p w14:paraId="52725F76" w14:textId="77777777" w:rsidR="00800A65" w:rsidRDefault="00800A65" w:rsidP="00BA0244">
      <w:pPr>
        <w:rPr>
          <w:iCs/>
        </w:rPr>
      </w:pPr>
      <w:r>
        <w:rPr>
          <w:iCs/>
        </w:rPr>
        <w:t>Lunes 26 de Enero: Desarrollo de tareas.</w:t>
      </w:r>
    </w:p>
    <w:p w14:paraId="774BE004" w14:textId="06F5FFDE" w:rsidR="00800A65" w:rsidRDefault="00800A65" w:rsidP="00BA0244">
      <w:pPr>
        <w:rPr>
          <w:iCs/>
        </w:rPr>
      </w:pPr>
      <w:r>
        <w:rPr>
          <w:iCs/>
        </w:rPr>
        <w:t>Lunes 23 de Marzo: Coincidiendo con el fin de las sesiones de investigación del alumnado, análisis de los resultados.</w:t>
      </w:r>
    </w:p>
    <w:p w14:paraId="6D62EB9E" w14:textId="14B80BF0" w:rsidR="00800A65" w:rsidRDefault="00800A65" w:rsidP="00BA0244">
      <w:pPr>
        <w:rPr>
          <w:iCs/>
        </w:rPr>
      </w:pPr>
      <w:r>
        <w:rPr>
          <w:iCs/>
        </w:rPr>
        <w:t>Lunes 20 de Abril: Preparación del congreso final. Análisis de las tareas.</w:t>
      </w:r>
    </w:p>
    <w:p w14:paraId="1DCB20DA" w14:textId="042C9922" w:rsidR="00800A65" w:rsidRDefault="00800A65" w:rsidP="00800A65">
      <w:pPr>
        <w:pStyle w:val="Ttulo1"/>
        <w:numPr>
          <w:ilvl w:val="0"/>
          <w:numId w:val="9"/>
        </w:numPr>
      </w:pPr>
      <w:r w:rsidRPr="00800A65">
        <w:t>Evaluación del trabajo.</w:t>
      </w:r>
    </w:p>
    <w:p w14:paraId="4E5E584F" w14:textId="77777777" w:rsidR="00195FE3" w:rsidRDefault="00195FE3" w:rsidP="00E93E9F">
      <w:pPr>
        <w:pStyle w:val="Prrafodelista"/>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718"/>
        <w:gridCol w:w="3335"/>
      </w:tblGrid>
      <w:tr w:rsidR="009E3816" w:rsidRPr="00195FE3" w14:paraId="3E4025A7" w14:textId="77777777" w:rsidTr="00EF2F00">
        <w:tc>
          <w:tcPr>
            <w:tcW w:w="1951" w:type="dxa"/>
          </w:tcPr>
          <w:p w14:paraId="004A0729" w14:textId="6B1D2D7A" w:rsidR="009E3816" w:rsidRPr="00195FE3" w:rsidRDefault="00013B5D" w:rsidP="00EF2F00">
            <w:pPr>
              <w:rPr>
                <w:rFonts w:ascii="Calibri" w:eastAsia="Times New Roman" w:hAnsi="Calibri" w:cs="Times New Roman"/>
                <w:sz w:val="20"/>
                <w:lang w:eastAsia="es-ES"/>
              </w:rPr>
            </w:pPr>
            <w:r>
              <w:rPr>
                <w:rFonts w:ascii="Calibri" w:eastAsia="Times New Roman" w:hAnsi="Calibri" w:cs="Times New Roman"/>
                <w:sz w:val="20"/>
                <w:lang w:eastAsia="es-ES"/>
              </w:rPr>
              <w:t>T</w:t>
            </w:r>
            <w:r w:rsidR="009E3816" w:rsidRPr="00195FE3">
              <w:rPr>
                <w:rFonts w:ascii="Calibri" w:eastAsia="Times New Roman" w:hAnsi="Calibri" w:cs="Times New Roman"/>
                <w:sz w:val="20"/>
                <w:lang w:eastAsia="es-ES"/>
              </w:rPr>
              <w:t>area-</w:t>
            </w:r>
          </w:p>
        </w:tc>
        <w:tc>
          <w:tcPr>
            <w:tcW w:w="4718" w:type="dxa"/>
          </w:tcPr>
          <w:p w14:paraId="330151B0" w14:textId="77777777" w:rsidR="009E3816" w:rsidRPr="00195FE3" w:rsidRDefault="009E3816" w:rsidP="00EF2F00">
            <w:pPr>
              <w:rPr>
                <w:rFonts w:ascii="Calibri" w:eastAsia="Times New Roman" w:hAnsi="Calibri" w:cs="Times New Roman"/>
                <w:sz w:val="20"/>
                <w:lang w:eastAsia="es-ES"/>
              </w:rPr>
            </w:pPr>
            <w:r w:rsidRPr="00195FE3">
              <w:rPr>
                <w:rFonts w:ascii="Calibri" w:eastAsia="Times New Roman" w:hAnsi="Calibri" w:cs="Times New Roman"/>
                <w:sz w:val="20"/>
                <w:lang w:eastAsia="es-ES"/>
              </w:rPr>
              <w:t>Logro</w:t>
            </w:r>
          </w:p>
        </w:tc>
        <w:tc>
          <w:tcPr>
            <w:tcW w:w="3335" w:type="dxa"/>
          </w:tcPr>
          <w:p w14:paraId="54A7A3B4" w14:textId="77777777" w:rsidR="009E3816" w:rsidRPr="00195FE3" w:rsidRDefault="009E3816" w:rsidP="00EF2F00">
            <w:pPr>
              <w:rPr>
                <w:rFonts w:ascii="Calibri" w:eastAsia="Times New Roman" w:hAnsi="Calibri" w:cs="Times New Roman"/>
                <w:sz w:val="20"/>
                <w:lang w:eastAsia="es-ES"/>
              </w:rPr>
            </w:pPr>
            <w:r w:rsidRPr="00195FE3">
              <w:rPr>
                <w:rFonts w:ascii="Calibri" w:eastAsia="Times New Roman" w:hAnsi="Calibri" w:cs="Times New Roman"/>
                <w:sz w:val="20"/>
                <w:lang w:eastAsia="es-ES"/>
              </w:rPr>
              <w:t>Evidencia</w:t>
            </w:r>
          </w:p>
        </w:tc>
      </w:tr>
      <w:tr w:rsidR="009E3816" w:rsidRPr="00195FE3" w14:paraId="71456430" w14:textId="77777777" w:rsidTr="00EF2F00">
        <w:tc>
          <w:tcPr>
            <w:tcW w:w="1951" w:type="dxa"/>
          </w:tcPr>
          <w:p w14:paraId="3DF15BC6" w14:textId="77777777" w:rsidR="009E3816" w:rsidRPr="00195FE3" w:rsidRDefault="009E3816" w:rsidP="00EF2F00">
            <w:pPr>
              <w:rPr>
                <w:rFonts w:ascii="Calibri" w:eastAsia="Times New Roman" w:hAnsi="Calibri" w:cs="Times New Roman"/>
                <w:sz w:val="20"/>
                <w:lang w:eastAsia="es-ES"/>
              </w:rPr>
            </w:pPr>
            <w:r w:rsidRPr="00195FE3">
              <w:rPr>
                <w:rFonts w:ascii="Calibri" w:eastAsia="Times New Roman" w:hAnsi="Calibri" w:cs="Times New Roman"/>
                <w:sz w:val="20"/>
                <w:lang w:eastAsia="es-ES"/>
              </w:rPr>
              <w:t>Tarea-1</w:t>
            </w:r>
          </w:p>
        </w:tc>
        <w:tc>
          <w:tcPr>
            <w:tcW w:w="4718" w:type="dxa"/>
          </w:tcPr>
          <w:p w14:paraId="6F5A882E" w14:textId="77777777" w:rsidR="009E3816" w:rsidRPr="00195FE3" w:rsidRDefault="009E3816" w:rsidP="00EF2F00">
            <w:pPr>
              <w:rPr>
                <w:rFonts w:ascii="Calibri" w:eastAsia="Calibri" w:hAnsi="Calibri" w:cs="Times New Roman"/>
                <w:sz w:val="20"/>
              </w:rPr>
            </w:pPr>
            <w:r w:rsidRPr="00195FE3">
              <w:rPr>
                <w:rFonts w:ascii="Calibri" w:eastAsia="Calibri" w:hAnsi="Calibri" w:cs="Times New Roman"/>
                <w:sz w:val="20"/>
              </w:rPr>
              <w:t>a) Existe un documento propio sobre PR</w:t>
            </w:r>
          </w:p>
          <w:p w14:paraId="7F2730F6" w14:textId="77777777" w:rsidR="009E3816" w:rsidRPr="00195FE3" w:rsidRDefault="009E3816" w:rsidP="00EF2F00">
            <w:pPr>
              <w:rPr>
                <w:rFonts w:ascii="Calibri" w:eastAsia="Times New Roman" w:hAnsi="Calibri" w:cs="Times New Roman"/>
                <w:sz w:val="20"/>
                <w:lang w:eastAsia="es-ES"/>
              </w:rPr>
            </w:pPr>
            <w:r w:rsidRPr="00195FE3">
              <w:rPr>
                <w:rFonts w:ascii="Calibri" w:eastAsia="Calibri" w:hAnsi="Calibri" w:cs="Times New Roman"/>
                <w:sz w:val="20"/>
              </w:rPr>
              <w:t>b)Hay un foro de discusión en Colabor@  sobre los textos trabajados</w:t>
            </w:r>
          </w:p>
        </w:tc>
        <w:tc>
          <w:tcPr>
            <w:tcW w:w="3335" w:type="dxa"/>
          </w:tcPr>
          <w:p w14:paraId="1D8E4F12" w14:textId="77777777" w:rsidR="009E3816" w:rsidRPr="00195FE3" w:rsidRDefault="009E3816" w:rsidP="00EF2F00">
            <w:pPr>
              <w:rPr>
                <w:rFonts w:ascii="Calibri" w:eastAsia="Times New Roman" w:hAnsi="Calibri" w:cs="Times New Roman"/>
                <w:sz w:val="20"/>
                <w:lang w:eastAsia="es-ES"/>
              </w:rPr>
            </w:pPr>
            <w:r w:rsidRPr="00195FE3">
              <w:rPr>
                <w:rFonts w:ascii="Calibri" w:eastAsia="Times New Roman" w:hAnsi="Calibri" w:cs="Times New Roman"/>
                <w:sz w:val="20"/>
                <w:lang w:eastAsia="es-ES"/>
              </w:rPr>
              <w:t>Documento creado y colgado en Colabor@</w:t>
            </w:r>
          </w:p>
          <w:p w14:paraId="777C2932" w14:textId="77777777" w:rsidR="009E3816" w:rsidRPr="00195FE3" w:rsidRDefault="009E3816" w:rsidP="00EF2F00">
            <w:pPr>
              <w:rPr>
                <w:rFonts w:ascii="Calibri" w:eastAsia="Times New Roman" w:hAnsi="Calibri" w:cs="Times New Roman"/>
                <w:sz w:val="20"/>
                <w:lang w:eastAsia="es-ES"/>
              </w:rPr>
            </w:pPr>
            <w:r w:rsidRPr="00195FE3">
              <w:rPr>
                <w:rFonts w:ascii="Calibri" w:eastAsia="Times New Roman" w:hAnsi="Calibri" w:cs="Times New Roman"/>
                <w:sz w:val="20"/>
                <w:lang w:eastAsia="es-ES"/>
              </w:rPr>
              <w:t>Hilo de discusión en Colabor@</w:t>
            </w:r>
          </w:p>
        </w:tc>
      </w:tr>
      <w:tr w:rsidR="009E3816" w:rsidRPr="00195FE3" w14:paraId="4468D9F1" w14:textId="77777777" w:rsidTr="00EF2F00">
        <w:tc>
          <w:tcPr>
            <w:tcW w:w="1951" w:type="dxa"/>
          </w:tcPr>
          <w:p w14:paraId="0E217D8D" w14:textId="77777777" w:rsidR="009E3816" w:rsidRPr="00195FE3" w:rsidRDefault="009E3816" w:rsidP="00EF2F00">
            <w:pPr>
              <w:rPr>
                <w:rFonts w:ascii="Calibri" w:eastAsia="Times New Roman" w:hAnsi="Calibri" w:cs="Times New Roman"/>
                <w:sz w:val="20"/>
                <w:lang w:eastAsia="es-ES"/>
              </w:rPr>
            </w:pPr>
            <w:r w:rsidRPr="00195FE3">
              <w:rPr>
                <w:rFonts w:ascii="Calibri" w:eastAsia="Times New Roman" w:hAnsi="Calibri" w:cs="Times New Roman"/>
                <w:sz w:val="20"/>
                <w:lang w:eastAsia="es-ES"/>
              </w:rPr>
              <w:t>Tarea-2</w:t>
            </w:r>
          </w:p>
        </w:tc>
        <w:tc>
          <w:tcPr>
            <w:tcW w:w="4718" w:type="dxa"/>
          </w:tcPr>
          <w:p w14:paraId="35DA444B" w14:textId="77777777" w:rsidR="009E3816" w:rsidRPr="00195FE3" w:rsidRDefault="009E3816" w:rsidP="00EF2F00">
            <w:pPr>
              <w:rPr>
                <w:rFonts w:ascii="Calibri" w:eastAsia="Calibri" w:hAnsi="Calibri" w:cs="Times New Roman"/>
                <w:sz w:val="20"/>
              </w:rPr>
            </w:pPr>
            <w:r w:rsidRPr="00195FE3">
              <w:rPr>
                <w:rFonts w:ascii="Calibri" w:eastAsia="Calibri" w:hAnsi="Calibri" w:cs="Times New Roman"/>
                <w:sz w:val="20"/>
              </w:rPr>
              <w:t>Hay una tabla final(adjuntando todas las versiones)</w:t>
            </w:r>
          </w:p>
          <w:p w14:paraId="117AC252" w14:textId="77777777" w:rsidR="009E3816" w:rsidRPr="00195FE3" w:rsidRDefault="009E3816" w:rsidP="00EF2F00">
            <w:pPr>
              <w:rPr>
                <w:rFonts w:ascii="Calibri" w:eastAsia="Times New Roman" w:hAnsi="Calibri" w:cs="Times New Roman"/>
                <w:sz w:val="20"/>
                <w:lang w:eastAsia="es-ES"/>
              </w:rPr>
            </w:pPr>
          </w:p>
        </w:tc>
        <w:tc>
          <w:tcPr>
            <w:tcW w:w="3335" w:type="dxa"/>
          </w:tcPr>
          <w:p w14:paraId="2D7D8BCC" w14:textId="77777777" w:rsidR="009E3816" w:rsidRPr="00195FE3" w:rsidRDefault="009E3816" w:rsidP="00EF2F00">
            <w:pPr>
              <w:rPr>
                <w:rFonts w:ascii="Calibri" w:eastAsia="Times New Roman" w:hAnsi="Calibri" w:cs="Times New Roman"/>
                <w:sz w:val="20"/>
                <w:lang w:eastAsia="es-ES"/>
              </w:rPr>
            </w:pPr>
            <w:r w:rsidRPr="00195FE3">
              <w:rPr>
                <w:rFonts w:ascii="Calibri" w:eastAsia="Times New Roman" w:hAnsi="Calibri" w:cs="Times New Roman"/>
                <w:sz w:val="20"/>
                <w:lang w:eastAsia="es-ES"/>
              </w:rPr>
              <w:t>Documento creado y colgado en Colabor@</w:t>
            </w:r>
          </w:p>
        </w:tc>
      </w:tr>
      <w:tr w:rsidR="009E3816" w:rsidRPr="00195FE3" w14:paraId="6FC4EB52" w14:textId="77777777" w:rsidTr="00EF2F00">
        <w:tc>
          <w:tcPr>
            <w:tcW w:w="1951" w:type="dxa"/>
          </w:tcPr>
          <w:p w14:paraId="057DBB4F" w14:textId="77777777" w:rsidR="009E3816" w:rsidRPr="00195FE3" w:rsidRDefault="009E3816" w:rsidP="00EF2F00">
            <w:pPr>
              <w:rPr>
                <w:rFonts w:ascii="Calibri" w:eastAsia="Times New Roman" w:hAnsi="Calibri" w:cs="Times New Roman"/>
                <w:sz w:val="20"/>
                <w:lang w:eastAsia="es-ES"/>
              </w:rPr>
            </w:pPr>
            <w:r w:rsidRPr="00195FE3">
              <w:rPr>
                <w:rFonts w:ascii="Calibri" w:eastAsia="Times New Roman" w:hAnsi="Calibri" w:cs="Times New Roman"/>
                <w:sz w:val="20"/>
                <w:lang w:eastAsia="es-ES"/>
              </w:rPr>
              <w:t>Tarea-3</w:t>
            </w:r>
          </w:p>
        </w:tc>
        <w:tc>
          <w:tcPr>
            <w:tcW w:w="4718" w:type="dxa"/>
          </w:tcPr>
          <w:p w14:paraId="4387877D" w14:textId="77777777" w:rsidR="009E3816" w:rsidRPr="00195FE3" w:rsidRDefault="009E3816" w:rsidP="00EF2F00">
            <w:pPr>
              <w:rPr>
                <w:rFonts w:ascii="Calibri" w:eastAsia="Calibri" w:hAnsi="Calibri" w:cs="Times New Roman"/>
                <w:sz w:val="20"/>
              </w:rPr>
            </w:pPr>
            <w:r w:rsidRPr="00195FE3">
              <w:rPr>
                <w:rFonts w:ascii="Calibri" w:eastAsia="Calibri" w:hAnsi="Calibri" w:cs="Times New Roman"/>
                <w:sz w:val="20"/>
              </w:rPr>
              <w:t>Existe una plantilla de observación</w:t>
            </w:r>
          </w:p>
        </w:tc>
        <w:tc>
          <w:tcPr>
            <w:tcW w:w="3335" w:type="dxa"/>
          </w:tcPr>
          <w:p w14:paraId="41658C52" w14:textId="77777777" w:rsidR="009E3816" w:rsidRPr="00195FE3" w:rsidRDefault="009E3816" w:rsidP="00EF2F00">
            <w:pPr>
              <w:rPr>
                <w:rFonts w:ascii="Calibri" w:eastAsia="Times New Roman" w:hAnsi="Calibri" w:cs="Times New Roman"/>
                <w:sz w:val="20"/>
                <w:lang w:eastAsia="es-ES"/>
              </w:rPr>
            </w:pPr>
            <w:r w:rsidRPr="00195FE3">
              <w:rPr>
                <w:rFonts w:ascii="Calibri" w:eastAsia="Times New Roman" w:hAnsi="Calibri" w:cs="Times New Roman"/>
                <w:sz w:val="20"/>
                <w:lang w:eastAsia="es-ES"/>
              </w:rPr>
              <w:t>Documento creado y colgado en Colabor@</w:t>
            </w:r>
          </w:p>
        </w:tc>
      </w:tr>
      <w:tr w:rsidR="009E3816" w:rsidRPr="00195FE3" w14:paraId="7036BF80" w14:textId="77777777" w:rsidTr="00EF2F00">
        <w:tc>
          <w:tcPr>
            <w:tcW w:w="1951" w:type="dxa"/>
          </w:tcPr>
          <w:p w14:paraId="70849834" w14:textId="77777777" w:rsidR="009E3816" w:rsidRPr="00195FE3" w:rsidRDefault="009E3816" w:rsidP="00EF2F00">
            <w:pPr>
              <w:rPr>
                <w:rFonts w:ascii="Calibri" w:eastAsia="Times New Roman" w:hAnsi="Calibri" w:cs="Times New Roman"/>
                <w:sz w:val="20"/>
                <w:lang w:eastAsia="es-ES"/>
              </w:rPr>
            </w:pPr>
            <w:r w:rsidRPr="00195FE3">
              <w:rPr>
                <w:rFonts w:ascii="Calibri" w:eastAsia="Times New Roman" w:hAnsi="Calibri" w:cs="Times New Roman"/>
                <w:sz w:val="20"/>
                <w:lang w:eastAsia="es-ES"/>
              </w:rPr>
              <w:t>Tarea-4</w:t>
            </w:r>
          </w:p>
        </w:tc>
        <w:tc>
          <w:tcPr>
            <w:tcW w:w="4718" w:type="dxa"/>
          </w:tcPr>
          <w:p w14:paraId="29D006FE" w14:textId="77777777" w:rsidR="009E3816" w:rsidRPr="00195FE3" w:rsidRDefault="009E3816" w:rsidP="00EF2F00">
            <w:pPr>
              <w:rPr>
                <w:rFonts w:ascii="Calibri" w:eastAsia="Calibri" w:hAnsi="Calibri" w:cs="Times New Roman"/>
                <w:sz w:val="20"/>
              </w:rPr>
            </w:pPr>
            <w:r w:rsidRPr="00195FE3">
              <w:rPr>
                <w:rFonts w:ascii="Calibri" w:eastAsia="Calibri" w:hAnsi="Calibri" w:cs="Times New Roman"/>
                <w:sz w:val="20"/>
              </w:rPr>
              <w:t>Hay grabaciones de uso interno del grupo</w:t>
            </w:r>
          </w:p>
          <w:p w14:paraId="2CA8FABE" w14:textId="77777777" w:rsidR="009E3816" w:rsidRPr="00195FE3" w:rsidRDefault="009E3816" w:rsidP="00EF2F00">
            <w:pPr>
              <w:rPr>
                <w:rFonts w:ascii="Calibri" w:eastAsia="Calibri" w:hAnsi="Calibri" w:cs="Times New Roman"/>
                <w:sz w:val="20"/>
              </w:rPr>
            </w:pPr>
            <w:r w:rsidRPr="00195FE3">
              <w:rPr>
                <w:rFonts w:ascii="Calibri" w:eastAsia="Calibri" w:hAnsi="Calibri" w:cs="Times New Roman"/>
                <w:sz w:val="20"/>
              </w:rPr>
              <w:t>Existe documento con conclusiones sobre grabaciones</w:t>
            </w:r>
          </w:p>
        </w:tc>
        <w:tc>
          <w:tcPr>
            <w:tcW w:w="3335" w:type="dxa"/>
          </w:tcPr>
          <w:p w14:paraId="69A814E7" w14:textId="77777777" w:rsidR="009E3816" w:rsidRPr="00195FE3" w:rsidRDefault="009E3816" w:rsidP="00EF2F00">
            <w:pPr>
              <w:rPr>
                <w:rFonts w:ascii="Calibri" w:eastAsia="Times New Roman" w:hAnsi="Calibri" w:cs="Times New Roman"/>
                <w:sz w:val="20"/>
                <w:lang w:eastAsia="es-ES"/>
              </w:rPr>
            </w:pPr>
            <w:r w:rsidRPr="00195FE3">
              <w:rPr>
                <w:rFonts w:ascii="Calibri" w:eastAsia="Times New Roman" w:hAnsi="Calibri" w:cs="Times New Roman"/>
                <w:sz w:val="20"/>
                <w:lang w:eastAsia="es-ES"/>
              </w:rPr>
              <w:t>Documento creado y colgado en Colabor@</w:t>
            </w:r>
          </w:p>
        </w:tc>
      </w:tr>
      <w:tr w:rsidR="009E3816" w:rsidRPr="00195FE3" w14:paraId="173B9667" w14:textId="77777777" w:rsidTr="00EF2F00">
        <w:tc>
          <w:tcPr>
            <w:tcW w:w="1951" w:type="dxa"/>
          </w:tcPr>
          <w:p w14:paraId="7F5D8CAE" w14:textId="77777777" w:rsidR="009E3816" w:rsidRPr="00195FE3" w:rsidRDefault="009E3816" w:rsidP="00EF2F00">
            <w:pPr>
              <w:rPr>
                <w:rFonts w:ascii="Calibri" w:eastAsia="Times New Roman" w:hAnsi="Calibri" w:cs="Times New Roman"/>
                <w:sz w:val="20"/>
                <w:lang w:eastAsia="es-ES"/>
              </w:rPr>
            </w:pPr>
            <w:r w:rsidRPr="00195FE3">
              <w:rPr>
                <w:rFonts w:ascii="Calibri" w:eastAsia="Times New Roman" w:hAnsi="Calibri" w:cs="Times New Roman"/>
                <w:sz w:val="20"/>
                <w:lang w:eastAsia="es-ES"/>
              </w:rPr>
              <w:t>Tarea-5</w:t>
            </w:r>
          </w:p>
        </w:tc>
        <w:tc>
          <w:tcPr>
            <w:tcW w:w="4718" w:type="dxa"/>
          </w:tcPr>
          <w:p w14:paraId="42EAE0BA" w14:textId="77777777" w:rsidR="009E3816" w:rsidRPr="00195FE3" w:rsidRDefault="009E3816" w:rsidP="00EF2F00">
            <w:pPr>
              <w:rPr>
                <w:rFonts w:ascii="Calibri" w:eastAsia="Calibri" w:hAnsi="Calibri" w:cs="Times New Roman"/>
                <w:sz w:val="20"/>
              </w:rPr>
            </w:pPr>
            <w:r w:rsidRPr="00195FE3">
              <w:rPr>
                <w:rFonts w:ascii="Calibri" w:eastAsia="Calibri" w:hAnsi="Calibri" w:cs="Times New Roman"/>
                <w:sz w:val="20"/>
              </w:rPr>
              <w:t>Rotación de roles y funciones entre el y las integrantes del grupo</w:t>
            </w:r>
          </w:p>
        </w:tc>
        <w:tc>
          <w:tcPr>
            <w:tcW w:w="3335" w:type="dxa"/>
          </w:tcPr>
          <w:p w14:paraId="47BC209A" w14:textId="77777777" w:rsidR="009E3816" w:rsidRPr="00195FE3" w:rsidRDefault="009E3816" w:rsidP="00EF2F00">
            <w:pPr>
              <w:rPr>
                <w:rFonts w:ascii="Calibri" w:eastAsia="Times New Roman" w:hAnsi="Calibri" w:cs="Times New Roman"/>
                <w:sz w:val="20"/>
                <w:lang w:eastAsia="es-ES"/>
              </w:rPr>
            </w:pPr>
            <w:r w:rsidRPr="00195FE3">
              <w:rPr>
                <w:rFonts w:ascii="Calibri" w:eastAsia="Calibri" w:hAnsi="Calibri" w:cs="Times New Roman"/>
                <w:sz w:val="20"/>
              </w:rPr>
              <w:t>Queda constancia en los Diarios de Colabor@</w:t>
            </w:r>
          </w:p>
        </w:tc>
      </w:tr>
    </w:tbl>
    <w:p w14:paraId="6405BAD1" w14:textId="77777777" w:rsidR="009E3816" w:rsidRDefault="009E3816">
      <w:pPr>
        <w:rPr>
          <w:i/>
        </w:rPr>
      </w:pPr>
    </w:p>
    <w:p w14:paraId="3DFB5CDB" w14:textId="77777777" w:rsidR="00800A65" w:rsidRDefault="00800A65">
      <w:pPr>
        <w:rPr>
          <w:i/>
        </w:rPr>
      </w:pPr>
    </w:p>
    <w:p w14:paraId="6F261D8A" w14:textId="32BE91A8" w:rsidR="00800A65" w:rsidRDefault="00800A65" w:rsidP="00800A65">
      <w:pPr>
        <w:pStyle w:val="Ttulo1"/>
        <w:numPr>
          <w:ilvl w:val="0"/>
          <w:numId w:val="9"/>
        </w:numPr>
      </w:pPr>
      <w:r>
        <w:t>Recursos.</w:t>
      </w:r>
    </w:p>
    <w:tbl>
      <w:tblPr>
        <w:tblW w:w="8721" w:type="dxa"/>
        <w:tblInd w:w="-113" w:type="dxa"/>
        <w:tblLayout w:type="fixed"/>
        <w:tblCellMar>
          <w:left w:w="10" w:type="dxa"/>
          <w:right w:w="10" w:type="dxa"/>
        </w:tblCellMar>
        <w:tblLook w:val="04A0" w:firstRow="1" w:lastRow="0" w:firstColumn="1" w:lastColumn="0" w:noHBand="0" w:noVBand="1"/>
      </w:tblPr>
      <w:tblGrid>
        <w:gridCol w:w="4360"/>
        <w:gridCol w:w="4361"/>
      </w:tblGrid>
      <w:tr w:rsidR="00A55C6F" w14:paraId="3FF7146E" w14:textId="77777777" w:rsidTr="006A0332">
        <w:trPr>
          <w:trHeight w:val="545"/>
        </w:trPr>
        <w:tc>
          <w:tcPr>
            <w:tcW w:w="4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8493472" w14:textId="77777777" w:rsidR="00A55C6F" w:rsidRDefault="00A55C6F" w:rsidP="006A0332">
            <w:pPr>
              <w:pStyle w:val="Standard"/>
              <w:spacing w:before="57" w:after="57"/>
              <w:jc w:val="center"/>
              <w:rPr>
                <w:rFonts w:ascii="Eras Light ITC" w:hAnsi="Eras Light ITC"/>
                <w:b/>
                <w:bCs/>
                <w:color w:val="00000A"/>
              </w:rPr>
            </w:pPr>
            <w:r>
              <w:rPr>
                <w:rFonts w:ascii="Eras Light ITC" w:hAnsi="Eras Light ITC"/>
                <w:b/>
                <w:bCs/>
                <w:color w:val="00000A"/>
              </w:rPr>
              <w:t>Tipo de Recurso</w:t>
            </w:r>
          </w:p>
          <w:p w14:paraId="2B6E0169" w14:textId="77777777" w:rsidR="00A55C6F" w:rsidRDefault="00A55C6F" w:rsidP="006A0332">
            <w:pPr>
              <w:pStyle w:val="Standard"/>
              <w:spacing w:before="57" w:after="57"/>
              <w:jc w:val="center"/>
              <w:rPr>
                <w:rFonts w:ascii="Eras Light ITC" w:hAnsi="Eras Light ITC"/>
              </w:rPr>
            </w:pPr>
            <w:r>
              <w:rPr>
                <w:rFonts w:ascii="Eras Light ITC" w:hAnsi="Eras Light ITC"/>
                <w:color w:val="00000A"/>
              </w:rPr>
              <w:t>(Bibliografía, material del CEP, Ponente)</w:t>
            </w:r>
          </w:p>
        </w:tc>
        <w:tc>
          <w:tcPr>
            <w:tcW w:w="43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638E6B2" w14:textId="77777777" w:rsidR="00A55C6F" w:rsidRDefault="00A55C6F" w:rsidP="006A0332">
            <w:pPr>
              <w:pStyle w:val="Standard"/>
              <w:spacing w:before="57" w:after="57"/>
              <w:jc w:val="center"/>
              <w:rPr>
                <w:rFonts w:ascii="Eras Light ITC" w:hAnsi="Eras Light ITC"/>
              </w:rPr>
            </w:pPr>
            <w:r>
              <w:rPr>
                <w:rFonts w:ascii="Eras Light ITC" w:hAnsi="Eras Light ITC"/>
                <w:b/>
                <w:bCs/>
                <w:color w:val="00000A"/>
              </w:rPr>
              <w:t>Descripción y justificación del recurso</w:t>
            </w:r>
          </w:p>
        </w:tc>
      </w:tr>
      <w:tr w:rsidR="00A55C6F" w14:paraId="0D0C19EC" w14:textId="77777777" w:rsidTr="006A0332">
        <w:trPr>
          <w:trHeight w:val="184"/>
        </w:trPr>
        <w:tc>
          <w:tcPr>
            <w:tcW w:w="4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E913CB9" w14:textId="77777777" w:rsidR="00D53CA3" w:rsidRPr="003B1DFE" w:rsidRDefault="00D53CA3" w:rsidP="00D53CA3">
            <w:pPr>
              <w:pStyle w:val="Prrafodelista"/>
              <w:rPr>
                <w:rFonts w:ascii="Arial" w:hAnsi="Arial" w:cs="Arial"/>
                <w:sz w:val="20"/>
                <w:szCs w:val="20"/>
              </w:rPr>
            </w:pPr>
            <w:r w:rsidRPr="003B1DFE">
              <w:rPr>
                <w:rFonts w:ascii="Arial" w:hAnsi="Arial" w:cs="Arial"/>
                <w:sz w:val="20"/>
                <w:szCs w:val="20"/>
              </w:rPr>
              <w:t>ENSEÑAR A INVESTIGAR: ORIENTACIONES PRACTICAS</w:t>
            </w:r>
            <w:r>
              <w:rPr>
                <w:rFonts w:ascii="Arial" w:hAnsi="Arial" w:cs="Arial"/>
                <w:sz w:val="20"/>
                <w:szCs w:val="20"/>
              </w:rPr>
              <w:t>. Manuel Belmonte Nieto. Mensajero, 2002.</w:t>
            </w:r>
          </w:p>
          <w:p w14:paraId="04D78AAB" w14:textId="52333CF8" w:rsidR="00A55C6F" w:rsidRDefault="00A55C6F" w:rsidP="00D53CA3">
            <w:pPr>
              <w:pStyle w:val="Prrafodelista"/>
              <w:spacing w:line="240" w:lineRule="auto"/>
              <w:ind w:left="765"/>
              <w:rPr>
                <w:rFonts w:ascii="Eras Light ITC" w:hAnsi="Eras Light ITC"/>
                <w:b/>
                <w:bCs/>
                <w:color w:val="00000A"/>
              </w:rPr>
            </w:pPr>
          </w:p>
        </w:tc>
        <w:tc>
          <w:tcPr>
            <w:tcW w:w="43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BEF7944" w14:textId="10F5B645" w:rsidR="00A55C6F" w:rsidRDefault="00D53CA3" w:rsidP="006A0332">
            <w:pPr>
              <w:pStyle w:val="Standard"/>
              <w:spacing w:before="57" w:after="57"/>
              <w:rPr>
                <w:rFonts w:ascii="Eras Light ITC" w:hAnsi="Eras Light ITC"/>
                <w:b/>
                <w:bCs/>
                <w:color w:val="00000A"/>
              </w:rPr>
            </w:pPr>
            <w:r>
              <w:rPr>
                <w:rFonts w:ascii="Eras Light ITC" w:hAnsi="Eras Light ITC"/>
                <w:b/>
                <w:bCs/>
                <w:color w:val="00000A"/>
              </w:rPr>
              <w:t>Documentación necesaria sobre la investigación en secundaria y bachillerato.</w:t>
            </w:r>
          </w:p>
        </w:tc>
      </w:tr>
      <w:tr w:rsidR="00A55C6F" w14:paraId="238D18B1" w14:textId="77777777" w:rsidTr="006A0332">
        <w:trPr>
          <w:trHeight w:val="188"/>
        </w:trPr>
        <w:tc>
          <w:tcPr>
            <w:tcW w:w="4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ECD3F28" w14:textId="77777777" w:rsidR="00D53CA3" w:rsidRPr="00706174" w:rsidRDefault="00D53CA3" w:rsidP="00D53CA3">
            <w:pPr>
              <w:pStyle w:val="Prrafodelista"/>
              <w:spacing w:line="240" w:lineRule="auto"/>
              <w:ind w:left="765"/>
              <w:rPr>
                <w:rFonts w:ascii="Arial" w:eastAsia="Times New Roman" w:hAnsi="Arial" w:cs="Arial"/>
                <w:color w:val="000000"/>
                <w:lang w:eastAsia="es-ES"/>
              </w:rPr>
            </w:pPr>
            <w:r>
              <w:rPr>
                <w:lang w:val="es-ES_tradnl"/>
              </w:rPr>
              <w:t xml:space="preserve">MELLADO, V. (2011). Formación del profesorado de ciencias y buenas prácticas: el lugar de la innovación y la investigación didáctica. En Caamaño, A. (coord.). </w:t>
            </w:r>
            <w:r>
              <w:rPr>
                <w:i/>
                <w:lang w:val="es-ES_tradnl"/>
              </w:rPr>
              <w:t xml:space="preserve">Física y Química. Investigación, innovación y buenas prácticas, </w:t>
            </w:r>
            <w:r>
              <w:rPr>
                <w:lang w:val="es-ES_tradnl"/>
              </w:rPr>
              <w:t>11-26.</w:t>
            </w:r>
            <w:r w:rsidRPr="00706174">
              <w:rPr>
                <w:lang w:val="es-ES_tradnl"/>
              </w:rPr>
              <w:t xml:space="preserve"> </w:t>
            </w:r>
            <w:r>
              <w:rPr>
                <w:lang w:val="es-ES_tradnl"/>
              </w:rPr>
              <w:t>Barcelona. Graó</w:t>
            </w:r>
          </w:p>
          <w:p w14:paraId="244B1BA6" w14:textId="77777777" w:rsidR="00A55C6F" w:rsidRDefault="00A55C6F" w:rsidP="006A0332">
            <w:pPr>
              <w:pStyle w:val="Standard"/>
              <w:spacing w:before="57" w:after="57"/>
              <w:rPr>
                <w:rFonts w:ascii="Eras Light ITC" w:hAnsi="Eras Light ITC"/>
                <w:b/>
                <w:bCs/>
                <w:color w:val="00000A"/>
              </w:rPr>
            </w:pPr>
          </w:p>
        </w:tc>
        <w:tc>
          <w:tcPr>
            <w:tcW w:w="43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0706985" w14:textId="5EF01D8E" w:rsidR="00A55C6F" w:rsidRDefault="00D53CA3" w:rsidP="006A0332">
            <w:pPr>
              <w:pStyle w:val="Standard"/>
              <w:spacing w:before="57" w:after="57"/>
              <w:rPr>
                <w:rFonts w:ascii="Eras Light ITC" w:hAnsi="Eras Light ITC"/>
                <w:b/>
                <w:bCs/>
                <w:color w:val="00000A"/>
              </w:rPr>
            </w:pPr>
            <w:r>
              <w:rPr>
                <w:rFonts w:ascii="Eras Light ITC" w:hAnsi="Eras Light ITC"/>
                <w:b/>
                <w:bCs/>
                <w:color w:val="00000A"/>
              </w:rPr>
              <w:t>Documentación necesaria sobre la investigación en secundaria y bachillerato.</w:t>
            </w:r>
          </w:p>
        </w:tc>
      </w:tr>
    </w:tbl>
    <w:p w14:paraId="4ADCD61E" w14:textId="77777777" w:rsidR="009E3816" w:rsidRPr="009E3816" w:rsidRDefault="009E3816"/>
    <w:sectPr w:rsidR="009E3816" w:rsidRPr="009E3816" w:rsidSect="00AB541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9202C" w14:textId="77777777" w:rsidR="0049269E" w:rsidRDefault="0049269E" w:rsidP="00E53A3C">
      <w:pPr>
        <w:spacing w:after="0" w:line="240" w:lineRule="auto"/>
      </w:pPr>
      <w:r>
        <w:separator/>
      </w:r>
    </w:p>
  </w:endnote>
  <w:endnote w:type="continuationSeparator" w:id="0">
    <w:p w14:paraId="2439FDD8" w14:textId="77777777" w:rsidR="0049269E" w:rsidRDefault="0049269E" w:rsidP="00E53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99661"/>
      <w:docPartObj>
        <w:docPartGallery w:val="Page Numbers (Bottom of Page)"/>
        <w:docPartUnique/>
      </w:docPartObj>
    </w:sdtPr>
    <w:sdtEndPr/>
    <w:sdtContent>
      <w:p w14:paraId="2F309339" w14:textId="35698B88" w:rsidR="004A6D45" w:rsidRDefault="004A6D45">
        <w:pPr>
          <w:pStyle w:val="Piedepgina"/>
          <w:jc w:val="right"/>
        </w:pPr>
        <w:r>
          <w:fldChar w:fldCharType="begin"/>
        </w:r>
        <w:r>
          <w:instrText>PAGE   \* MERGEFORMAT</w:instrText>
        </w:r>
        <w:r>
          <w:fldChar w:fldCharType="separate"/>
        </w:r>
        <w:r w:rsidR="00D76FF9">
          <w:rPr>
            <w:noProof/>
          </w:rPr>
          <w:t>2</w:t>
        </w:r>
        <w:r>
          <w:fldChar w:fldCharType="end"/>
        </w:r>
      </w:p>
    </w:sdtContent>
  </w:sdt>
  <w:p w14:paraId="28E06CF5" w14:textId="77777777" w:rsidR="00A70898" w:rsidRPr="00443E22" w:rsidRDefault="00A70898" w:rsidP="00443E22">
    <w:pPr>
      <w:pStyle w:val="Piedepgina"/>
      <w:rPr>
        <w:i/>
        <w:sz w:val="20"/>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7A8B1" w14:textId="77777777" w:rsidR="0049269E" w:rsidRDefault="0049269E" w:rsidP="00E53A3C">
      <w:pPr>
        <w:spacing w:after="0" w:line="240" w:lineRule="auto"/>
      </w:pPr>
      <w:r>
        <w:separator/>
      </w:r>
    </w:p>
  </w:footnote>
  <w:footnote w:type="continuationSeparator" w:id="0">
    <w:p w14:paraId="22352A35" w14:textId="77777777" w:rsidR="0049269E" w:rsidRDefault="0049269E" w:rsidP="00E53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FC0"/>
    <w:multiLevelType w:val="hybridMultilevel"/>
    <w:tmpl w:val="DFEC22C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3FF2680"/>
    <w:multiLevelType w:val="hybridMultilevel"/>
    <w:tmpl w:val="7FB0060A"/>
    <w:lvl w:ilvl="0" w:tplc="0C0A0005">
      <w:start w:val="1"/>
      <w:numFmt w:val="bullet"/>
      <w:lvlText w:val=""/>
      <w:lvlJc w:val="left"/>
      <w:pPr>
        <w:ind w:left="76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
    <w:nsid w:val="288A6E37"/>
    <w:multiLevelType w:val="hybridMultilevel"/>
    <w:tmpl w:val="2722A43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2F6E5398"/>
    <w:multiLevelType w:val="hybridMultilevel"/>
    <w:tmpl w:val="7F066B9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9934747"/>
    <w:multiLevelType w:val="hybridMultilevel"/>
    <w:tmpl w:val="55E8FF34"/>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B937B2C"/>
    <w:multiLevelType w:val="hybridMultilevel"/>
    <w:tmpl w:val="E13C5D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23A30E8"/>
    <w:multiLevelType w:val="hybridMultilevel"/>
    <w:tmpl w:val="3C142C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D390B0D"/>
    <w:multiLevelType w:val="hybridMultilevel"/>
    <w:tmpl w:val="E13C5D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015366B"/>
    <w:multiLevelType w:val="hybridMultilevel"/>
    <w:tmpl w:val="957E8D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06C30FF"/>
    <w:multiLevelType w:val="hybridMultilevel"/>
    <w:tmpl w:val="1EB66BB2"/>
    <w:lvl w:ilvl="0" w:tplc="2B5EFA84">
      <w:start w:val="5"/>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
  </w:num>
  <w:num w:numId="5">
    <w:abstractNumId w:val="8"/>
  </w:num>
  <w:num w:numId="6">
    <w:abstractNumId w:val="0"/>
  </w:num>
  <w:num w:numId="7">
    <w:abstractNumId w:val="3"/>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3C"/>
    <w:rsid w:val="00004407"/>
    <w:rsid w:val="00006828"/>
    <w:rsid w:val="00010843"/>
    <w:rsid w:val="00013B5D"/>
    <w:rsid w:val="00013F74"/>
    <w:rsid w:val="00026338"/>
    <w:rsid w:val="00026463"/>
    <w:rsid w:val="000342C8"/>
    <w:rsid w:val="00040AA6"/>
    <w:rsid w:val="00042DC7"/>
    <w:rsid w:val="0004560B"/>
    <w:rsid w:val="0004776D"/>
    <w:rsid w:val="00050396"/>
    <w:rsid w:val="00051E54"/>
    <w:rsid w:val="00052E4E"/>
    <w:rsid w:val="00055E52"/>
    <w:rsid w:val="00063720"/>
    <w:rsid w:val="000662BE"/>
    <w:rsid w:val="00071F56"/>
    <w:rsid w:val="00076370"/>
    <w:rsid w:val="00077FBC"/>
    <w:rsid w:val="00084D05"/>
    <w:rsid w:val="00085016"/>
    <w:rsid w:val="00094F6F"/>
    <w:rsid w:val="00097ADE"/>
    <w:rsid w:val="000A2748"/>
    <w:rsid w:val="000A569A"/>
    <w:rsid w:val="000A65FC"/>
    <w:rsid w:val="000B1A7D"/>
    <w:rsid w:val="000B6AB5"/>
    <w:rsid w:val="000C02F4"/>
    <w:rsid w:val="000C0498"/>
    <w:rsid w:val="000C0A1F"/>
    <w:rsid w:val="000C3845"/>
    <w:rsid w:val="000D5081"/>
    <w:rsid w:val="000E3C6B"/>
    <w:rsid w:val="000E6E7C"/>
    <w:rsid w:val="000F04E2"/>
    <w:rsid w:val="000F261A"/>
    <w:rsid w:val="000F2D8B"/>
    <w:rsid w:val="000F2DB3"/>
    <w:rsid w:val="000F7954"/>
    <w:rsid w:val="0011269F"/>
    <w:rsid w:val="001202CC"/>
    <w:rsid w:val="001215DE"/>
    <w:rsid w:val="0012286F"/>
    <w:rsid w:val="00130034"/>
    <w:rsid w:val="0013308A"/>
    <w:rsid w:val="00134A03"/>
    <w:rsid w:val="00136FC0"/>
    <w:rsid w:val="00136FCE"/>
    <w:rsid w:val="00137BF0"/>
    <w:rsid w:val="00146CAF"/>
    <w:rsid w:val="00151785"/>
    <w:rsid w:val="001521CF"/>
    <w:rsid w:val="00154313"/>
    <w:rsid w:val="0015678F"/>
    <w:rsid w:val="00164E9E"/>
    <w:rsid w:val="001656F2"/>
    <w:rsid w:val="00170279"/>
    <w:rsid w:val="0017533E"/>
    <w:rsid w:val="001763DE"/>
    <w:rsid w:val="0019027D"/>
    <w:rsid w:val="001922A9"/>
    <w:rsid w:val="00195FE3"/>
    <w:rsid w:val="001A2ED8"/>
    <w:rsid w:val="001B68A9"/>
    <w:rsid w:val="001B7EBC"/>
    <w:rsid w:val="001C7C8E"/>
    <w:rsid w:val="001E392A"/>
    <w:rsid w:val="001E6F24"/>
    <w:rsid w:val="001F153E"/>
    <w:rsid w:val="00206A71"/>
    <w:rsid w:val="00211DB5"/>
    <w:rsid w:val="00212B9E"/>
    <w:rsid w:val="0021437B"/>
    <w:rsid w:val="002369CF"/>
    <w:rsid w:val="00237E9B"/>
    <w:rsid w:val="00244854"/>
    <w:rsid w:val="00244C82"/>
    <w:rsid w:val="00251CD5"/>
    <w:rsid w:val="002527C0"/>
    <w:rsid w:val="002552F1"/>
    <w:rsid w:val="00284280"/>
    <w:rsid w:val="00287B63"/>
    <w:rsid w:val="00291A3D"/>
    <w:rsid w:val="002A2C20"/>
    <w:rsid w:val="002A44C5"/>
    <w:rsid w:val="002B2665"/>
    <w:rsid w:val="002D4E69"/>
    <w:rsid w:val="002D671E"/>
    <w:rsid w:val="002E600C"/>
    <w:rsid w:val="002F5809"/>
    <w:rsid w:val="00300D26"/>
    <w:rsid w:val="00314E30"/>
    <w:rsid w:val="00316619"/>
    <w:rsid w:val="00330782"/>
    <w:rsid w:val="003357DE"/>
    <w:rsid w:val="00343C56"/>
    <w:rsid w:val="00351423"/>
    <w:rsid w:val="00352565"/>
    <w:rsid w:val="003538DE"/>
    <w:rsid w:val="00361BBA"/>
    <w:rsid w:val="003628AF"/>
    <w:rsid w:val="00376ADE"/>
    <w:rsid w:val="003902B3"/>
    <w:rsid w:val="003920FB"/>
    <w:rsid w:val="003965D4"/>
    <w:rsid w:val="00396E8E"/>
    <w:rsid w:val="003A1C7D"/>
    <w:rsid w:val="003A6378"/>
    <w:rsid w:val="003A7D03"/>
    <w:rsid w:val="003B0510"/>
    <w:rsid w:val="003B1DFE"/>
    <w:rsid w:val="003B4889"/>
    <w:rsid w:val="003D1821"/>
    <w:rsid w:val="003D1853"/>
    <w:rsid w:val="003D3134"/>
    <w:rsid w:val="003D545C"/>
    <w:rsid w:val="003D58B9"/>
    <w:rsid w:val="003D7485"/>
    <w:rsid w:val="003D76D3"/>
    <w:rsid w:val="003E0D80"/>
    <w:rsid w:val="003E0DC4"/>
    <w:rsid w:val="003E7A60"/>
    <w:rsid w:val="003F1901"/>
    <w:rsid w:val="003F2EEC"/>
    <w:rsid w:val="003F38EB"/>
    <w:rsid w:val="004013DA"/>
    <w:rsid w:val="00406A2F"/>
    <w:rsid w:val="00407288"/>
    <w:rsid w:val="00411254"/>
    <w:rsid w:val="00420044"/>
    <w:rsid w:val="00421E47"/>
    <w:rsid w:val="00424744"/>
    <w:rsid w:val="00431063"/>
    <w:rsid w:val="004373CC"/>
    <w:rsid w:val="004409AE"/>
    <w:rsid w:val="00443E22"/>
    <w:rsid w:val="00445325"/>
    <w:rsid w:val="00454A99"/>
    <w:rsid w:val="00462218"/>
    <w:rsid w:val="00465D6B"/>
    <w:rsid w:val="0046633A"/>
    <w:rsid w:val="00466AC0"/>
    <w:rsid w:val="004702EB"/>
    <w:rsid w:val="004714D6"/>
    <w:rsid w:val="00477FEA"/>
    <w:rsid w:val="004900F5"/>
    <w:rsid w:val="004924AB"/>
    <w:rsid w:val="0049269E"/>
    <w:rsid w:val="0049591C"/>
    <w:rsid w:val="0049595D"/>
    <w:rsid w:val="00495D89"/>
    <w:rsid w:val="00495E5A"/>
    <w:rsid w:val="004A010C"/>
    <w:rsid w:val="004A6D45"/>
    <w:rsid w:val="004A7DA3"/>
    <w:rsid w:val="004B1273"/>
    <w:rsid w:val="004B22F9"/>
    <w:rsid w:val="004B2AC2"/>
    <w:rsid w:val="004C2AC5"/>
    <w:rsid w:val="004C69D6"/>
    <w:rsid w:val="004D018F"/>
    <w:rsid w:val="004D1CC1"/>
    <w:rsid w:val="004D5267"/>
    <w:rsid w:val="004E11E0"/>
    <w:rsid w:val="004E6577"/>
    <w:rsid w:val="0050413D"/>
    <w:rsid w:val="0050715D"/>
    <w:rsid w:val="00507239"/>
    <w:rsid w:val="00514160"/>
    <w:rsid w:val="00516637"/>
    <w:rsid w:val="005177C3"/>
    <w:rsid w:val="00522311"/>
    <w:rsid w:val="005274C0"/>
    <w:rsid w:val="00532813"/>
    <w:rsid w:val="00541CAA"/>
    <w:rsid w:val="00545D1A"/>
    <w:rsid w:val="00552D2F"/>
    <w:rsid w:val="00554634"/>
    <w:rsid w:val="00557640"/>
    <w:rsid w:val="00566928"/>
    <w:rsid w:val="00567C1F"/>
    <w:rsid w:val="005878E7"/>
    <w:rsid w:val="005908FC"/>
    <w:rsid w:val="00591126"/>
    <w:rsid w:val="00595FB5"/>
    <w:rsid w:val="005B16ED"/>
    <w:rsid w:val="005B1788"/>
    <w:rsid w:val="005B47BF"/>
    <w:rsid w:val="005C1C47"/>
    <w:rsid w:val="005C3994"/>
    <w:rsid w:val="005C3D09"/>
    <w:rsid w:val="005C407B"/>
    <w:rsid w:val="005C50E5"/>
    <w:rsid w:val="005C7093"/>
    <w:rsid w:val="005D1C9D"/>
    <w:rsid w:val="005D5395"/>
    <w:rsid w:val="005D5CF4"/>
    <w:rsid w:val="005D67CD"/>
    <w:rsid w:val="005E164E"/>
    <w:rsid w:val="005E29CA"/>
    <w:rsid w:val="005F3F24"/>
    <w:rsid w:val="0060132A"/>
    <w:rsid w:val="00610EBB"/>
    <w:rsid w:val="00612770"/>
    <w:rsid w:val="00622793"/>
    <w:rsid w:val="00622B92"/>
    <w:rsid w:val="00633EA6"/>
    <w:rsid w:val="00633F2A"/>
    <w:rsid w:val="00634732"/>
    <w:rsid w:val="00636CA7"/>
    <w:rsid w:val="00643A11"/>
    <w:rsid w:val="006471A3"/>
    <w:rsid w:val="00650415"/>
    <w:rsid w:val="00656C6A"/>
    <w:rsid w:val="006601AC"/>
    <w:rsid w:val="006625A6"/>
    <w:rsid w:val="00666C52"/>
    <w:rsid w:val="00667044"/>
    <w:rsid w:val="0067142F"/>
    <w:rsid w:val="00675FCB"/>
    <w:rsid w:val="00676950"/>
    <w:rsid w:val="00684507"/>
    <w:rsid w:val="00692324"/>
    <w:rsid w:val="00692532"/>
    <w:rsid w:val="00692EA9"/>
    <w:rsid w:val="006935D9"/>
    <w:rsid w:val="006941FF"/>
    <w:rsid w:val="00694DA4"/>
    <w:rsid w:val="00696AB7"/>
    <w:rsid w:val="006A11B1"/>
    <w:rsid w:val="006A3749"/>
    <w:rsid w:val="006A50A8"/>
    <w:rsid w:val="006B229C"/>
    <w:rsid w:val="006C4CD3"/>
    <w:rsid w:val="006C5686"/>
    <w:rsid w:val="006C6DD0"/>
    <w:rsid w:val="006D4C9E"/>
    <w:rsid w:val="006D5FF8"/>
    <w:rsid w:val="006E345C"/>
    <w:rsid w:val="006E7409"/>
    <w:rsid w:val="006F20F4"/>
    <w:rsid w:val="006F458E"/>
    <w:rsid w:val="00701512"/>
    <w:rsid w:val="00706174"/>
    <w:rsid w:val="007211A6"/>
    <w:rsid w:val="007256AF"/>
    <w:rsid w:val="007358B4"/>
    <w:rsid w:val="007408B8"/>
    <w:rsid w:val="0074112E"/>
    <w:rsid w:val="00743AA5"/>
    <w:rsid w:val="007441B9"/>
    <w:rsid w:val="0074505C"/>
    <w:rsid w:val="00745A74"/>
    <w:rsid w:val="00754F31"/>
    <w:rsid w:val="0075679E"/>
    <w:rsid w:val="00756C8C"/>
    <w:rsid w:val="00756E48"/>
    <w:rsid w:val="007623EE"/>
    <w:rsid w:val="00765529"/>
    <w:rsid w:val="007721BD"/>
    <w:rsid w:val="00785F01"/>
    <w:rsid w:val="0078781B"/>
    <w:rsid w:val="00790B52"/>
    <w:rsid w:val="00791806"/>
    <w:rsid w:val="00797377"/>
    <w:rsid w:val="007A4612"/>
    <w:rsid w:val="007B58EE"/>
    <w:rsid w:val="007C5FBF"/>
    <w:rsid w:val="007C74CB"/>
    <w:rsid w:val="007D2808"/>
    <w:rsid w:val="007F4156"/>
    <w:rsid w:val="007F7200"/>
    <w:rsid w:val="007F7E41"/>
    <w:rsid w:val="008003DF"/>
    <w:rsid w:val="00800A65"/>
    <w:rsid w:val="00801C81"/>
    <w:rsid w:val="00802459"/>
    <w:rsid w:val="00814687"/>
    <w:rsid w:val="008267AA"/>
    <w:rsid w:val="0082737D"/>
    <w:rsid w:val="008351FE"/>
    <w:rsid w:val="0084050F"/>
    <w:rsid w:val="00840C7D"/>
    <w:rsid w:val="008462F6"/>
    <w:rsid w:val="0085631F"/>
    <w:rsid w:val="00864BE8"/>
    <w:rsid w:val="00865270"/>
    <w:rsid w:val="00872023"/>
    <w:rsid w:val="00874614"/>
    <w:rsid w:val="00882916"/>
    <w:rsid w:val="00882A8D"/>
    <w:rsid w:val="00885325"/>
    <w:rsid w:val="0088661A"/>
    <w:rsid w:val="008A0A33"/>
    <w:rsid w:val="008A1CB6"/>
    <w:rsid w:val="008A32F6"/>
    <w:rsid w:val="008B1907"/>
    <w:rsid w:val="008B792C"/>
    <w:rsid w:val="008B7FDD"/>
    <w:rsid w:val="008C1C78"/>
    <w:rsid w:val="008C4181"/>
    <w:rsid w:val="008C4378"/>
    <w:rsid w:val="008C45B9"/>
    <w:rsid w:val="008D2A4F"/>
    <w:rsid w:val="008D3DC1"/>
    <w:rsid w:val="008D6828"/>
    <w:rsid w:val="008E538A"/>
    <w:rsid w:val="008E7D59"/>
    <w:rsid w:val="008F23B4"/>
    <w:rsid w:val="008F60CF"/>
    <w:rsid w:val="00900873"/>
    <w:rsid w:val="009146AB"/>
    <w:rsid w:val="0092246E"/>
    <w:rsid w:val="009237C3"/>
    <w:rsid w:val="00924B8E"/>
    <w:rsid w:val="009354DA"/>
    <w:rsid w:val="009454E5"/>
    <w:rsid w:val="00947E44"/>
    <w:rsid w:val="009542D7"/>
    <w:rsid w:val="009611B5"/>
    <w:rsid w:val="0097298E"/>
    <w:rsid w:val="00972C49"/>
    <w:rsid w:val="00974BD2"/>
    <w:rsid w:val="009812CC"/>
    <w:rsid w:val="00982C2B"/>
    <w:rsid w:val="00983E03"/>
    <w:rsid w:val="00984392"/>
    <w:rsid w:val="009870EA"/>
    <w:rsid w:val="00987A50"/>
    <w:rsid w:val="00991ECA"/>
    <w:rsid w:val="00995E35"/>
    <w:rsid w:val="00996BA9"/>
    <w:rsid w:val="0099716E"/>
    <w:rsid w:val="009A0C4A"/>
    <w:rsid w:val="009A3CA0"/>
    <w:rsid w:val="009A6FB8"/>
    <w:rsid w:val="009B2B69"/>
    <w:rsid w:val="009B443A"/>
    <w:rsid w:val="009C1FC9"/>
    <w:rsid w:val="009C527C"/>
    <w:rsid w:val="009C5B3E"/>
    <w:rsid w:val="009E0BC6"/>
    <w:rsid w:val="009E3816"/>
    <w:rsid w:val="009E399C"/>
    <w:rsid w:val="009F025B"/>
    <w:rsid w:val="009F7784"/>
    <w:rsid w:val="00A05881"/>
    <w:rsid w:val="00A1241D"/>
    <w:rsid w:val="00A14515"/>
    <w:rsid w:val="00A22323"/>
    <w:rsid w:val="00A3496F"/>
    <w:rsid w:val="00A52750"/>
    <w:rsid w:val="00A55C6F"/>
    <w:rsid w:val="00A66065"/>
    <w:rsid w:val="00A70613"/>
    <w:rsid w:val="00A70898"/>
    <w:rsid w:val="00A7181B"/>
    <w:rsid w:val="00A76D04"/>
    <w:rsid w:val="00A803CD"/>
    <w:rsid w:val="00A83D1D"/>
    <w:rsid w:val="00A967A9"/>
    <w:rsid w:val="00A96DF2"/>
    <w:rsid w:val="00AA1950"/>
    <w:rsid w:val="00AA71EA"/>
    <w:rsid w:val="00AA7A75"/>
    <w:rsid w:val="00AB1F9B"/>
    <w:rsid w:val="00AB3F97"/>
    <w:rsid w:val="00AB4FB3"/>
    <w:rsid w:val="00AB5413"/>
    <w:rsid w:val="00AB5757"/>
    <w:rsid w:val="00AC59BA"/>
    <w:rsid w:val="00AC61CA"/>
    <w:rsid w:val="00AC75DD"/>
    <w:rsid w:val="00AE0B04"/>
    <w:rsid w:val="00AF7EE1"/>
    <w:rsid w:val="00B074EB"/>
    <w:rsid w:val="00B14685"/>
    <w:rsid w:val="00B15264"/>
    <w:rsid w:val="00B16893"/>
    <w:rsid w:val="00B260F0"/>
    <w:rsid w:val="00B347F4"/>
    <w:rsid w:val="00B34871"/>
    <w:rsid w:val="00B40356"/>
    <w:rsid w:val="00B460B5"/>
    <w:rsid w:val="00B466FF"/>
    <w:rsid w:val="00B46B98"/>
    <w:rsid w:val="00B47FF3"/>
    <w:rsid w:val="00B54768"/>
    <w:rsid w:val="00B61BF9"/>
    <w:rsid w:val="00B67869"/>
    <w:rsid w:val="00B71CA4"/>
    <w:rsid w:val="00B84E6E"/>
    <w:rsid w:val="00B860B6"/>
    <w:rsid w:val="00B90334"/>
    <w:rsid w:val="00B95818"/>
    <w:rsid w:val="00BA0244"/>
    <w:rsid w:val="00BA550B"/>
    <w:rsid w:val="00BA5A94"/>
    <w:rsid w:val="00BB3081"/>
    <w:rsid w:val="00BB337C"/>
    <w:rsid w:val="00BC6060"/>
    <w:rsid w:val="00BC6A92"/>
    <w:rsid w:val="00BC7B82"/>
    <w:rsid w:val="00BC7FE6"/>
    <w:rsid w:val="00BD0852"/>
    <w:rsid w:val="00BD3D65"/>
    <w:rsid w:val="00BE22A4"/>
    <w:rsid w:val="00C039D8"/>
    <w:rsid w:val="00C05F0E"/>
    <w:rsid w:val="00C12491"/>
    <w:rsid w:val="00C27AD9"/>
    <w:rsid w:val="00C43A4B"/>
    <w:rsid w:val="00C474D8"/>
    <w:rsid w:val="00C51769"/>
    <w:rsid w:val="00C568C0"/>
    <w:rsid w:val="00C65135"/>
    <w:rsid w:val="00C76A0F"/>
    <w:rsid w:val="00C80F1B"/>
    <w:rsid w:val="00C835D6"/>
    <w:rsid w:val="00C904C9"/>
    <w:rsid w:val="00C944EB"/>
    <w:rsid w:val="00C95951"/>
    <w:rsid w:val="00CA466F"/>
    <w:rsid w:val="00CB179D"/>
    <w:rsid w:val="00CC2184"/>
    <w:rsid w:val="00CC3B11"/>
    <w:rsid w:val="00CC6861"/>
    <w:rsid w:val="00CE5B16"/>
    <w:rsid w:val="00CF22C1"/>
    <w:rsid w:val="00CF3925"/>
    <w:rsid w:val="00CF6B82"/>
    <w:rsid w:val="00D00C66"/>
    <w:rsid w:val="00D0296F"/>
    <w:rsid w:val="00D11F47"/>
    <w:rsid w:val="00D12A53"/>
    <w:rsid w:val="00D12B5A"/>
    <w:rsid w:val="00D1407D"/>
    <w:rsid w:val="00D21A00"/>
    <w:rsid w:val="00D21AD0"/>
    <w:rsid w:val="00D31AE9"/>
    <w:rsid w:val="00D432B5"/>
    <w:rsid w:val="00D4471B"/>
    <w:rsid w:val="00D502BE"/>
    <w:rsid w:val="00D53CA3"/>
    <w:rsid w:val="00D54BAA"/>
    <w:rsid w:val="00D60FC0"/>
    <w:rsid w:val="00D70903"/>
    <w:rsid w:val="00D7160B"/>
    <w:rsid w:val="00D7455D"/>
    <w:rsid w:val="00D76FF9"/>
    <w:rsid w:val="00D822FC"/>
    <w:rsid w:val="00D85F5C"/>
    <w:rsid w:val="00D95383"/>
    <w:rsid w:val="00D97452"/>
    <w:rsid w:val="00D97F3E"/>
    <w:rsid w:val="00DA4E5B"/>
    <w:rsid w:val="00DB269D"/>
    <w:rsid w:val="00DD13E2"/>
    <w:rsid w:val="00DD3E0F"/>
    <w:rsid w:val="00DD554E"/>
    <w:rsid w:val="00DE64DC"/>
    <w:rsid w:val="00DF0A1D"/>
    <w:rsid w:val="00DF24EC"/>
    <w:rsid w:val="00DF595F"/>
    <w:rsid w:val="00DF71C0"/>
    <w:rsid w:val="00E00DDE"/>
    <w:rsid w:val="00E1006D"/>
    <w:rsid w:val="00E12489"/>
    <w:rsid w:val="00E160D0"/>
    <w:rsid w:val="00E248B1"/>
    <w:rsid w:val="00E25F5C"/>
    <w:rsid w:val="00E26473"/>
    <w:rsid w:val="00E2751A"/>
    <w:rsid w:val="00E30B27"/>
    <w:rsid w:val="00E30F0C"/>
    <w:rsid w:val="00E31551"/>
    <w:rsid w:val="00E3395F"/>
    <w:rsid w:val="00E40AF3"/>
    <w:rsid w:val="00E40CCB"/>
    <w:rsid w:val="00E51C5E"/>
    <w:rsid w:val="00E53A3C"/>
    <w:rsid w:val="00E626C3"/>
    <w:rsid w:val="00E65963"/>
    <w:rsid w:val="00E70F3E"/>
    <w:rsid w:val="00E71504"/>
    <w:rsid w:val="00E87285"/>
    <w:rsid w:val="00E93D8C"/>
    <w:rsid w:val="00E93E9F"/>
    <w:rsid w:val="00E95D41"/>
    <w:rsid w:val="00E978D3"/>
    <w:rsid w:val="00E97D1D"/>
    <w:rsid w:val="00EA700F"/>
    <w:rsid w:val="00EA71E0"/>
    <w:rsid w:val="00EB237C"/>
    <w:rsid w:val="00EC0B2D"/>
    <w:rsid w:val="00ED42F5"/>
    <w:rsid w:val="00EE3834"/>
    <w:rsid w:val="00EF2F00"/>
    <w:rsid w:val="00F00E07"/>
    <w:rsid w:val="00F01313"/>
    <w:rsid w:val="00F0741A"/>
    <w:rsid w:val="00F152D4"/>
    <w:rsid w:val="00F1588E"/>
    <w:rsid w:val="00F177E7"/>
    <w:rsid w:val="00F248AF"/>
    <w:rsid w:val="00F25A88"/>
    <w:rsid w:val="00F44A7A"/>
    <w:rsid w:val="00F477C1"/>
    <w:rsid w:val="00F50BAB"/>
    <w:rsid w:val="00F56162"/>
    <w:rsid w:val="00F66BDD"/>
    <w:rsid w:val="00F70E3D"/>
    <w:rsid w:val="00F71E8A"/>
    <w:rsid w:val="00F72677"/>
    <w:rsid w:val="00F72A1E"/>
    <w:rsid w:val="00F94A37"/>
    <w:rsid w:val="00FA323C"/>
    <w:rsid w:val="00FA6582"/>
    <w:rsid w:val="00FB316B"/>
    <w:rsid w:val="00FB7258"/>
    <w:rsid w:val="00FC1491"/>
    <w:rsid w:val="00FC664E"/>
    <w:rsid w:val="00FD653D"/>
    <w:rsid w:val="00FE22C7"/>
    <w:rsid w:val="00FE3222"/>
    <w:rsid w:val="00FE392A"/>
    <w:rsid w:val="00FE50AC"/>
    <w:rsid w:val="00FF3572"/>
    <w:rsid w:val="00FF5AF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9D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E52"/>
  </w:style>
  <w:style w:type="paragraph" w:styleId="Ttulo1">
    <w:name w:val="heading 1"/>
    <w:basedOn w:val="Normal"/>
    <w:next w:val="Normal"/>
    <w:link w:val="Ttulo1Car"/>
    <w:uiPriority w:val="9"/>
    <w:qFormat/>
    <w:rsid w:val="003B1D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B54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B79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E53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E53A3C"/>
    <w:pPr>
      <w:ind w:left="720"/>
      <w:contextualSpacing/>
    </w:pPr>
  </w:style>
  <w:style w:type="paragraph" w:styleId="Encabezado">
    <w:name w:val="header"/>
    <w:basedOn w:val="Normal"/>
    <w:link w:val="EncabezadoCar"/>
    <w:uiPriority w:val="99"/>
    <w:unhideWhenUsed/>
    <w:rsid w:val="00E53A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3A3C"/>
  </w:style>
  <w:style w:type="paragraph" w:styleId="Piedepgina">
    <w:name w:val="footer"/>
    <w:basedOn w:val="Normal"/>
    <w:link w:val="PiedepginaCar"/>
    <w:uiPriority w:val="99"/>
    <w:unhideWhenUsed/>
    <w:rsid w:val="00E53A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3A3C"/>
  </w:style>
  <w:style w:type="character" w:customStyle="1" w:styleId="Ttulo2Car">
    <w:name w:val="Título 2 Car"/>
    <w:basedOn w:val="Fuentedeprrafopredeter"/>
    <w:link w:val="Ttulo2"/>
    <w:uiPriority w:val="9"/>
    <w:rsid w:val="00AB541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8B792C"/>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443E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3E22"/>
    <w:rPr>
      <w:rFonts w:ascii="Tahoma" w:hAnsi="Tahoma" w:cs="Tahoma"/>
      <w:sz w:val="16"/>
      <w:szCs w:val="16"/>
    </w:rPr>
  </w:style>
  <w:style w:type="character" w:customStyle="1" w:styleId="Ttulo1Car">
    <w:name w:val="Título 1 Car"/>
    <w:basedOn w:val="Fuentedeprrafopredeter"/>
    <w:link w:val="Ttulo1"/>
    <w:uiPriority w:val="9"/>
    <w:rsid w:val="003B1DF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3B1DFE"/>
  </w:style>
  <w:style w:type="character" w:customStyle="1" w:styleId="book-header-2-title-device">
    <w:name w:val="book-header-2-title-device"/>
    <w:basedOn w:val="Fuentedeprrafopredeter"/>
    <w:rsid w:val="003B1DFE"/>
  </w:style>
  <w:style w:type="character" w:styleId="Hipervnculo">
    <w:name w:val="Hyperlink"/>
    <w:basedOn w:val="Fuentedeprrafopredeter"/>
    <w:uiPriority w:val="99"/>
    <w:unhideWhenUsed/>
    <w:rsid w:val="003B1DFE"/>
    <w:rPr>
      <w:color w:val="0000FF"/>
      <w:u w:val="single"/>
    </w:rPr>
  </w:style>
  <w:style w:type="character" w:customStyle="1" w:styleId="book-header-2-subtitle-publisher">
    <w:name w:val="book-header-2-subtitle-publisher"/>
    <w:basedOn w:val="Fuentedeprrafopredeter"/>
    <w:rsid w:val="003B1DFE"/>
  </w:style>
  <w:style w:type="character" w:customStyle="1" w:styleId="book-header-2-subtitle-isbn">
    <w:name w:val="book-header-2-subtitle-isbn"/>
    <w:basedOn w:val="Fuentedeprrafopredeter"/>
    <w:rsid w:val="003B1DFE"/>
  </w:style>
  <w:style w:type="character" w:styleId="Textoennegrita">
    <w:name w:val="Strong"/>
    <w:basedOn w:val="Fuentedeprrafopredeter"/>
    <w:uiPriority w:val="22"/>
    <w:qFormat/>
    <w:rsid w:val="003B1DFE"/>
    <w:rPr>
      <w:b/>
      <w:bCs/>
    </w:rPr>
  </w:style>
  <w:style w:type="paragraph" w:customStyle="1" w:styleId="Standard">
    <w:name w:val="Standard"/>
    <w:rsid w:val="00013B5D"/>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E52"/>
  </w:style>
  <w:style w:type="paragraph" w:styleId="Ttulo1">
    <w:name w:val="heading 1"/>
    <w:basedOn w:val="Normal"/>
    <w:next w:val="Normal"/>
    <w:link w:val="Ttulo1Car"/>
    <w:uiPriority w:val="9"/>
    <w:qFormat/>
    <w:rsid w:val="003B1D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B54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B79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E53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E53A3C"/>
    <w:pPr>
      <w:ind w:left="720"/>
      <w:contextualSpacing/>
    </w:pPr>
  </w:style>
  <w:style w:type="paragraph" w:styleId="Encabezado">
    <w:name w:val="header"/>
    <w:basedOn w:val="Normal"/>
    <w:link w:val="EncabezadoCar"/>
    <w:uiPriority w:val="99"/>
    <w:unhideWhenUsed/>
    <w:rsid w:val="00E53A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3A3C"/>
  </w:style>
  <w:style w:type="paragraph" w:styleId="Piedepgina">
    <w:name w:val="footer"/>
    <w:basedOn w:val="Normal"/>
    <w:link w:val="PiedepginaCar"/>
    <w:uiPriority w:val="99"/>
    <w:unhideWhenUsed/>
    <w:rsid w:val="00E53A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3A3C"/>
  </w:style>
  <w:style w:type="character" w:customStyle="1" w:styleId="Ttulo2Car">
    <w:name w:val="Título 2 Car"/>
    <w:basedOn w:val="Fuentedeprrafopredeter"/>
    <w:link w:val="Ttulo2"/>
    <w:uiPriority w:val="9"/>
    <w:rsid w:val="00AB541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8B792C"/>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443E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3E22"/>
    <w:rPr>
      <w:rFonts w:ascii="Tahoma" w:hAnsi="Tahoma" w:cs="Tahoma"/>
      <w:sz w:val="16"/>
      <w:szCs w:val="16"/>
    </w:rPr>
  </w:style>
  <w:style w:type="character" w:customStyle="1" w:styleId="Ttulo1Car">
    <w:name w:val="Título 1 Car"/>
    <w:basedOn w:val="Fuentedeprrafopredeter"/>
    <w:link w:val="Ttulo1"/>
    <w:uiPriority w:val="9"/>
    <w:rsid w:val="003B1DF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3B1DFE"/>
  </w:style>
  <w:style w:type="character" w:customStyle="1" w:styleId="book-header-2-title-device">
    <w:name w:val="book-header-2-title-device"/>
    <w:basedOn w:val="Fuentedeprrafopredeter"/>
    <w:rsid w:val="003B1DFE"/>
  </w:style>
  <w:style w:type="character" w:styleId="Hipervnculo">
    <w:name w:val="Hyperlink"/>
    <w:basedOn w:val="Fuentedeprrafopredeter"/>
    <w:uiPriority w:val="99"/>
    <w:unhideWhenUsed/>
    <w:rsid w:val="003B1DFE"/>
    <w:rPr>
      <w:color w:val="0000FF"/>
      <w:u w:val="single"/>
    </w:rPr>
  </w:style>
  <w:style w:type="character" w:customStyle="1" w:styleId="book-header-2-subtitle-publisher">
    <w:name w:val="book-header-2-subtitle-publisher"/>
    <w:basedOn w:val="Fuentedeprrafopredeter"/>
    <w:rsid w:val="003B1DFE"/>
  </w:style>
  <w:style w:type="character" w:customStyle="1" w:styleId="book-header-2-subtitle-isbn">
    <w:name w:val="book-header-2-subtitle-isbn"/>
    <w:basedOn w:val="Fuentedeprrafopredeter"/>
    <w:rsid w:val="003B1DFE"/>
  </w:style>
  <w:style w:type="character" w:styleId="Textoennegrita">
    <w:name w:val="Strong"/>
    <w:basedOn w:val="Fuentedeprrafopredeter"/>
    <w:uiPriority w:val="22"/>
    <w:qFormat/>
    <w:rsid w:val="003B1DFE"/>
    <w:rPr>
      <w:b/>
      <w:bCs/>
    </w:rPr>
  </w:style>
  <w:style w:type="paragraph" w:customStyle="1" w:styleId="Standard">
    <w:name w:val="Standard"/>
    <w:rsid w:val="00013B5D"/>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620740">
      <w:bodyDiv w:val="1"/>
      <w:marLeft w:val="0"/>
      <w:marRight w:val="0"/>
      <w:marTop w:val="0"/>
      <w:marBottom w:val="0"/>
      <w:divBdr>
        <w:top w:val="none" w:sz="0" w:space="0" w:color="auto"/>
        <w:left w:val="none" w:sz="0" w:space="0" w:color="auto"/>
        <w:bottom w:val="none" w:sz="0" w:space="0" w:color="auto"/>
        <w:right w:val="none" w:sz="0" w:space="0" w:color="auto"/>
      </w:divBdr>
    </w:div>
    <w:div w:id="902643482">
      <w:bodyDiv w:val="1"/>
      <w:marLeft w:val="0"/>
      <w:marRight w:val="0"/>
      <w:marTop w:val="0"/>
      <w:marBottom w:val="0"/>
      <w:divBdr>
        <w:top w:val="none" w:sz="0" w:space="0" w:color="auto"/>
        <w:left w:val="none" w:sz="0" w:space="0" w:color="auto"/>
        <w:bottom w:val="none" w:sz="0" w:space="0" w:color="auto"/>
        <w:right w:val="none" w:sz="0" w:space="0" w:color="auto"/>
      </w:divBdr>
    </w:div>
    <w:div w:id="1927153884">
      <w:bodyDiv w:val="1"/>
      <w:marLeft w:val="0"/>
      <w:marRight w:val="0"/>
      <w:marTop w:val="0"/>
      <w:marBottom w:val="0"/>
      <w:divBdr>
        <w:top w:val="none" w:sz="0" w:space="0" w:color="auto"/>
        <w:left w:val="none" w:sz="0" w:space="0" w:color="auto"/>
        <w:bottom w:val="none" w:sz="0" w:space="0" w:color="auto"/>
        <w:right w:val="none" w:sz="0" w:space="0" w:color="auto"/>
      </w:divBdr>
    </w:div>
    <w:div w:id="211709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2156</Words>
  <Characters>11860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Invitado</cp:lastModifiedBy>
  <cp:revision>2</cp:revision>
  <dcterms:created xsi:type="dcterms:W3CDTF">2016-11-30T17:36:00Z</dcterms:created>
  <dcterms:modified xsi:type="dcterms:W3CDTF">2016-11-30T17:36:00Z</dcterms:modified>
</cp:coreProperties>
</file>