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7A" w:rsidRPr="003B6815" w:rsidRDefault="0087177A" w:rsidP="0087177A">
      <w:pPr>
        <w:pStyle w:val="NormalWeb"/>
        <w:shd w:val="clear" w:color="auto" w:fill="FFFFFF"/>
        <w:spacing w:before="0" w:beforeAutospacing="0" w:after="150" w:afterAutospacing="0"/>
        <w:jc w:val="both"/>
        <w:rPr>
          <w:rFonts w:ascii="News Gothic" w:hAnsi="News Gothic"/>
          <w:b/>
          <w:color w:val="333333"/>
          <w:sz w:val="21"/>
          <w:szCs w:val="21"/>
        </w:rPr>
      </w:pPr>
      <w:r w:rsidRPr="003B6815">
        <w:rPr>
          <w:rFonts w:ascii="News Gothic" w:hAnsi="News Gothic"/>
          <w:b/>
          <w:color w:val="333333"/>
          <w:sz w:val="21"/>
          <w:szCs w:val="21"/>
        </w:rPr>
        <w:t>1.-Grado de consecución de los objetivos</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Este apartado está cumplido ampliamente, pues los objetivos eran:</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-Actualizar el Cuaderno Provincial de Orientación.</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xml:space="preserve">-Revisar recursos actualizados de Orientación específicamente en relación a las tutorías de </w:t>
      </w:r>
      <w:proofErr w:type="gramStart"/>
      <w:r>
        <w:rPr>
          <w:rFonts w:ascii="News Gothic" w:hAnsi="News Gothic"/>
          <w:color w:val="333333"/>
          <w:sz w:val="21"/>
          <w:szCs w:val="21"/>
        </w:rPr>
        <w:t>ESO .</w:t>
      </w:r>
      <w:proofErr w:type="gramEnd"/>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-Elaborar material impreso y digital</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-Detectar e intercambiar buenas prácticas orientadoras.</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-Análisis de la práctica orientadora: Nuevas necesidades de la orientación en ESO.</w:t>
      </w:r>
    </w:p>
    <w:p w:rsidR="0087177A" w:rsidRPr="00B26C67" w:rsidRDefault="0087177A" w:rsidP="0087177A">
      <w:pPr>
        <w:pStyle w:val="NormalWeb"/>
        <w:shd w:val="clear" w:color="auto" w:fill="FFFFFF"/>
        <w:spacing w:before="0" w:beforeAutospacing="0" w:after="150" w:afterAutospacing="0"/>
        <w:jc w:val="both"/>
        <w:rPr>
          <w:rFonts w:ascii="News Gothic" w:hAnsi="News Gothic"/>
          <w:b/>
          <w:color w:val="333333"/>
          <w:sz w:val="21"/>
          <w:szCs w:val="21"/>
        </w:rPr>
      </w:pPr>
      <w:r w:rsidRPr="00B26C67">
        <w:rPr>
          <w:rFonts w:ascii="News Gothic" w:hAnsi="News Gothic"/>
          <w:b/>
          <w:color w:val="333333"/>
          <w:sz w:val="21"/>
          <w:szCs w:val="21"/>
        </w:rPr>
        <w:t>El trabajo</w:t>
      </w:r>
      <w:r>
        <w:rPr>
          <w:rFonts w:ascii="News Gothic" w:hAnsi="News Gothic"/>
          <w:b/>
          <w:color w:val="333333"/>
          <w:sz w:val="21"/>
          <w:szCs w:val="21"/>
        </w:rPr>
        <w:t xml:space="preserve"> ha</w:t>
      </w:r>
      <w:r w:rsidRPr="00B26C67">
        <w:rPr>
          <w:rFonts w:ascii="News Gothic" w:hAnsi="News Gothic"/>
          <w:b/>
          <w:color w:val="333333"/>
          <w:sz w:val="21"/>
          <w:szCs w:val="21"/>
        </w:rPr>
        <w:t xml:space="preserve"> cubierto plenamente lo que pretendíamos al plantear el Grupo de Trabajo.</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p>
    <w:p w:rsidR="0087177A" w:rsidRPr="003B6815" w:rsidRDefault="0087177A" w:rsidP="0087177A">
      <w:pPr>
        <w:pStyle w:val="NormalWeb"/>
        <w:shd w:val="clear" w:color="auto" w:fill="FFFFFF"/>
        <w:spacing w:before="0" w:beforeAutospacing="0" w:after="150" w:afterAutospacing="0"/>
        <w:jc w:val="both"/>
        <w:rPr>
          <w:rFonts w:ascii="News Gothic" w:hAnsi="News Gothic"/>
          <w:b/>
          <w:color w:val="333333"/>
          <w:sz w:val="21"/>
          <w:szCs w:val="21"/>
        </w:rPr>
      </w:pPr>
      <w:r w:rsidRPr="003B6815">
        <w:rPr>
          <w:rFonts w:ascii="News Gothic" w:hAnsi="News Gothic"/>
          <w:b/>
          <w:color w:val="333333"/>
          <w:sz w:val="21"/>
          <w:szCs w:val="21"/>
        </w:rPr>
        <w:t>2.-Nivel de interacción entre los participantes.</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sidRPr="00B26C67">
        <w:rPr>
          <w:rFonts w:ascii="News Gothic" w:hAnsi="News Gothic"/>
          <w:b/>
          <w:color w:val="333333"/>
          <w:sz w:val="21"/>
          <w:szCs w:val="21"/>
        </w:rPr>
        <w:t>La participación de los miembros del grupo  ha sido muy importante</w:t>
      </w:r>
      <w:r>
        <w:rPr>
          <w:rFonts w:ascii="News Gothic" w:hAnsi="News Gothic"/>
          <w:color w:val="333333"/>
          <w:sz w:val="21"/>
          <w:szCs w:val="21"/>
        </w:rPr>
        <w:t>, prácticamente no se ha faltado salvo en los casos en  que ha sido imposible la asistencia por tener actividades en los centros que han imposibilitado acudir a las reuniones ( visita de inspectores, problemas graves en los centros, actividades que requerían nuestra obligada presencia</w:t>
      </w:r>
      <w:proofErr w:type="gramStart"/>
      <w:r>
        <w:rPr>
          <w:rFonts w:ascii="News Gothic" w:hAnsi="News Gothic"/>
          <w:color w:val="333333"/>
          <w:sz w:val="21"/>
          <w:szCs w:val="21"/>
        </w:rPr>
        <w:t>,,,)</w:t>
      </w:r>
      <w:proofErr w:type="gramEnd"/>
      <w:r>
        <w:rPr>
          <w:rFonts w:ascii="News Gothic" w:hAnsi="News Gothic"/>
          <w:color w:val="333333"/>
          <w:sz w:val="21"/>
          <w:szCs w:val="21"/>
        </w:rPr>
        <w:t xml:space="preserve"> .Además, esto no ha repercutido en la a labor de elaboración de documentos.</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xml:space="preserve">Además, </w:t>
      </w:r>
      <w:r w:rsidRPr="00B26C67">
        <w:rPr>
          <w:rFonts w:ascii="News Gothic" w:hAnsi="News Gothic"/>
          <w:b/>
          <w:color w:val="333333"/>
          <w:sz w:val="21"/>
          <w:szCs w:val="21"/>
        </w:rPr>
        <w:t>el trabajo que hemos aportado a este Grupo, es el fruto del trabajo realizado por muchos compañeros y compañeras, que en las distintas localidades se reúnen durante el curso escolar</w:t>
      </w:r>
      <w:r>
        <w:rPr>
          <w:rFonts w:ascii="News Gothic" w:hAnsi="News Gothic"/>
          <w:color w:val="333333"/>
          <w:sz w:val="21"/>
          <w:szCs w:val="21"/>
        </w:rPr>
        <w:t xml:space="preserve"> para trabajar en equipo temas de orientación, fundamentales para nuestro quehacer diario en los IES y más aún en estos tiempos de cambio de normativa.</w:t>
      </w:r>
    </w:p>
    <w:p w:rsidR="0087177A" w:rsidRPr="00B26C67" w:rsidRDefault="0087177A" w:rsidP="0087177A">
      <w:pPr>
        <w:pStyle w:val="NormalWeb"/>
        <w:shd w:val="clear" w:color="auto" w:fill="FFFFFF"/>
        <w:spacing w:before="0" w:beforeAutospacing="0" w:after="150" w:afterAutospacing="0"/>
        <w:jc w:val="both"/>
        <w:rPr>
          <w:rFonts w:ascii="News Gothic" w:hAnsi="News Gothic"/>
          <w:b/>
          <w:color w:val="333333"/>
          <w:sz w:val="21"/>
          <w:szCs w:val="21"/>
        </w:rPr>
      </w:pPr>
      <w:r w:rsidRPr="00B26C67">
        <w:rPr>
          <w:rFonts w:ascii="News Gothic" w:hAnsi="News Gothic"/>
          <w:b/>
          <w:color w:val="333333"/>
          <w:sz w:val="21"/>
          <w:szCs w:val="21"/>
        </w:rPr>
        <w:t xml:space="preserve">Sin duda, la creación de este Grupo de Trabajo contribuye a la interacción entre orientadores/as de toda la provincia, en un trabajo coordinado. </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p>
    <w:p w:rsidR="0087177A" w:rsidRDefault="0087177A" w:rsidP="0087177A">
      <w:pPr>
        <w:pStyle w:val="NormalWeb"/>
        <w:shd w:val="clear" w:color="auto" w:fill="FFFFFF"/>
        <w:spacing w:before="0" w:beforeAutospacing="0" w:after="150" w:afterAutospacing="0"/>
        <w:jc w:val="both"/>
        <w:rPr>
          <w:rFonts w:ascii="News Gothic" w:hAnsi="News Gothic"/>
          <w:b/>
          <w:color w:val="333333"/>
          <w:sz w:val="21"/>
          <w:szCs w:val="21"/>
        </w:rPr>
      </w:pPr>
      <w:r w:rsidRPr="003B6815">
        <w:rPr>
          <w:rFonts w:ascii="News Gothic" w:hAnsi="News Gothic"/>
          <w:b/>
          <w:color w:val="333333"/>
          <w:sz w:val="21"/>
          <w:szCs w:val="21"/>
        </w:rPr>
        <w:t>3.-Grado de implicación en su contexto educativo</w:t>
      </w:r>
      <w:r>
        <w:rPr>
          <w:rFonts w:ascii="News Gothic" w:hAnsi="News Gothic"/>
          <w:b/>
          <w:color w:val="333333"/>
          <w:sz w:val="21"/>
          <w:szCs w:val="21"/>
        </w:rPr>
        <w:t xml:space="preserve"> 4.-Efectos producidos en el centro tras la trasferencia de lo aprendido.</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sidRPr="003B6815">
        <w:rPr>
          <w:rFonts w:ascii="News Gothic" w:hAnsi="News Gothic"/>
          <w:color w:val="333333"/>
          <w:sz w:val="21"/>
          <w:szCs w:val="21"/>
        </w:rPr>
        <w:t>Como ya recogíamos en el proyecto del Grupo de Trabajo</w:t>
      </w:r>
      <w:r>
        <w:rPr>
          <w:rFonts w:ascii="News Gothic" w:hAnsi="News Gothic"/>
          <w:color w:val="333333"/>
          <w:sz w:val="21"/>
          <w:szCs w:val="21"/>
        </w:rPr>
        <w:t>:</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xml:space="preserve">El presente trabajo tiene </w:t>
      </w:r>
      <w:r w:rsidRPr="00B26C67">
        <w:rPr>
          <w:rFonts w:ascii="News Gothic" w:hAnsi="News Gothic"/>
          <w:b/>
          <w:color w:val="333333"/>
          <w:sz w:val="21"/>
          <w:szCs w:val="21"/>
        </w:rPr>
        <w:t>repercusión en el alumnado, familias y profesorado</w:t>
      </w:r>
      <w:r>
        <w:rPr>
          <w:rFonts w:ascii="News Gothic" w:hAnsi="News Gothic"/>
          <w:color w:val="333333"/>
          <w:sz w:val="21"/>
          <w:szCs w:val="21"/>
        </w:rPr>
        <w:t xml:space="preserve"> a través de la información sobre estudios que se les brinda, que se puede canalizar fundamentalmente a través de las tutorías de ESO , Bachillerato , Ciclos Formativos, FP Básica, dotando de contenido actualizado la orientación académico-profesional.</w:t>
      </w:r>
    </w:p>
    <w:p w:rsidR="0087177A" w:rsidRPr="00B26C67" w:rsidRDefault="0087177A" w:rsidP="0087177A">
      <w:pPr>
        <w:pStyle w:val="NormalWeb"/>
        <w:shd w:val="clear" w:color="auto" w:fill="FFFFFF"/>
        <w:spacing w:before="0" w:beforeAutospacing="0" w:after="150" w:afterAutospacing="0"/>
        <w:jc w:val="both"/>
        <w:rPr>
          <w:rFonts w:ascii="News Gothic" w:hAnsi="News Gothic"/>
          <w:b/>
          <w:color w:val="333333"/>
          <w:sz w:val="21"/>
          <w:szCs w:val="21"/>
        </w:rPr>
      </w:pPr>
      <w:r w:rsidRPr="00B26C67">
        <w:rPr>
          <w:rFonts w:ascii="News Gothic" w:hAnsi="News Gothic"/>
          <w:b/>
          <w:color w:val="333333"/>
          <w:sz w:val="21"/>
          <w:szCs w:val="21"/>
        </w:rPr>
        <w:t>También repercute positivamente en todos los profesionales que desarrollan la labor de orientación en la provincia en el análisis de su práctica orientadora.</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p>
    <w:p w:rsidR="0087177A" w:rsidRDefault="0087177A" w:rsidP="0087177A">
      <w:pPr>
        <w:pStyle w:val="NormalWeb"/>
        <w:shd w:val="clear" w:color="auto" w:fill="FFFFFF"/>
        <w:spacing w:before="0" w:beforeAutospacing="0" w:after="150" w:afterAutospacing="0"/>
        <w:jc w:val="both"/>
        <w:rPr>
          <w:rFonts w:ascii="News Gothic" w:hAnsi="News Gothic"/>
          <w:b/>
          <w:color w:val="333333"/>
          <w:sz w:val="21"/>
          <w:szCs w:val="21"/>
        </w:rPr>
      </w:pPr>
      <w:r w:rsidRPr="003B6815">
        <w:rPr>
          <w:rFonts w:ascii="News Gothic" w:hAnsi="News Gothic"/>
          <w:b/>
          <w:color w:val="333333"/>
          <w:sz w:val="21"/>
          <w:szCs w:val="21"/>
        </w:rPr>
        <w:t xml:space="preserve">5.-Productos, evidencias de aprendizaje que se han adquirido. </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xml:space="preserve">El  mayor producto y el más conocido de nuestro trabajo como grupo es la “ Elaboración del </w:t>
      </w:r>
      <w:r w:rsidRPr="00610BBA">
        <w:rPr>
          <w:rFonts w:ascii="News Gothic" w:hAnsi="News Gothic"/>
          <w:b/>
          <w:color w:val="333333"/>
          <w:sz w:val="21"/>
          <w:szCs w:val="21"/>
        </w:rPr>
        <w:t>Cuaderno de Orientación</w:t>
      </w:r>
      <w:r>
        <w:rPr>
          <w:rFonts w:ascii="News Gothic" w:hAnsi="News Gothic"/>
          <w:color w:val="333333"/>
          <w:sz w:val="21"/>
          <w:szCs w:val="21"/>
        </w:rPr>
        <w:t xml:space="preserve"> “, que año tras año sigue siendo referente para alumnos, padres y profesores, para conocer </w:t>
      </w:r>
      <w:proofErr w:type="spellStart"/>
      <w:r>
        <w:rPr>
          <w:rFonts w:ascii="News Gothic" w:hAnsi="News Gothic"/>
          <w:color w:val="333333"/>
          <w:sz w:val="21"/>
          <w:szCs w:val="21"/>
        </w:rPr>
        <w:t>cuales</w:t>
      </w:r>
      <w:proofErr w:type="spellEnd"/>
      <w:r>
        <w:rPr>
          <w:rFonts w:ascii="News Gothic" w:hAnsi="News Gothic"/>
          <w:color w:val="333333"/>
          <w:sz w:val="21"/>
          <w:szCs w:val="21"/>
        </w:rPr>
        <w:t xml:space="preserve"> son las alternativas regladas y no regladas de futuro, especialmente después de 4º de ESO y 2º de Bachillerato.  </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xml:space="preserve"> Pero hay productos, que no siendo tan tangibles, son también importantes como es el trabajo en equipo,</w:t>
      </w:r>
      <w:r w:rsidRPr="00610BBA">
        <w:rPr>
          <w:rFonts w:ascii="News Gothic" w:hAnsi="News Gothic"/>
          <w:b/>
          <w:color w:val="333333"/>
          <w:sz w:val="21"/>
          <w:szCs w:val="21"/>
        </w:rPr>
        <w:t xml:space="preserve"> la puesta en común de los problemas y el ofrecer alternativas de ayuda </w:t>
      </w:r>
      <w:r>
        <w:rPr>
          <w:rFonts w:ascii="News Gothic" w:hAnsi="News Gothic"/>
          <w:color w:val="333333"/>
          <w:sz w:val="21"/>
          <w:szCs w:val="21"/>
        </w:rPr>
        <w:t>para muchos compañeros/as que trabajan de manera aislada, etc</w:t>
      </w:r>
      <w:proofErr w:type="gramStart"/>
      <w:r>
        <w:rPr>
          <w:rFonts w:ascii="News Gothic" w:hAnsi="News Gothic"/>
          <w:color w:val="333333"/>
          <w:sz w:val="21"/>
          <w:szCs w:val="21"/>
        </w:rPr>
        <w:t>…(</w:t>
      </w:r>
      <w:proofErr w:type="gramEnd"/>
      <w:r>
        <w:rPr>
          <w:rFonts w:ascii="News Gothic" w:hAnsi="News Gothic"/>
          <w:color w:val="333333"/>
          <w:sz w:val="21"/>
          <w:szCs w:val="21"/>
        </w:rPr>
        <w:t xml:space="preserve"> No debemos olvidar que el orientador/a es en muchos casos el único componente del Departamento junto con el profesor/a de Pedagogía Terapéutica a diferencia de otros departamentos de los IES).</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p>
    <w:p w:rsidR="0087177A" w:rsidRDefault="0087177A" w:rsidP="0087177A">
      <w:pPr>
        <w:pStyle w:val="NormalWeb"/>
        <w:shd w:val="clear" w:color="auto" w:fill="FFFFFF"/>
        <w:spacing w:before="0" w:beforeAutospacing="0" w:after="150" w:afterAutospacing="0"/>
        <w:jc w:val="both"/>
        <w:rPr>
          <w:rFonts w:ascii="News Gothic" w:hAnsi="News Gothic"/>
          <w:b/>
          <w:color w:val="333333"/>
          <w:sz w:val="21"/>
          <w:szCs w:val="21"/>
        </w:rPr>
      </w:pPr>
      <w:r w:rsidRPr="007F2EE2">
        <w:rPr>
          <w:rFonts w:ascii="News Gothic" w:hAnsi="News Gothic"/>
          <w:b/>
          <w:color w:val="333333"/>
          <w:sz w:val="21"/>
          <w:szCs w:val="21"/>
        </w:rPr>
        <w:lastRenderedPageBreak/>
        <w:t xml:space="preserve">6.-Destacar aspectos que hayan resultado interesantes.  </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sidRPr="007F2EE2">
        <w:rPr>
          <w:rFonts w:ascii="News Gothic" w:hAnsi="News Gothic"/>
          <w:color w:val="333333"/>
          <w:sz w:val="21"/>
          <w:szCs w:val="21"/>
        </w:rPr>
        <w:t xml:space="preserve">Además de la </w:t>
      </w:r>
      <w:r w:rsidRPr="00610BBA">
        <w:rPr>
          <w:rFonts w:ascii="News Gothic" w:hAnsi="News Gothic"/>
          <w:b/>
          <w:color w:val="333333"/>
          <w:sz w:val="21"/>
          <w:szCs w:val="21"/>
        </w:rPr>
        <w:t>confección del Cuaderno</w:t>
      </w:r>
      <w:r>
        <w:rPr>
          <w:rFonts w:ascii="News Gothic" w:hAnsi="News Gothic"/>
          <w:color w:val="333333"/>
          <w:sz w:val="21"/>
          <w:szCs w:val="21"/>
        </w:rPr>
        <w:t xml:space="preserve"> de Orientación, que ha supuesto una puesta en común de normativa, son de destacar las </w:t>
      </w:r>
      <w:r w:rsidRPr="00610BBA">
        <w:rPr>
          <w:rFonts w:ascii="News Gothic" w:hAnsi="News Gothic"/>
          <w:b/>
          <w:color w:val="333333"/>
          <w:sz w:val="21"/>
          <w:szCs w:val="21"/>
        </w:rPr>
        <w:t>aportaciones realizadas por expertos</w:t>
      </w:r>
      <w:r>
        <w:rPr>
          <w:rFonts w:ascii="News Gothic" w:hAnsi="News Gothic"/>
          <w:color w:val="333333"/>
          <w:sz w:val="21"/>
          <w:szCs w:val="21"/>
        </w:rPr>
        <w:t xml:space="preserve"> que han estado acudiendo a nuestras reuniones.  Por señalar algunas, la última ha sido la de la Asociación de Autismo de Cádiz, la de Proyecto Hombre que suele acudir ya desde hace varios años, así como las visitas de los miembros del Equipo Técnico Provincial, entre otras.</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xml:space="preserve">Me gustaría subrayar la labor de </w:t>
      </w:r>
      <w:r w:rsidRPr="00610BBA">
        <w:rPr>
          <w:rFonts w:ascii="News Gothic" w:hAnsi="News Gothic"/>
          <w:b/>
          <w:color w:val="333333"/>
          <w:sz w:val="21"/>
          <w:szCs w:val="21"/>
        </w:rPr>
        <w:t>coordinación realizada po</w:t>
      </w:r>
      <w:r w:rsidRPr="00610BBA">
        <w:rPr>
          <w:rFonts w:ascii="News Gothic" w:hAnsi="News Gothic"/>
          <w:color w:val="333333"/>
          <w:sz w:val="21"/>
          <w:szCs w:val="21"/>
        </w:rPr>
        <w:t>r</w:t>
      </w:r>
      <w:r>
        <w:rPr>
          <w:rFonts w:ascii="News Gothic" w:hAnsi="News Gothic"/>
          <w:color w:val="333333"/>
          <w:sz w:val="21"/>
          <w:szCs w:val="21"/>
        </w:rPr>
        <w:t xml:space="preserve"> el Coordinador del Área de Orientación Escolar y Profesional, </w:t>
      </w:r>
      <w:r w:rsidRPr="00610BBA">
        <w:rPr>
          <w:rFonts w:ascii="News Gothic" w:hAnsi="News Gothic"/>
          <w:b/>
          <w:color w:val="333333"/>
          <w:sz w:val="21"/>
          <w:szCs w:val="21"/>
        </w:rPr>
        <w:t>José Antonio Quintana</w:t>
      </w:r>
      <w:r>
        <w:rPr>
          <w:rFonts w:ascii="News Gothic" w:hAnsi="News Gothic"/>
          <w:color w:val="333333"/>
          <w:sz w:val="21"/>
          <w:szCs w:val="21"/>
        </w:rPr>
        <w:t>, sin el cual no hubiese sido posible coordinar un trabajo a nivel provincial. Todos hemos  valorado los esfuerzos realizados por él, especialmente en un curso en el que la normativa ha estado saliendo con tanta tardanza.</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p>
    <w:p w:rsidR="0087177A" w:rsidRDefault="0087177A" w:rsidP="0087177A">
      <w:pPr>
        <w:pStyle w:val="NormalWeb"/>
        <w:shd w:val="clear" w:color="auto" w:fill="FFFFFF"/>
        <w:spacing w:before="0" w:beforeAutospacing="0" w:after="150" w:afterAutospacing="0"/>
        <w:jc w:val="both"/>
        <w:rPr>
          <w:rFonts w:ascii="News Gothic" w:hAnsi="News Gothic"/>
          <w:b/>
          <w:color w:val="333333"/>
          <w:sz w:val="21"/>
          <w:szCs w:val="21"/>
        </w:rPr>
      </w:pPr>
      <w:r w:rsidRPr="00B26C67">
        <w:rPr>
          <w:rFonts w:ascii="News Gothic" w:hAnsi="News Gothic"/>
          <w:b/>
          <w:color w:val="333333"/>
          <w:sz w:val="21"/>
          <w:szCs w:val="21"/>
        </w:rPr>
        <w:t>7.-Destacar aspectos susceptibles de mejora.</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b/>
          <w:color w:val="333333"/>
          <w:sz w:val="21"/>
          <w:szCs w:val="21"/>
        </w:rPr>
        <w:t>E</w:t>
      </w:r>
      <w:r w:rsidRPr="00255D50">
        <w:rPr>
          <w:rFonts w:ascii="News Gothic" w:hAnsi="News Gothic"/>
          <w:b/>
          <w:color w:val="333333"/>
          <w:sz w:val="21"/>
          <w:szCs w:val="21"/>
        </w:rPr>
        <w:t>l Cuaderno ha salido de imprenta algo tarde</w:t>
      </w:r>
      <w:r>
        <w:rPr>
          <w:rFonts w:ascii="News Gothic" w:hAnsi="News Gothic"/>
          <w:color w:val="333333"/>
          <w:sz w:val="21"/>
          <w:szCs w:val="21"/>
        </w:rPr>
        <w:t xml:space="preserve"> por diversos motivos. El  principal ha sido la demora en salir publicada la nueva normativa legal. Ha sido este un año, de grandes cambios y de gran incertidumbre que nos ha hecho ser cautelosos a la hora de incluir información en el Cuaderno.</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Esperemos, aunque no confiamos en ello, que el año próximo, las instrucciones y las novedades normativas se publiquen con el tiempo de antelación suficiente para que no se retrase la edición del cuaderno.</w:t>
      </w:r>
    </w:p>
    <w:p w:rsidR="0087177A" w:rsidRDefault="0087177A" w:rsidP="0087177A">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xml:space="preserve">De nuevo nos hemos planteado </w:t>
      </w:r>
      <w:r w:rsidRPr="00A707AC">
        <w:rPr>
          <w:rFonts w:ascii="News Gothic" w:hAnsi="News Gothic"/>
          <w:b/>
          <w:color w:val="333333"/>
          <w:sz w:val="21"/>
          <w:szCs w:val="21"/>
        </w:rPr>
        <w:t>la idea de renunciar a un tener un Cuaderno en soporte papel</w:t>
      </w:r>
      <w:r>
        <w:rPr>
          <w:rFonts w:ascii="News Gothic" w:hAnsi="News Gothic"/>
          <w:color w:val="333333"/>
          <w:sz w:val="21"/>
          <w:szCs w:val="21"/>
        </w:rPr>
        <w:t xml:space="preserve"> y realizarlo mejor en soporte digital, pues es más fácil incluir las modificaciones y subsanar los errores. Pero, el papel es aún hoy algo más cercano a las familias de nuestro alumnado y, por qué no decirlo, a alguno de nosotros.</w:t>
      </w:r>
    </w:p>
    <w:p w:rsidR="008009DC" w:rsidRDefault="008009DC">
      <w:bookmarkStart w:id="0" w:name="_GoBack"/>
      <w:bookmarkEnd w:id="0"/>
    </w:p>
    <w:sectPr w:rsidR="008009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7A"/>
    <w:rsid w:val="008009DC"/>
    <w:rsid w:val="00871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177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177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Uruario</dc:creator>
  <cp:lastModifiedBy>Uruario</cp:lastModifiedBy>
  <cp:revision>1</cp:revision>
  <dcterms:created xsi:type="dcterms:W3CDTF">2017-05-16T07:57:00Z</dcterms:created>
  <dcterms:modified xsi:type="dcterms:W3CDTF">2017-05-16T07:58:00Z</dcterms:modified>
</cp:coreProperties>
</file>