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B21" w:rsidRPr="00143F3C" w:rsidRDefault="5B81917B" w:rsidP="001C3B21">
      <w:pPr>
        <w:pStyle w:val="Ttulo1"/>
        <w:spacing w:before="0" w:after="0"/>
        <w:jc w:val="center"/>
        <w:rPr>
          <w:rFonts w:asciiTheme="minorHAnsi" w:hAnsiTheme="minorHAnsi" w:cs="Arial"/>
          <w:sz w:val="24"/>
          <w:szCs w:val="24"/>
        </w:rPr>
      </w:pPr>
      <w:r w:rsidRPr="5B81917B">
        <w:rPr>
          <w:rFonts w:asciiTheme="minorHAnsi" w:eastAsiaTheme="minorEastAsia" w:hAnsiTheme="minorHAnsi" w:cstheme="minorBidi"/>
          <w:sz w:val="24"/>
          <w:szCs w:val="24"/>
        </w:rPr>
        <w:t>GUIA ELABORACIÓN P</w:t>
      </w:r>
      <w:r w:rsidR="000F1366">
        <w:rPr>
          <w:rFonts w:asciiTheme="minorHAnsi" w:eastAsiaTheme="minorEastAsia" w:hAnsiTheme="minorHAnsi" w:cstheme="minorBidi"/>
          <w:sz w:val="24"/>
          <w:szCs w:val="24"/>
        </w:rPr>
        <w:t>ROYECTO DE GRUPO DE TRABAJO 2016-2017</w:t>
      </w:r>
    </w:p>
    <w:p w:rsidR="001C3B21" w:rsidRPr="00143F3C" w:rsidRDefault="007E6F35" w:rsidP="001C3B21">
      <w:pPr>
        <w:pStyle w:val="Ttulo1"/>
        <w:spacing w:before="0" w:after="0"/>
        <w:jc w:val="both"/>
        <w:rPr>
          <w:rFonts w:asciiTheme="minorHAnsi" w:hAnsiTheme="minorHAnsi" w:cs="Arial"/>
          <w:sz w:val="24"/>
          <w:szCs w:val="24"/>
        </w:rPr>
      </w:pPr>
      <w:r w:rsidRPr="007E6F35">
        <w:rPr>
          <w:rFonts w:asciiTheme="minorHAnsi" w:hAnsiTheme="minorHAnsi" w:cs="Arial"/>
          <w:noProof/>
          <w:sz w:val="24"/>
          <w:szCs w:val="24"/>
        </w:rPr>
        <w:pict>
          <v:rect id="Rectangle 13" o:spid="_x0000_s1026" style="position:absolute;left:0;text-align:left;margin-left:37.8pt;margin-top:.35pt;width:458.6pt;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">
            <v:textbox inset=",,,0">
              <w:txbxContent>
                <w:p w:rsidR="001C3B21" w:rsidRPr="00FA6ECE" w:rsidRDefault="002E5ABC" w:rsidP="001C3B21">
                  <w:pPr>
                    <w:rPr>
                      <w:rFonts w:asciiTheme="minorHAnsi" w:hAnsiTheme="minorHAnsi" w:cstheme="minorHAnsi"/>
                      <w:szCs w:val="20"/>
                    </w:rPr>
                  </w:pPr>
                  <w:r w:rsidRPr="00FA6ECE">
                    <w:rPr>
                      <w:rFonts w:asciiTheme="minorHAnsi" w:hAnsiTheme="minorHAnsi" w:cstheme="minorHAnsi"/>
                      <w:szCs w:val="20"/>
                    </w:rPr>
                    <w:t>IMRESIÓN 3D EN LA ESCUELA DE ARTE SAN TELMO</w:t>
                  </w:r>
                </w:p>
              </w:txbxContent>
            </v:textbox>
          </v:rect>
        </w:pict>
      </w:r>
      <w:r w:rsidR="001C3B21" w:rsidRPr="5B81917B">
        <w:rPr>
          <w:rFonts w:asciiTheme="minorHAnsi" w:eastAsiaTheme="minorEastAsia" w:hAnsiTheme="minorHAnsi" w:cstheme="minorBidi"/>
          <w:sz w:val="24"/>
          <w:szCs w:val="24"/>
        </w:rPr>
        <w:t xml:space="preserve">Título: </w:t>
      </w:r>
    </w:p>
    <w:p w:rsidR="001C3B21" w:rsidRPr="00143F3C" w:rsidRDefault="001C3B21" w:rsidP="001C3B21">
      <w:pPr>
        <w:pStyle w:val="Ttulo1"/>
        <w:spacing w:before="0" w:after="0"/>
        <w:rPr>
          <w:rFonts w:asciiTheme="minorHAnsi" w:hAnsiTheme="minorHAnsi" w:cs="Arial"/>
          <w:sz w:val="24"/>
          <w:szCs w:val="24"/>
        </w:rPr>
      </w:pPr>
    </w:p>
    <w:p w:rsidR="001C3B21" w:rsidRPr="00143F3C" w:rsidRDefault="007E6F35" w:rsidP="001C3B21">
      <w:pPr>
        <w:pStyle w:val="Ttulo1"/>
        <w:spacing w:before="0" w:after="0"/>
        <w:rPr>
          <w:rFonts w:asciiTheme="minorHAnsi" w:hAnsiTheme="minorHAnsi" w:cs="Arial"/>
          <w:sz w:val="24"/>
          <w:szCs w:val="24"/>
        </w:rPr>
      </w:pPr>
      <w:r w:rsidRPr="007E6F35">
        <w:rPr>
          <w:rFonts w:asciiTheme="minorHAnsi" w:hAnsiTheme="minorHAnsi" w:cs="Arial"/>
          <w:noProof/>
          <w:sz w:val="24"/>
          <w:szCs w:val="24"/>
        </w:rPr>
        <w:pict>
          <v:rect id="Rectangle 14" o:spid="_x0000_s1027" style="position:absolute;margin-left:42.3pt;margin-top:.6pt;width:177.5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">
            <v:textbox inset=",,,0">
              <w:txbxContent>
                <w:p w:rsidR="001C3B21" w:rsidRPr="00FA6ECE" w:rsidRDefault="002E5ABC" w:rsidP="001C3B21">
                  <w:pPr>
                    <w:rPr>
                      <w:rFonts w:asciiTheme="minorHAnsi" w:hAnsiTheme="minorHAnsi" w:cstheme="minorHAnsi"/>
                      <w:szCs w:val="20"/>
                    </w:rPr>
                  </w:pPr>
                  <w:r w:rsidRPr="00FA6ECE">
                    <w:rPr>
                      <w:rFonts w:asciiTheme="minorHAnsi" w:hAnsiTheme="minorHAnsi" w:cstheme="minorHAnsi"/>
                      <w:szCs w:val="20"/>
                    </w:rPr>
                    <w:t>172922GT117</w:t>
                  </w:r>
                </w:p>
              </w:txbxContent>
            </v:textbox>
          </v:rect>
        </w:pict>
      </w:r>
      <w:r w:rsidR="001C3B21" w:rsidRPr="5B81917B">
        <w:rPr>
          <w:rFonts w:asciiTheme="minorHAnsi" w:eastAsiaTheme="minorEastAsia" w:hAnsiTheme="minorHAnsi" w:cstheme="minorBidi"/>
          <w:sz w:val="24"/>
          <w:szCs w:val="24"/>
        </w:rPr>
        <w:t xml:space="preserve">Código:  </w:t>
      </w:r>
    </w:p>
    <w:p w:rsidR="001C3B21" w:rsidRPr="00143F3C" w:rsidRDefault="001C3B21" w:rsidP="001C3B21">
      <w:pPr>
        <w:keepNext/>
        <w:rPr>
          <w:rFonts w:asciiTheme="minorHAnsi" w:hAnsiTheme="minorHAnsi" w:cs="Arial"/>
        </w:rPr>
      </w:pPr>
    </w:p>
    <w:p w:rsidR="001C3B21" w:rsidRPr="00143F3C" w:rsidRDefault="001C3B21" w:rsidP="5B81917B">
      <w:pPr>
        <w:keepNext/>
        <w:shd w:val="clear" w:color="auto" w:fill="808080" w:themeFill="text1" w:themeFillTint="7F"/>
        <w:spacing w:line="384" w:lineRule="atLeast"/>
        <w:rPr>
          <w:rFonts w:asciiTheme="minorHAnsi" w:hAnsiTheme="minorHAnsi" w:cs="Arial"/>
          <w:b/>
          <w:color w:val="FFFFFF" w:themeColor="background1"/>
        </w:rPr>
      </w:pPr>
      <w:bookmarkStart w:id="0" w:name="1"/>
      <w:bookmarkEnd w:id="0"/>
      <w:r w:rsidRPr="5B81917B">
        <w:rPr>
          <w:rFonts w:asciiTheme="minorHAnsi" w:eastAsiaTheme="minorEastAsia" w:hAnsiTheme="minorHAnsi" w:cstheme="minorBidi"/>
          <w:b/>
          <w:bCs/>
          <w:color w:val="FFFFFF" w:themeColor="background1"/>
        </w:rPr>
        <w:t>1.Situación de partida</w:t>
      </w:r>
    </w:p>
    <w:p w:rsidR="001C3B21" w:rsidRDefault="5B81917B" w:rsidP="000F1366">
      <w:pPr>
        <w:jc w:val="both"/>
        <w:rPr>
          <w:rFonts w:asciiTheme="minorHAnsi" w:hAnsiTheme="minorHAnsi" w:cs="Arial"/>
        </w:rPr>
      </w:pPr>
      <w:r w:rsidRPr="5B81917B">
        <w:rPr>
          <w:rFonts w:asciiTheme="minorHAnsi" w:eastAsiaTheme="minorEastAsia" w:hAnsiTheme="minorHAnsi" w:cstheme="minorBidi"/>
        </w:rPr>
        <w:t>Situación de partida que justifica el proyecto. Indicar su vinculación a los procesos de autoevaluación y mejora de los centro</w:t>
      </w:r>
      <w:r w:rsidR="000F1366">
        <w:rPr>
          <w:rFonts w:asciiTheme="minorHAnsi" w:eastAsiaTheme="minorEastAsia" w:hAnsiTheme="minorHAnsi" w:cstheme="minorBidi"/>
        </w:rPr>
        <w:t>s</w:t>
      </w:r>
      <w:r w:rsidRPr="5B81917B">
        <w:rPr>
          <w:rFonts w:asciiTheme="minorHAnsi" w:eastAsiaTheme="minorEastAsia" w:hAnsiTheme="minorHAnsi" w:cstheme="minorBidi"/>
        </w:rPr>
        <w:t>.  Señalar qué aspectos de la propuesta contribuyen a la innovación y la mejora en el ámbito donde se pretende intervenir.</w:t>
      </w:r>
    </w:p>
    <w:tbl>
      <w:tblPr>
        <w:tblStyle w:val="Tablaconcuadrcula"/>
        <w:tblW w:w="10377" w:type="dxa"/>
        <w:tblInd w:w="108" w:type="dxa"/>
        <w:tblLook w:val="04A0"/>
      </w:tblPr>
      <w:tblGrid>
        <w:gridCol w:w="10574"/>
      </w:tblGrid>
      <w:tr w:rsidR="00143F3C" w:rsidTr="003248D4">
        <w:tc>
          <w:tcPr>
            <w:tcW w:w="10377" w:type="dxa"/>
          </w:tcPr>
          <w:p w:rsidR="00143F3C" w:rsidRPr="00FA6ECE" w:rsidRDefault="002E5ABC" w:rsidP="003248D4">
            <w:pPr>
              <w:rPr>
                <w:rFonts w:asciiTheme="minorHAnsi" w:hAnsiTheme="minorHAnsi" w:cstheme="minorHAnsi"/>
              </w:rPr>
            </w:pPr>
            <w:r w:rsidRPr="00FA6ECE">
              <w:rPr>
                <w:rFonts w:asciiTheme="minorHAnsi" w:hAnsiTheme="minorHAnsi" w:cstheme="minorHAnsi"/>
              </w:rPr>
              <w:t>E</w:t>
            </w:r>
            <w:r w:rsidR="003248D4">
              <w:rPr>
                <w:rFonts w:asciiTheme="minorHAnsi" w:hAnsiTheme="minorHAnsi" w:cstheme="minorHAnsi"/>
              </w:rPr>
              <w:t>l</w:t>
            </w:r>
            <w:r w:rsidR="00524D68" w:rsidRPr="00FA6ECE">
              <w:rPr>
                <w:rFonts w:asciiTheme="minorHAnsi" w:hAnsiTheme="minorHAnsi" w:cstheme="minorHAnsi"/>
              </w:rPr>
              <w:t xml:space="preserve"> curso pasado, recibimos formación en </w:t>
            </w:r>
            <w:r w:rsidR="00337598">
              <w:rPr>
                <w:rFonts w:asciiTheme="minorHAnsi" w:hAnsiTheme="minorHAnsi" w:cstheme="minorHAnsi"/>
              </w:rPr>
              <w:t>esta materia en actividad formativa</w:t>
            </w:r>
            <w:r w:rsidRPr="00FA6ECE">
              <w:rPr>
                <w:rFonts w:asciiTheme="minorHAnsi" w:hAnsiTheme="minorHAnsi" w:cstheme="minorHAnsi"/>
              </w:rPr>
              <w:t> celebrad</w:t>
            </w:r>
            <w:r w:rsidR="00337598">
              <w:rPr>
                <w:rFonts w:asciiTheme="minorHAnsi" w:hAnsiTheme="minorHAnsi" w:cstheme="minorHAnsi"/>
              </w:rPr>
              <w:t>a</w:t>
            </w:r>
            <w:r w:rsidRPr="00FA6ECE">
              <w:rPr>
                <w:rFonts w:asciiTheme="minorHAnsi" w:hAnsiTheme="minorHAnsi" w:cstheme="minorHAnsi"/>
              </w:rPr>
              <w:t> en el CEP</w:t>
            </w:r>
            <w:r w:rsidR="00524D68" w:rsidRPr="00FA6ECE">
              <w:rPr>
                <w:rFonts w:asciiTheme="minorHAnsi" w:hAnsiTheme="minorHAnsi" w:cstheme="minorHAnsi"/>
              </w:rPr>
              <w:t xml:space="preserve"> de Málaga</w:t>
            </w:r>
            <w:r w:rsidRPr="00FA6ECE">
              <w:rPr>
                <w:rFonts w:asciiTheme="minorHAnsi" w:hAnsiTheme="minorHAnsi" w:cstheme="minorHAnsi"/>
              </w:rPr>
              <w:t>. Preten</w:t>
            </w:r>
            <w:r w:rsidR="001E6D03" w:rsidRPr="00FA6ECE">
              <w:rPr>
                <w:rFonts w:asciiTheme="minorHAnsi" w:hAnsiTheme="minorHAnsi" w:cstheme="minorHAnsi"/>
              </w:rPr>
              <w:t>demos aplicar los conocimientos</w:t>
            </w:r>
            <w:r w:rsidRPr="00FA6ECE">
              <w:rPr>
                <w:rFonts w:asciiTheme="minorHAnsi" w:hAnsiTheme="minorHAnsi" w:cstheme="minorHAnsi"/>
              </w:rPr>
              <w:t>adquiridos</w:t>
            </w:r>
            <w:r w:rsidR="00337598">
              <w:rPr>
                <w:rFonts w:asciiTheme="minorHAnsi" w:hAnsiTheme="minorHAnsi" w:cstheme="minorHAnsi"/>
              </w:rPr>
              <w:t>,</w:t>
            </w:r>
            <w:r w:rsidRPr="00FA6ECE">
              <w:rPr>
                <w:rFonts w:asciiTheme="minorHAnsi" w:hAnsiTheme="minorHAnsi" w:cstheme="minorHAnsi"/>
              </w:rPr>
              <w:t>en nuestro trabajo diario en el aula, desarrollando actividades en donde podamos completar la formación de nuestros alumnos co</w:t>
            </w:r>
            <w:r w:rsidR="00FA6ECE">
              <w:rPr>
                <w:rFonts w:asciiTheme="minorHAnsi" w:hAnsiTheme="minorHAnsi" w:cstheme="minorHAnsi"/>
              </w:rPr>
              <w:t>n esta impresión                         3D</w:t>
            </w:r>
            <w:r w:rsidR="00524D68" w:rsidRPr="00FA6ECE">
              <w:rPr>
                <w:rFonts w:asciiTheme="minorHAnsi" w:hAnsiTheme="minorHAnsi" w:cstheme="minorHAnsi"/>
              </w:rPr>
              <w:t xml:space="preserve"> y además compartir la experiencia con el resto de profesorado.</w:t>
            </w:r>
          </w:p>
          <w:p w:rsidR="001E6D03" w:rsidRDefault="001E6D03" w:rsidP="003248D4">
            <w:pPr>
              <w:rPr>
                <w:rFonts w:asciiTheme="minorHAnsi" w:hAnsiTheme="minorHAnsi" w:cstheme="minorHAnsi"/>
              </w:rPr>
            </w:pPr>
            <w:r w:rsidRPr="00FA6ECE">
              <w:rPr>
                <w:rFonts w:asciiTheme="minorHAnsi" w:hAnsiTheme="minorHAnsi" w:cstheme="minorHAnsi"/>
              </w:rPr>
              <w:t xml:space="preserve">Como Escuela de Arte, la finalidad de materializar planteamientos tridimensionales, añade la posibilidad de generar prototipos muy exactos a la idea proyectada. Asimismo, facilita su estudio y abre puertas a otros lenguajes, direccionados a la realidad y demanda laboral hoy existente. </w:t>
            </w:r>
          </w:p>
          <w:p w:rsidR="00FA6ECE" w:rsidRDefault="00FA6ECE" w:rsidP="003248D4">
            <w:pPr>
              <w:rPr>
                <w:rFonts w:asciiTheme="minorHAnsi" w:hAnsiTheme="minorHAnsi" w:cstheme="minorHAnsi"/>
              </w:rPr>
            </w:pPr>
            <w:r>
              <w:rPr>
                <w:rFonts w:asciiTheme="minorHAnsi" w:hAnsiTheme="minorHAnsi" w:cstheme="minorHAnsi"/>
              </w:rPr>
              <w:t>Con este trazado volumétrico podemos cerrar el proceso creativo, que se inicia diseñando y creando, que continúa en su representación bidimensional y tridimensional ya sea en el papel o en el ordenador y que al final materializamos a escala tras su impresión digital. De esta forma también vamos almacenando modelos que nos servirán para cursos sucesivos y también, solventamos la imposibilidad de crear estudios precisos de sombreado en objetos inventados, mediante el dibujo y la perspectiva.</w:t>
            </w:r>
          </w:p>
          <w:p w:rsidR="008A0905" w:rsidRPr="008A0905" w:rsidRDefault="008A0905" w:rsidP="003248D4">
            <w:pPr>
              <w:widowControl w:val="0"/>
              <w:numPr>
                <w:ilvl w:val="0"/>
                <w:numId w:val="4"/>
              </w:numPr>
              <w:tabs>
                <w:tab w:val="left" w:pos="0"/>
                <w:tab w:val="left" w:pos="220"/>
              </w:tabs>
              <w:autoSpaceDE w:val="0"/>
              <w:autoSpaceDN w:val="0"/>
              <w:adjustRightInd w:val="0"/>
              <w:spacing w:after="200" w:line="276" w:lineRule="auto"/>
              <w:ind w:left="0" w:hanging="720"/>
              <w:rPr>
                <w:rFonts w:asciiTheme="minorHAnsi" w:hAnsiTheme="minorHAnsi" w:cstheme="minorHAnsi"/>
              </w:rPr>
            </w:pPr>
            <w:r w:rsidRPr="008A0905">
              <w:rPr>
                <w:rFonts w:asciiTheme="minorHAnsi" w:hAnsiTheme="minorHAnsi" w:cstheme="minorHAnsi"/>
              </w:rPr>
              <w:t>En el c</w:t>
            </w:r>
            <w:r w:rsidR="00963019">
              <w:rPr>
                <w:rFonts w:asciiTheme="minorHAnsi" w:hAnsiTheme="minorHAnsi" w:cstheme="minorHAnsi"/>
              </w:rPr>
              <w:t xml:space="preserve">urrículo de la mayoría de los  Ciclos </w:t>
            </w:r>
            <w:r w:rsidR="00963019" w:rsidRPr="00EA6654">
              <w:rPr>
                <w:rFonts w:asciiTheme="minorHAnsi" w:hAnsiTheme="minorHAnsi" w:cstheme="minorHAnsi"/>
              </w:rPr>
              <w:t>F</w:t>
            </w:r>
            <w:r w:rsidRPr="00EA6654">
              <w:rPr>
                <w:rFonts w:asciiTheme="minorHAnsi" w:hAnsiTheme="minorHAnsi" w:cstheme="minorHAnsi"/>
              </w:rPr>
              <w:t>ormativos</w:t>
            </w:r>
            <w:r w:rsidR="00963019" w:rsidRPr="00EA6654">
              <w:rPr>
                <w:rFonts w:asciiTheme="minorHAnsi" w:hAnsiTheme="minorHAnsi" w:cstheme="minorHAnsi"/>
              </w:rPr>
              <w:t xml:space="preserve"> y Estudios Superiores de Diseño (salvo en el de Gráfico),</w:t>
            </w:r>
            <w:r w:rsidRPr="00EA6654">
              <w:rPr>
                <w:rFonts w:asciiTheme="minorHAnsi" w:hAnsiTheme="minorHAnsi" w:cstheme="minorHAnsi"/>
              </w:rPr>
              <w:t xml:space="preserve"> que se imparten en la Escuela, aparece como un módulo </w:t>
            </w:r>
            <w:r>
              <w:rPr>
                <w:rFonts w:asciiTheme="minorHAnsi" w:hAnsiTheme="minorHAnsi" w:cstheme="minorHAnsi"/>
              </w:rPr>
              <w:t>de formación básica el V</w:t>
            </w:r>
            <w:r w:rsidRPr="008A0905">
              <w:rPr>
                <w:rFonts w:asciiTheme="minorHAnsi" w:hAnsiTheme="minorHAnsi" w:cstheme="minorHAnsi"/>
              </w:rPr>
              <w:t xml:space="preserve">olumen. Las construcciones volumétricas se realizan sobre diversos soportes y con distintas técnicas dependiendo del ciclo. </w:t>
            </w:r>
          </w:p>
          <w:p w:rsidR="008A0905" w:rsidRPr="008A0905" w:rsidRDefault="008A0905" w:rsidP="003248D4">
            <w:pPr>
              <w:widowControl w:val="0"/>
              <w:tabs>
                <w:tab w:val="left" w:pos="220"/>
                <w:tab w:val="left" w:pos="720"/>
              </w:tabs>
              <w:autoSpaceDE w:val="0"/>
              <w:autoSpaceDN w:val="0"/>
              <w:adjustRightInd w:val="0"/>
              <w:rPr>
                <w:rFonts w:asciiTheme="minorHAnsi" w:hAnsiTheme="minorHAnsi" w:cstheme="minorHAnsi"/>
              </w:rPr>
            </w:pPr>
            <w:r w:rsidRPr="008A0905">
              <w:rPr>
                <w:rFonts w:asciiTheme="minorHAnsi" w:hAnsiTheme="minorHAnsi" w:cstheme="minorHAnsi"/>
              </w:rPr>
              <w:t>Como punto de partida podemos indicar que entre las técnicas que se utilizan en la configuración del volumen no contamos con la impresión 3D, técnicas que se hacen fundamentales en la adquisición de competencias de nuestros alumnos para la incorporación al mundo laboral.</w:t>
            </w:r>
          </w:p>
          <w:p w:rsidR="00143F3C" w:rsidRPr="003248D4" w:rsidRDefault="008A0905" w:rsidP="003248D4">
            <w:pPr>
              <w:widowControl w:val="0"/>
              <w:tabs>
                <w:tab w:val="left" w:pos="220"/>
                <w:tab w:val="left" w:pos="720"/>
              </w:tabs>
              <w:autoSpaceDE w:val="0"/>
              <w:autoSpaceDN w:val="0"/>
              <w:adjustRightInd w:val="0"/>
              <w:rPr>
                <w:rFonts w:asciiTheme="minorHAnsi" w:hAnsiTheme="minorHAnsi" w:cstheme="minorHAnsi"/>
              </w:rPr>
            </w:pPr>
            <w:r w:rsidRPr="008A0905">
              <w:rPr>
                <w:rFonts w:asciiTheme="minorHAnsi" w:hAnsiTheme="minorHAnsi" w:cstheme="minorHAnsi"/>
              </w:rPr>
              <w:t>Por lo tanto el análisis de la situación que manifiesta la falta de estos contenidos en los módulos de volumen nos lleva a buscar el desarrollo de estos conceptos y la Incorporación de  estas  tecnologías en la construcción tridimensional en todas las especialidades que impartimos.</w:t>
            </w:r>
          </w:p>
        </w:tc>
      </w:tr>
    </w:tbl>
    <w:p w:rsidR="001C3B21" w:rsidRPr="00143F3C" w:rsidRDefault="001C3B21" w:rsidP="001C3B21">
      <w:pPr>
        <w:rPr>
          <w:rFonts w:asciiTheme="minorHAnsi" w:hAnsiTheme="minorHAnsi" w:cs="Arial"/>
        </w:rPr>
      </w:pPr>
    </w:p>
    <w:p w:rsidR="001C3B21" w:rsidRPr="00143F3C" w:rsidRDefault="001C3B21" w:rsidP="5B81917B">
      <w:pPr>
        <w:keepNext/>
        <w:shd w:val="clear" w:color="auto" w:fill="808080" w:themeFill="text1" w:themeFillTint="7F"/>
        <w:spacing w:line="384" w:lineRule="atLeast"/>
        <w:rPr>
          <w:rFonts w:asciiTheme="minorHAnsi" w:hAnsiTheme="minorHAnsi" w:cs="Arial"/>
          <w:b/>
          <w:color w:val="FFFFFF" w:themeColor="background1"/>
        </w:rPr>
      </w:pPr>
      <w:bookmarkStart w:id="1" w:name="2"/>
      <w:bookmarkEnd w:id="1"/>
      <w:r w:rsidRPr="5B81917B">
        <w:rPr>
          <w:rFonts w:asciiTheme="minorHAnsi" w:eastAsiaTheme="minorEastAsia" w:hAnsiTheme="minorHAnsi" w:cstheme="minorBidi"/>
          <w:b/>
          <w:bCs/>
          <w:color w:val="FFFFFF" w:themeColor="background1"/>
        </w:rPr>
        <w:t>2.</w:t>
      </w:r>
      <w:r w:rsidR="00654F95" w:rsidRPr="5B81917B">
        <w:rPr>
          <w:rFonts w:asciiTheme="minorHAnsi" w:eastAsiaTheme="minorEastAsia" w:hAnsiTheme="minorHAnsi" w:cstheme="minorBidi"/>
          <w:b/>
          <w:bCs/>
          <w:color w:val="FFFFFF" w:themeColor="background1"/>
        </w:rPr>
        <w:t>Finalidad del proyecto</w:t>
      </w:r>
    </w:p>
    <w:p w:rsidR="001C3B21" w:rsidRPr="00143F3C" w:rsidRDefault="5B81917B" w:rsidP="001C3B21">
      <w:pPr>
        <w:rPr>
          <w:rFonts w:asciiTheme="minorHAnsi" w:hAnsiTheme="minorHAnsi" w:cs="Arial"/>
        </w:rPr>
      </w:pPr>
      <w:r w:rsidRPr="5B81917B">
        <w:rPr>
          <w:rFonts w:asciiTheme="minorHAnsi" w:eastAsiaTheme="minorEastAsia" w:hAnsiTheme="minorHAnsi" w:cstheme="minorBidi"/>
        </w:rPr>
        <w:t>Enunciar claramente la finalidad del proyecto y la repercusión en el aula y/o centro que se pretenden lograr.</w:t>
      </w:r>
    </w:p>
    <w:tbl>
      <w:tblPr>
        <w:tblStyle w:val="Tablaconcuadrcula"/>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0037"/>
      </w:tblGrid>
      <w:tr w:rsidR="001C3B21" w:rsidRPr="00143F3C" w:rsidTr="00FF7939">
        <w:trPr>
          <w:trHeight w:val="514"/>
        </w:trPr>
        <w:tc>
          <w:tcPr>
            <w:tcW w:w="10037" w:type="dxa"/>
          </w:tcPr>
          <w:p w:rsidR="00B65901" w:rsidRDefault="00B65901" w:rsidP="00B65901">
            <w:pPr>
              <w:widowControl w:val="0"/>
              <w:numPr>
                <w:ilvl w:val="0"/>
                <w:numId w:val="5"/>
              </w:numPr>
              <w:tabs>
                <w:tab w:val="left" w:pos="0"/>
                <w:tab w:val="left" w:pos="220"/>
              </w:tabs>
              <w:autoSpaceDE w:val="0"/>
              <w:autoSpaceDN w:val="0"/>
              <w:adjustRightInd w:val="0"/>
              <w:spacing w:after="200" w:line="276" w:lineRule="auto"/>
              <w:ind w:left="0" w:hanging="720"/>
              <w:rPr>
                <w:rFonts w:ascii="Calibri" w:hAnsi="Calibri" w:cs="Calibri"/>
                <w:sz w:val="22"/>
                <w:szCs w:val="22"/>
                <w:lang w:val="es-ES_tradnl"/>
              </w:rPr>
            </w:pPr>
            <w:r>
              <w:rPr>
                <w:rFonts w:ascii="Calibri" w:hAnsi="Calibri" w:cs="Calibri"/>
                <w:lang w:val="es-ES_tradnl"/>
              </w:rPr>
              <w:t>La finalidad del proyecto es formar al profesor en el manejo de las nuevas tecnologías de conformación tridimensional, incorporar estos contenidos a las programaciones de los distintos módulos y programar actividades que desarrollen estos contenidos.</w:t>
            </w:r>
          </w:p>
          <w:p w:rsidR="00B65901" w:rsidRDefault="00B65901" w:rsidP="00FF3404">
            <w:pPr>
              <w:pStyle w:val="Prrafodelista"/>
              <w:ind w:left="0"/>
              <w:jc w:val="both"/>
              <w:rPr>
                <w:lang w:val="es-ES_tradnl"/>
              </w:rPr>
            </w:pPr>
            <w:r>
              <w:rPr>
                <w:lang w:val="es-ES_tradnl"/>
              </w:rPr>
              <w:t>Para ello , se insistirá en los siguientes aspectos:</w:t>
            </w:r>
          </w:p>
          <w:p w:rsidR="001C3B21" w:rsidRDefault="00A943FC" w:rsidP="00B65901">
            <w:pPr>
              <w:jc w:val="both"/>
            </w:pPr>
            <w:r>
              <w:t>Obtener una visión objetiva de las posibilidades de la impresión 3D en la actualidad</w:t>
            </w:r>
            <w:r w:rsidR="00337598">
              <w:t>.</w:t>
            </w:r>
            <w:r>
              <w:t xml:space="preserve"> Aprender las técnicas de prototipado e impresión 3D básicas. </w:t>
            </w:r>
            <w:r w:rsidR="00187BD8">
              <w:t>Conocimiento de</w:t>
            </w:r>
            <w:r>
              <w:t xml:space="preserve"> las funcionalidades de Sketch Up para el modelado de objetos 3d sencillos y complejos. </w:t>
            </w:r>
            <w:r w:rsidR="00187BD8">
              <w:t>Impresión de</w:t>
            </w:r>
            <w:r>
              <w:t> diseños durante el curso para observar los resultados</w:t>
            </w:r>
            <w:r w:rsidR="00187BD8">
              <w:t>.</w:t>
            </w:r>
            <w:r>
              <w:t xml:space="preserve"> Prototipado e impresión 3D en PLA y otros similares</w:t>
            </w:r>
            <w:r w:rsidR="008D49C5">
              <w:t>.</w:t>
            </w:r>
          </w:p>
          <w:p w:rsidR="008D49C5" w:rsidRDefault="008D49C5" w:rsidP="00FF3404">
            <w:pPr>
              <w:pStyle w:val="Prrafodelista"/>
              <w:ind w:left="0"/>
              <w:jc w:val="both"/>
            </w:pPr>
            <w:r>
              <w:t>Pretendemos abrir nuevos caminos emergentes, reforzando la expresividad, el estudio y materialización de las formas como elementos de producción tangibles, táctiles y aplicables. El campo tridimensional ofrece nuevas metas con su sinfín de propuestas y soluciones loables y constructivas.</w:t>
            </w:r>
          </w:p>
          <w:p w:rsidR="001C3B21" w:rsidRPr="00143F3C" w:rsidRDefault="00A943FC" w:rsidP="00FF3404">
            <w:pPr>
              <w:pStyle w:val="Prrafodelista"/>
              <w:ind w:left="0"/>
              <w:jc w:val="both"/>
              <w:rPr>
                <w:rFonts w:asciiTheme="minorHAnsi" w:hAnsiTheme="minorHAnsi" w:cs="Arial"/>
              </w:rPr>
            </w:pPr>
            <w:r>
              <w:t>Trasladaremos los conocimiento</w:t>
            </w:r>
            <w:r w:rsidR="00187BD8">
              <w:t>s</w:t>
            </w:r>
            <w:r>
              <w:t> y experiencias adquiridos a nuestro alumnado.  Les formaremos en: 1.‐ Introducción a la impresión 3D. 2.‐ Proceso de fabricación de un objeto.</w:t>
            </w:r>
          </w:p>
          <w:p w:rsidR="00B651BD" w:rsidRPr="00143F3C" w:rsidRDefault="00A943FC" w:rsidP="003248D4">
            <w:pPr>
              <w:pStyle w:val="Prrafodelista"/>
              <w:ind w:left="0"/>
              <w:jc w:val="both"/>
              <w:rPr>
                <w:rFonts w:asciiTheme="minorHAnsi" w:hAnsiTheme="minorHAnsi" w:cs="Arial"/>
              </w:rPr>
            </w:pPr>
            <w:r>
              <w:lastRenderedPageBreak/>
              <w:t>3.</w:t>
            </w:r>
            <w:r>
              <w:rPr>
                <w:rFonts w:ascii="Cambria Math" w:hAnsi="Cambria Math" w:cs="Cambria Math"/>
              </w:rPr>
              <w:t>‐</w:t>
            </w:r>
            <w:r>
              <w:t> Técnicas de desarrollo básicas. 4.</w:t>
            </w:r>
            <w:r>
              <w:rPr>
                <w:rFonts w:ascii="Cambria Math" w:hAnsi="Cambria Math" w:cs="Cambria Math"/>
              </w:rPr>
              <w:t>‐</w:t>
            </w:r>
            <w:r>
              <w:t> Diseño e impresión de objeto sencillo. 5.</w:t>
            </w:r>
            <w:r>
              <w:rPr>
                <w:rFonts w:ascii="Cambria Math" w:hAnsi="Cambria Math" w:cs="Cambria Math"/>
              </w:rPr>
              <w:t>‐</w:t>
            </w:r>
            <w:r>
              <w:t> Proceso de impresión. 6.</w:t>
            </w:r>
            <w:r>
              <w:rPr>
                <w:rFonts w:ascii="Cambria Math" w:hAnsi="Cambria Math" w:cs="Cambria Math"/>
              </w:rPr>
              <w:t>‐</w:t>
            </w:r>
            <w:r>
              <w:t xml:space="preserve"> Diseño e impresión de objeto complejo. </w:t>
            </w:r>
          </w:p>
        </w:tc>
      </w:tr>
    </w:tbl>
    <w:p w:rsidR="001C3B21" w:rsidRPr="00143F3C" w:rsidRDefault="001C3B21" w:rsidP="001C3B21">
      <w:pPr>
        <w:rPr>
          <w:rFonts w:asciiTheme="minorHAnsi" w:hAnsiTheme="minorHAnsi" w:cs="Arial"/>
        </w:rPr>
      </w:pPr>
    </w:p>
    <w:p w:rsidR="001C3B21" w:rsidRPr="00143F3C" w:rsidRDefault="00654F95" w:rsidP="5B81917B">
      <w:pPr>
        <w:keepNext/>
        <w:shd w:val="clear" w:color="auto" w:fill="808080" w:themeFill="text1" w:themeFillTint="7F"/>
        <w:spacing w:line="384" w:lineRule="atLeast"/>
        <w:rPr>
          <w:rFonts w:asciiTheme="minorHAnsi" w:hAnsiTheme="minorHAnsi" w:cs="Arial"/>
          <w:b/>
          <w:color w:val="FFFFFF" w:themeColor="background1"/>
        </w:rPr>
      </w:pPr>
      <w:bookmarkStart w:id="2" w:name="3"/>
      <w:bookmarkEnd w:id="2"/>
      <w:r w:rsidRPr="5B81917B">
        <w:rPr>
          <w:rFonts w:asciiTheme="minorHAnsi" w:eastAsiaTheme="minorEastAsia" w:hAnsiTheme="minorHAnsi" w:cstheme="minorBidi"/>
          <w:b/>
          <w:bCs/>
          <w:color w:val="FFFFFF" w:themeColor="background1"/>
        </w:rPr>
        <w:t>3. Objetivos de resultados</w:t>
      </w:r>
    </w:p>
    <w:p w:rsidR="00654F95" w:rsidRPr="00143F3C" w:rsidRDefault="5B81917B" w:rsidP="00654F95">
      <w:pPr>
        <w:pStyle w:val="Prrafodelista"/>
        <w:ind w:left="0"/>
        <w:rPr>
          <w:rFonts w:asciiTheme="minorHAnsi" w:hAnsiTheme="minorHAnsi" w:cs="Arial"/>
        </w:rPr>
      </w:pPr>
      <w:r w:rsidRPr="5B81917B">
        <w:rPr>
          <w:rFonts w:asciiTheme="minorHAnsi" w:eastAsiaTheme="minorEastAsia" w:hAnsiTheme="minorHAnsi" w:cstheme="minorBidi"/>
        </w:rPr>
        <w:t>Enunciar de forma clara y concisa los objetivos de resultados que se esperan alcanzar.</w:t>
      </w:r>
    </w:p>
    <w:tbl>
      <w:tblPr>
        <w:tblW w:w="10480" w:type="dxa"/>
        <w:tblLayout w:type="fixed"/>
        <w:tblCellMar>
          <w:left w:w="0" w:type="dxa"/>
          <w:right w:w="0" w:type="dxa"/>
        </w:tblCellMar>
        <w:tblLook w:val="04A0"/>
      </w:tblPr>
      <w:tblGrid>
        <w:gridCol w:w="1408"/>
        <w:gridCol w:w="9072"/>
      </w:tblGrid>
      <w:tr w:rsidR="00D175F6" w:rsidRPr="00143F3C" w:rsidTr="00FB33FD">
        <w:trPr>
          <w:trHeight w:val="333"/>
        </w:trPr>
        <w:tc>
          <w:tcPr>
            <w:tcW w:w="140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71" w:type="dxa"/>
              <w:bottom w:w="0" w:type="dxa"/>
              <w:right w:w="71" w:type="dxa"/>
            </w:tcMar>
            <w:hideMark/>
          </w:tcPr>
          <w:p w:rsidR="00D175F6" w:rsidRPr="00143F3C" w:rsidRDefault="5B81917B" w:rsidP="5B81917B">
            <w:pPr>
              <w:spacing w:before="100" w:beforeAutospacing="1"/>
              <w:rPr>
                <w:rFonts w:asciiTheme="minorHAnsi" w:hAnsiTheme="minorHAnsi" w:cstheme="minorHAnsi"/>
                <w:b/>
              </w:rPr>
            </w:pPr>
            <w:r w:rsidRPr="5B81917B">
              <w:rPr>
                <w:rFonts w:asciiTheme="minorHAnsi" w:eastAsiaTheme="minorEastAsia" w:hAnsiTheme="minorHAnsi" w:cstheme="minorBidi"/>
                <w:b/>
                <w:bCs/>
              </w:rPr>
              <w:t>OBJETIVO 1</w:t>
            </w:r>
          </w:p>
        </w:tc>
        <w:tc>
          <w:tcPr>
            <w:tcW w:w="90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1" w:type="dxa"/>
              <w:bottom w:w="0" w:type="dxa"/>
              <w:right w:w="71" w:type="dxa"/>
            </w:tcMar>
            <w:hideMark/>
          </w:tcPr>
          <w:p w:rsidR="005E3CD2" w:rsidRDefault="005E3CD2" w:rsidP="005E3CD2">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Conocer la</w:t>
            </w:r>
            <w:r w:rsidR="00532FFC">
              <w:rPr>
                <w:rFonts w:ascii="Calibri" w:hAnsi="Calibri" w:cs="Calibri"/>
                <w:color w:val="000000"/>
              </w:rPr>
              <w:t>s tecnologías de</w:t>
            </w:r>
            <w:r>
              <w:rPr>
                <w:rFonts w:ascii="Calibri" w:hAnsi="Calibri" w:cs="Calibri"/>
                <w:color w:val="000000"/>
              </w:rPr>
              <w:t xml:space="preserve"> impresión 3D</w:t>
            </w:r>
            <w:r w:rsidR="00532FFC">
              <w:rPr>
                <w:rFonts w:ascii="Calibri" w:hAnsi="Calibri" w:cs="Calibri"/>
                <w:color w:val="000000"/>
              </w:rPr>
              <w:t>.</w:t>
            </w:r>
          </w:p>
          <w:p w:rsidR="005E3CD2" w:rsidRDefault="005E3CD2" w:rsidP="005E3CD2">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Introducción al montaje y configuración de una impresora 3D</w:t>
            </w:r>
            <w:r w:rsidR="001C5AD1">
              <w:rPr>
                <w:rFonts w:ascii="Calibri" w:hAnsi="Calibri" w:cs="Calibri"/>
                <w:color w:val="000000"/>
              </w:rPr>
              <w:t>.</w:t>
            </w:r>
          </w:p>
          <w:p w:rsidR="00D175F6" w:rsidRDefault="005E3CD2" w:rsidP="005E3CD2">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Imprimir una pieza en 3D. (Por participante</w:t>
            </w:r>
            <w:r w:rsidR="001C5AD1">
              <w:rPr>
                <w:rFonts w:ascii="Calibri" w:hAnsi="Calibri" w:cs="Calibri"/>
                <w:color w:val="000000"/>
              </w:rPr>
              <w:t>.</w:t>
            </w:r>
            <w:r>
              <w:rPr>
                <w:rFonts w:ascii="Calibri" w:hAnsi="Calibri" w:cs="Calibri"/>
                <w:color w:val="000000"/>
              </w:rPr>
              <w:t>)</w:t>
            </w:r>
          </w:p>
          <w:p w:rsidR="005E3CD2" w:rsidRPr="005E3CD2" w:rsidRDefault="005E3CD2" w:rsidP="005E3CD2">
            <w:pPr>
              <w:pStyle w:val="NormalWeb"/>
              <w:shd w:val="clear" w:color="auto" w:fill="FFFFFF"/>
              <w:spacing w:before="0" w:beforeAutospacing="0" w:after="0" w:afterAutospacing="0"/>
              <w:rPr>
                <w:rFonts w:ascii="Calibri" w:hAnsi="Calibri" w:cs="Calibri"/>
                <w:color w:val="000000"/>
              </w:rPr>
            </w:pPr>
          </w:p>
        </w:tc>
      </w:tr>
      <w:tr w:rsidR="00D175F6" w:rsidRPr="00143F3C" w:rsidTr="00FB33FD">
        <w:trPr>
          <w:trHeight w:val="333"/>
        </w:trPr>
        <w:tc>
          <w:tcPr>
            <w:tcW w:w="140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71" w:type="dxa"/>
              <w:bottom w:w="0" w:type="dxa"/>
              <w:right w:w="71" w:type="dxa"/>
            </w:tcMar>
            <w:hideMark/>
          </w:tcPr>
          <w:p w:rsidR="00D175F6" w:rsidRPr="00143F3C" w:rsidRDefault="5B81917B" w:rsidP="5B81917B">
            <w:pPr>
              <w:spacing w:before="100" w:beforeAutospacing="1"/>
              <w:rPr>
                <w:rFonts w:asciiTheme="minorHAnsi" w:hAnsiTheme="minorHAnsi" w:cstheme="minorHAnsi"/>
                <w:b/>
              </w:rPr>
            </w:pPr>
            <w:r w:rsidRPr="5B81917B">
              <w:rPr>
                <w:rFonts w:asciiTheme="minorHAnsi" w:eastAsiaTheme="minorEastAsia" w:hAnsiTheme="minorHAnsi" w:cstheme="minorBidi"/>
                <w:b/>
                <w:bCs/>
              </w:rPr>
              <w:t>OBJETIVO 2</w:t>
            </w:r>
          </w:p>
        </w:tc>
        <w:tc>
          <w:tcPr>
            <w:tcW w:w="90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1" w:type="dxa"/>
              <w:bottom w:w="0" w:type="dxa"/>
              <w:right w:w="71" w:type="dxa"/>
            </w:tcMar>
            <w:hideMark/>
          </w:tcPr>
          <w:p w:rsidR="00D175F6" w:rsidRPr="00143F3C" w:rsidRDefault="005E3CD2" w:rsidP="00A053CC">
            <w:pPr>
              <w:spacing w:before="100" w:beforeAutospacing="1"/>
              <w:rPr>
                <w:rFonts w:asciiTheme="minorHAnsi" w:hAnsiTheme="minorHAnsi" w:cstheme="minorHAnsi"/>
                <w:i/>
              </w:rPr>
            </w:pPr>
            <w:r>
              <w:rPr>
                <w:rFonts w:asciiTheme="minorHAnsi" w:hAnsiTheme="minorHAnsi" w:cstheme="minorHAnsi"/>
                <w:i/>
              </w:rPr>
              <w:t>Diseño y creación de formas creativas escultórico-decorativas. Uso de ellas como modelo para estudio de claroscuro.</w:t>
            </w:r>
          </w:p>
        </w:tc>
      </w:tr>
      <w:tr w:rsidR="00D175F6" w:rsidRPr="00143F3C" w:rsidTr="00FB33FD">
        <w:trPr>
          <w:trHeight w:val="333"/>
        </w:trPr>
        <w:tc>
          <w:tcPr>
            <w:tcW w:w="140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71" w:type="dxa"/>
              <w:bottom w:w="0" w:type="dxa"/>
              <w:right w:w="71" w:type="dxa"/>
            </w:tcMar>
            <w:hideMark/>
          </w:tcPr>
          <w:p w:rsidR="00D175F6" w:rsidRPr="00143F3C" w:rsidRDefault="5B81917B" w:rsidP="5B81917B">
            <w:pPr>
              <w:spacing w:before="100" w:beforeAutospacing="1"/>
              <w:rPr>
                <w:rFonts w:asciiTheme="minorHAnsi" w:hAnsiTheme="minorHAnsi" w:cstheme="minorHAnsi"/>
                <w:b/>
              </w:rPr>
            </w:pPr>
            <w:r w:rsidRPr="5B81917B">
              <w:rPr>
                <w:rFonts w:asciiTheme="minorHAnsi" w:eastAsiaTheme="minorEastAsia" w:hAnsiTheme="minorHAnsi" w:cstheme="minorBidi"/>
                <w:b/>
                <w:bCs/>
              </w:rPr>
              <w:t>OBJETIVO 3</w:t>
            </w:r>
          </w:p>
        </w:tc>
        <w:tc>
          <w:tcPr>
            <w:tcW w:w="90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1" w:type="dxa"/>
              <w:bottom w:w="0" w:type="dxa"/>
              <w:right w:w="71" w:type="dxa"/>
            </w:tcMar>
            <w:hideMark/>
          </w:tcPr>
          <w:p w:rsidR="00B65901" w:rsidRPr="00EA6654" w:rsidRDefault="00532FFC" w:rsidP="00B65901">
            <w:pPr>
              <w:widowControl w:val="0"/>
              <w:numPr>
                <w:ilvl w:val="0"/>
                <w:numId w:val="7"/>
              </w:numPr>
              <w:tabs>
                <w:tab w:val="left" w:pos="220"/>
                <w:tab w:val="left" w:pos="720"/>
              </w:tabs>
              <w:autoSpaceDE w:val="0"/>
              <w:autoSpaceDN w:val="0"/>
              <w:adjustRightInd w:val="0"/>
              <w:spacing w:after="200" w:line="276" w:lineRule="auto"/>
              <w:ind w:hanging="720"/>
              <w:rPr>
                <w:rFonts w:ascii="Calibri" w:hAnsi="Calibri" w:cs="Calibri"/>
                <w:lang w:val="es-ES_tradnl"/>
              </w:rPr>
            </w:pPr>
            <w:r>
              <w:rPr>
                <w:rFonts w:ascii="Calibri" w:hAnsi="Calibri" w:cs="Calibri"/>
                <w:color w:val="000000"/>
              </w:rPr>
              <w:t>Aplicaciones de la impresión 3D para las enseñanzas de los módulos de Volumen y expresión Volumétrica, Dibujo Artístico y Técnico, Técnicas de Expresión Grafico-Plásticas, Il</w:t>
            </w:r>
            <w:r w:rsidR="000253BF">
              <w:rPr>
                <w:rFonts w:ascii="Calibri" w:hAnsi="Calibri" w:cs="Calibri"/>
                <w:color w:val="000000"/>
              </w:rPr>
              <w:t>ustración, Medios Informáticos,</w:t>
            </w:r>
            <w:r w:rsidRPr="00EA6654">
              <w:rPr>
                <w:rFonts w:ascii="Calibri" w:hAnsi="Calibri" w:cs="Calibri"/>
              </w:rPr>
              <w:t>Gráfica Impresa</w:t>
            </w:r>
            <w:r w:rsidR="000253BF" w:rsidRPr="00EA6654">
              <w:rPr>
                <w:rFonts w:asciiTheme="minorHAnsi" w:hAnsiTheme="minorHAnsi" w:cstheme="minorHAnsi"/>
              </w:rPr>
              <w:t>y Estudios Superiores de Diseño</w:t>
            </w:r>
            <w:r w:rsidRPr="00EA6654">
              <w:rPr>
                <w:rFonts w:ascii="Calibri" w:hAnsi="Calibri" w:cs="Calibri"/>
              </w:rPr>
              <w:t>.</w:t>
            </w:r>
          </w:p>
          <w:p w:rsidR="00B65901" w:rsidRDefault="00B65901" w:rsidP="00B65901">
            <w:pPr>
              <w:widowControl w:val="0"/>
              <w:numPr>
                <w:ilvl w:val="0"/>
                <w:numId w:val="7"/>
              </w:numPr>
              <w:tabs>
                <w:tab w:val="left" w:pos="220"/>
                <w:tab w:val="left" w:pos="720"/>
              </w:tabs>
              <w:autoSpaceDE w:val="0"/>
              <w:autoSpaceDN w:val="0"/>
              <w:adjustRightInd w:val="0"/>
              <w:spacing w:after="200" w:line="276" w:lineRule="auto"/>
              <w:ind w:hanging="720"/>
              <w:rPr>
                <w:rFonts w:ascii="Calibri" w:hAnsi="Calibri" w:cs="Calibri"/>
                <w:lang w:val="es-ES_tradnl"/>
              </w:rPr>
            </w:pPr>
            <w:r>
              <w:rPr>
                <w:rFonts w:ascii="Calibri" w:hAnsi="Calibri" w:cs="Calibri"/>
                <w:lang w:val="es-ES_tradnl"/>
              </w:rPr>
              <w:t>Aplicar de forma práctica los contenidos adquiridos.</w:t>
            </w:r>
          </w:p>
          <w:p w:rsidR="00B65901" w:rsidRDefault="00B65901" w:rsidP="00B65901">
            <w:pPr>
              <w:widowControl w:val="0"/>
              <w:numPr>
                <w:ilvl w:val="0"/>
                <w:numId w:val="7"/>
              </w:numPr>
              <w:tabs>
                <w:tab w:val="left" w:pos="220"/>
                <w:tab w:val="left" w:pos="720"/>
              </w:tabs>
              <w:autoSpaceDE w:val="0"/>
              <w:autoSpaceDN w:val="0"/>
              <w:adjustRightInd w:val="0"/>
              <w:spacing w:after="200" w:line="276" w:lineRule="auto"/>
              <w:ind w:hanging="720"/>
              <w:rPr>
                <w:rFonts w:ascii="Calibri" w:hAnsi="Calibri" w:cs="Calibri"/>
                <w:lang w:val="es-ES_tradnl"/>
              </w:rPr>
            </w:pPr>
            <w:r>
              <w:rPr>
                <w:rFonts w:ascii="Calibri" w:hAnsi="Calibri" w:cs="Calibri"/>
                <w:lang w:val="es-ES_tradnl"/>
              </w:rPr>
              <w:t>Desarrollar aplicaciones a las programaciones en las distintas especialidades.</w:t>
            </w:r>
          </w:p>
          <w:p w:rsidR="00B65901" w:rsidRDefault="00B65901" w:rsidP="00B65901">
            <w:pPr>
              <w:widowControl w:val="0"/>
              <w:numPr>
                <w:ilvl w:val="0"/>
                <w:numId w:val="7"/>
              </w:numPr>
              <w:tabs>
                <w:tab w:val="left" w:pos="220"/>
                <w:tab w:val="left" w:pos="720"/>
              </w:tabs>
              <w:autoSpaceDE w:val="0"/>
              <w:autoSpaceDN w:val="0"/>
              <w:adjustRightInd w:val="0"/>
              <w:spacing w:after="200" w:line="276" w:lineRule="auto"/>
              <w:ind w:hanging="720"/>
              <w:rPr>
                <w:rFonts w:ascii="Calibri" w:hAnsi="Calibri" w:cs="Calibri"/>
                <w:lang w:val="es-ES_tradnl"/>
              </w:rPr>
            </w:pPr>
            <w:r>
              <w:rPr>
                <w:rFonts w:ascii="Calibri" w:hAnsi="Calibri" w:cs="Calibri"/>
                <w:lang w:val="es-ES_tradnl"/>
              </w:rPr>
              <w:t>Poner en práctica las actividades programadas.</w:t>
            </w:r>
          </w:p>
          <w:p w:rsidR="00D175F6" w:rsidRPr="00A053CC" w:rsidRDefault="00B65901" w:rsidP="00A053CC">
            <w:pPr>
              <w:widowControl w:val="0"/>
              <w:numPr>
                <w:ilvl w:val="0"/>
                <w:numId w:val="7"/>
              </w:numPr>
              <w:tabs>
                <w:tab w:val="left" w:pos="220"/>
                <w:tab w:val="left" w:pos="720"/>
              </w:tabs>
              <w:autoSpaceDE w:val="0"/>
              <w:autoSpaceDN w:val="0"/>
              <w:adjustRightInd w:val="0"/>
              <w:spacing w:after="200" w:line="276" w:lineRule="auto"/>
              <w:ind w:hanging="720"/>
              <w:rPr>
                <w:rFonts w:ascii="Calibri" w:hAnsi="Calibri" w:cs="Calibri"/>
                <w:lang w:val="es-ES_tradnl"/>
              </w:rPr>
            </w:pPr>
            <w:r>
              <w:rPr>
                <w:rFonts w:ascii="Calibri" w:hAnsi="Calibri" w:cs="Calibri"/>
                <w:lang w:val="es-ES_tradnl"/>
              </w:rPr>
              <w:t>Evaluar los resultados obtenidos.</w:t>
            </w:r>
          </w:p>
        </w:tc>
      </w:tr>
    </w:tbl>
    <w:p w:rsidR="00533C26" w:rsidRDefault="00533C26" w:rsidP="001C3B21">
      <w:pPr>
        <w:rPr>
          <w:rFonts w:asciiTheme="minorHAnsi" w:hAnsiTheme="minorHAnsi" w:cs="Arial"/>
        </w:rPr>
      </w:pPr>
    </w:p>
    <w:p w:rsidR="00D175F6" w:rsidRPr="00143F3C" w:rsidRDefault="5B81917B" w:rsidP="5B81917B">
      <w:pPr>
        <w:keepNext/>
        <w:shd w:val="clear" w:color="auto" w:fill="808080" w:themeFill="text1" w:themeFillTint="7F"/>
        <w:spacing w:line="384" w:lineRule="atLeast"/>
        <w:rPr>
          <w:rFonts w:asciiTheme="minorHAnsi" w:hAnsiTheme="minorHAnsi" w:cs="Arial"/>
          <w:b/>
          <w:color w:val="FFFFFF" w:themeColor="background1"/>
        </w:rPr>
      </w:pPr>
      <w:r w:rsidRPr="5B81917B">
        <w:rPr>
          <w:rFonts w:asciiTheme="minorHAnsi" w:eastAsiaTheme="minorEastAsia" w:hAnsiTheme="minorHAnsi" w:cstheme="minorBidi"/>
          <w:b/>
          <w:bCs/>
          <w:color w:val="FFFFFF" w:themeColor="background1"/>
        </w:rPr>
        <w:t>4. Estrategias y metodología de trabajo colaborativo para la consecución de los objetivos</w:t>
      </w:r>
    </w:p>
    <w:p w:rsidR="001C3B21" w:rsidRDefault="001C3B21" w:rsidP="001C3B21">
      <w:pPr>
        <w:rPr>
          <w:rFonts w:asciiTheme="minorHAnsi" w:hAnsiTheme="minorHAnsi" w:cs="Arial"/>
        </w:rPr>
      </w:pPr>
    </w:p>
    <w:tbl>
      <w:tblPr>
        <w:tblStyle w:val="Tablaconcuadrcula"/>
        <w:tblW w:w="10485" w:type="dxa"/>
        <w:tblLook w:val="04A0"/>
      </w:tblPr>
      <w:tblGrid>
        <w:gridCol w:w="10485"/>
      </w:tblGrid>
      <w:tr w:rsidR="00D175F6" w:rsidTr="00A053CC">
        <w:tc>
          <w:tcPr>
            <w:tcW w:w="10485" w:type="dxa"/>
          </w:tcPr>
          <w:p w:rsidR="00FF3404" w:rsidRPr="00683189" w:rsidRDefault="00FF3404" w:rsidP="00FF3404">
            <w:pPr>
              <w:pStyle w:val="Prrafodelista"/>
              <w:numPr>
                <w:ilvl w:val="0"/>
                <w:numId w:val="3"/>
              </w:numPr>
            </w:pPr>
            <w:r w:rsidRPr="00683189">
              <w:t>Reuniones de todos los miembros del grupo. Dejar constancia en Colabora de dichas reuniones en un acta.</w:t>
            </w:r>
          </w:p>
          <w:p w:rsidR="00FF3404" w:rsidRDefault="00FF3404" w:rsidP="00FF3404">
            <w:pPr>
              <w:pStyle w:val="Prrafodelista"/>
              <w:numPr>
                <w:ilvl w:val="0"/>
                <w:numId w:val="3"/>
              </w:numPr>
            </w:pPr>
            <w:r>
              <w:t>Reparto de tareas inicial y control periódico de su avance.</w:t>
            </w:r>
          </w:p>
          <w:p w:rsidR="00D175F6" w:rsidRPr="00A053CC" w:rsidRDefault="00FF3404" w:rsidP="001C3B21">
            <w:pPr>
              <w:pStyle w:val="Prrafodelista"/>
              <w:numPr>
                <w:ilvl w:val="0"/>
                <w:numId w:val="3"/>
              </w:numPr>
            </w:pPr>
            <w:r>
              <w:t xml:space="preserve">Coordinación de las actividades relacionadas con la elaboración de un cronograma en una plantilla en </w:t>
            </w:r>
            <w:r w:rsidRPr="00EA6654">
              <w:t>la nube</w:t>
            </w:r>
            <w:r w:rsidR="00831834" w:rsidRPr="00EA6654">
              <w:t>, en Colabora</w:t>
            </w:r>
            <w:r w:rsidRPr="00EA6654">
              <w:t>, donde cada miembro irá anotando sus avances y tareas realizadas, así como de la</w:t>
            </w:r>
            <w:r w:rsidR="00915038" w:rsidRPr="00EA6654">
              <w:t>s</w:t>
            </w:r>
            <w:r w:rsidRPr="00EA6654">
              <w:t xml:space="preserve"> observaciones </w:t>
            </w:r>
            <w:r>
              <w:t>e indicaciones que considere.</w:t>
            </w:r>
          </w:p>
        </w:tc>
      </w:tr>
    </w:tbl>
    <w:p w:rsidR="00D175F6" w:rsidRPr="00143F3C" w:rsidRDefault="5B81917B" w:rsidP="5B81917B">
      <w:pPr>
        <w:keepNext/>
        <w:shd w:val="clear" w:color="auto" w:fill="808080" w:themeFill="text1" w:themeFillTint="7F"/>
        <w:spacing w:line="384" w:lineRule="atLeast"/>
        <w:rPr>
          <w:rFonts w:asciiTheme="minorHAnsi" w:hAnsiTheme="minorHAnsi" w:cs="Arial"/>
          <w:b/>
          <w:color w:val="FFFFFF" w:themeColor="background1"/>
        </w:rPr>
      </w:pPr>
      <w:r w:rsidRPr="5B81917B">
        <w:rPr>
          <w:rFonts w:asciiTheme="minorHAnsi" w:eastAsiaTheme="minorEastAsia" w:hAnsiTheme="minorHAnsi" w:cstheme="minorBidi"/>
          <w:b/>
          <w:bCs/>
          <w:color w:val="FFFFFF" w:themeColor="background1"/>
        </w:rPr>
        <w:t xml:space="preserve">5. Detalle de las actuaciones en el aula y/o centro </w:t>
      </w:r>
    </w:p>
    <w:p w:rsidR="00D175F6" w:rsidRDefault="00D175F6" w:rsidP="001C3B21">
      <w:pPr>
        <w:rPr>
          <w:rFonts w:asciiTheme="minorHAnsi" w:hAnsiTheme="minorHAnsi" w:cs="Arial"/>
        </w:rPr>
      </w:pPr>
    </w:p>
    <w:tbl>
      <w:tblPr>
        <w:tblStyle w:val="Tablaconcuadrcula"/>
        <w:tblW w:w="10485" w:type="dxa"/>
        <w:tblLook w:val="04A0"/>
      </w:tblPr>
      <w:tblGrid>
        <w:gridCol w:w="10485"/>
      </w:tblGrid>
      <w:tr w:rsidR="00533C26" w:rsidTr="00E555AC">
        <w:tc>
          <w:tcPr>
            <w:tcW w:w="10485" w:type="dxa"/>
          </w:tcPr>
          <w:p w:rsidR="00533C26" w:rsidRDefault="00915038" w:rsidP="001C3B21">
            <w:pPr>
              <w:rPr>
                <w:rFonts w:asciiTheme="minorHAnsi" w:hAnsiTheme="minorHAnsi" w:cs="Arial"/>
              </w:rPr>
            </w:pPr>
            <w:r>
              <w:rPr>
                <w:rFonts w:asciiTheme="minorHAnsi" w:hAnsiTheme="minorHAnsi" w:cs="Arial"/>
              </w:rPr>
              <w:t>Primer trimestre:</w:t>
            </w:r>
          </w:p>
          <w:p w:rsidR="00915038" w:rsidRDefault="00915038" w:rsidP="001C3B21">
            <w:pPr>
              <w:rPr>
                <w:rFonts w:asciiTheme="minorHAnsi" w:hAnsiTheme="minorHAnsi" w:cs="Arial"/>
              </w:rPr>
            </w:pPr>
            <w:r>
              <w:rPr>
                <w:rFonts w:asciiTheme="minorHAnsi" w:hAnsiTheme="minorHAnsi" w:cs="Arial"/>
              </w:rPr>
              <w:t xml:space="preserve">Composición del grupo. Reparto de Tareas. Fase inicial de formación en impresión 3D. </w:t>
            </w:r>
          </w:p>
          <w:p w:rsidR="00915038" w:rsidRDefault="00915038" w:rsidP="001C3B21">
            <w:pPr>
              <w:rPr>
                <w:rFonts w:asciiTheme="minorHAnsi" w:hAnsiTheme="minorHAnsi" w:cs="Arial"/>
              </w:rPr>
            </w:pPr>
            <w:r>
              <w:rPr>
                <w:rFonts w:asciiTheme="minorHAnsi" w:hAnsiTheme="minorHAnsi" w:cs="Arial"/>
              </w:rPr>
              <w:t>Segundo trimestre: Diseño de pieza. Formación en impresión 3D. Impresión de pieza. Subida a Colabora.</w:t>
            </w:r>
          </w:p>
          <w:p w:rsidR="00915038" w:rsidRDefault="00915038" w:rsidP="001C3B21">
            <w:pPr>
              <w:rPr>
                <w:rFonts w:asciiTheme="minorHAnsi" w:hAnsiTheme="minorHAnsi" w:cs="Arial"/>
              </w:rPr>
            </w:pPr>
            <w:r>
              <w:rPr>
                <w:rFonts w:asciiTheme="minorHAnsi" w:hAnsiTheme="minorHAnsi" w:cs="Arial"/>
              </w:rPr>
              <w:t>Tercer trimestre: Diseño de pieza. Impresión de pieza. Subida a Colabora. Actividad con los alumnos y alumnas. Subida a Colabora.</w:t>
            </w:r>
          </w:p>
          <w:p w:rsidR="00533C26" w:rsidRDefault="004E4DB3" w:rsidP="00E555AC">
            <w:pPr>
              <w:rPr>
                <w:rFonts w:asciiTheme="minorHAnsi" w:hAnsiTheme="minorHAnsi" w:cs="Arial"/>
              </w:rPr>
            </w:pPr>
            <w:r>
              <w:rPr>
                <w:rFonts w:asciiTheme="minorHAnsi" w:hAnsiTheme="minorHAnsi" w:cs="Arial"/>
              </w:rPr>
              <w:t>Exposición final en pasillo de la escuela. Subida a Colabora.</w:t>
            </w:r>
          </w:p>
        </w:tc>
      </w:tr>
    </w:tbl>
    <w:p w:rsidR="001E27D7" w:rsidRDefault="001E27D7" w:rsidP="001C3B21">
      <w:pPr>
        <w:rPr>
          <w:rFonts w:asciiTheme="minorHAnsi" w:hAnsiTheme="minorHAnsi" w:cs="Arial"/>
        </w:rPr>
      </w:pPr>
    </w:p>
    <w:p w:rsidR="00B651BD" w:rsidRPr="00143F3C" w:rsidRDefault="5B81917B" w:rsidP="5B81917B">
      <w:pPr>
        <w:keepNext/>
        <w:shd w:val="clear" w:color="auto" w:fill="808080" w:themeFill="text1" w:themeFillTint="7F"/>
        <w:spacing w:line="384" w:lineRule="atLeast"/>
        <w:rPr>
          <w:rFonts w:asciiTheme="minorHAnsi" w:hAnsiTheme="minorHAnsi" w:cs="Arial"/>
          <w:b/>
          <w:color w:val="FFFFFF" w:themeColor="background1"/>
        </w:rPr>
      </w:pPr>
      <w:r w:rsidRPr="5B81917B">
        <w:rPr>
          <w:rFonts w:asciiTheme="minorHAnsi" w:eastAsiaTheme="minorEastAsia" w:hAnsiTheme="minorHAnsi" w:cstheme="minorBidi"/>
          <w:b/>
          <w:bCs/>
          <w:color w:val="FFFFFF" w:themeColor="background1"/>
        </w:rPr>
        <w:t>6. Evaluación</w:t>
      </w:r>
    </w:p>
    <w:p w:rsidR="00B651BD" w:rsidRPr="000F1366" w:rsidRDefault="5B81917B" w:rsidP="000F1366">
      <w:pPr>
        <w:jc w:val="both"/>
        <w:rPr>
          <w:rFonts w:asciiTheme="minorHAnsi" w:hAnsiTheme="minorHAnsi" w:cs="Arial"/>
          <w:i/>
        </w:rPr>
      </w:pPr>
      <w:r w:rsidRPr="000F1366">
        <w:rPr>
          <w:rFonts w:asciiTheme="minorHAnsi" w:eastAsiaTheme="minorEastAsia" w:hAnsiTheme="minorHAnsi" w:cstheme="minorBidi"/>
          <w:i/>
          <w:iCs/>
        </w:rPr>
        <w:t>Enumera</w:t>
      </w:r>
      <w:r w:rsidR="000F1366">
        <w:rPr>
          <w:rFonts w:asciiTheme="minorHAnsi" w:eastAsiaTheme="minorEastAsia" w:hAnsiTheme="minorHAnsi" w:cstheme="minorBidi"/>
          <w:i/>
          <w:iCs/>
        </w:rPr>
        <w:t>r</w:t>
      </w:r>
      <w:r w:rsidRPr="000F1366">
        <w:rPr>
          <w:rFonts w:asciiTheme="minorHAnsi" w:eastAsiaTheme="minorEastAsia" w:hAnsiTheme="minorHAnsi" w:cstheme="minorBidi"/>
          <w:i/>
          <w:iCs/>
        </w:rPr>
        <w:t xml:space="preserve"> indicadores e instrumentos para la valoración y el reconocimiento del trabajo individual y colectivo.</w:t>
      </w:r>
      <w:r w:rsidR="000F1366" w:rsidRPr="000F1366">
        <w:rPr>
          <w:rFonts w:asciiTheme="minorHAnsi" w:hAnsiTheme="minorHAnsi"/>
          <w:i/>
        </w:rPr>
        <w:t>Qué pruebas tangibles evidencian ese logro (material, acciones que documentan el trabajo y los logros)</w:t>
      </w:r>
    </w:p>
    <w:tbl>
      <w:tblPr>
        <w:tblStyle w:val="Tablaconcuadrcula"/>
        <w:tblW w:w="10485" w:type="dxa"/>
        <w:tblLook w:val="04A0"/>
      </w:tblPr>
      <w:tblGrid>
        <w:gridCol w:w="10485"/>
      </w:tblGrid>
      <w:tr w:rsidR="00B651BD" w:rsidTr="00FB33FD">
        <w:tc>
          <w:tcPr>
            <w:tcW w:w="10485" w:type="dxa"/>
          </w:tcPr>
          <w:p w:rsidR="005E3CD2" w:rsidRPr="00EA6654" w:rsidRDefault="005E3CD2" w:rsidP="000B0975">
            <w:pPr>
              <w:jc w:val="both"/>
              <w:rPr>
                <w:rFonts w:asciiTheme="minorHAnsi" w:hAnsiTheme="minorHAnsi" w:cs="Arial"/>
                <w:sz w:val="22"/>
                <w:szCs w:val="22"/>
              </w:rPr>
            </w:pPr>
            <w:r w:rsidRPr="005E3CD2">
              <w:rPr>
                <w:rFonts w:asciiTheme="minorHAnsi" w:hAnsiTheme="minorHAnsi" w:cs="Arial"/>
                <w:sz w:val="22"/>
                <w:szCs w:val="22"/>
              </w:rPr>
              <w:t xml:space="preserve">Se realizará un mínimo de cuatro reuniones con todos los componentes, de la que se levantará acta constatando la </w:t>
            </w:r>
            <w:r w:rsidRPr="00EA6654">
              <w:rPr>
                <w:rFonts w:asciiTheme="minorHAnsi" w:hAnsiTheme="minorHAnsi" w:cs="Arial"/>
                <w:sz w:val="22"/>
                <w:szCs w:val="22"/>
              </w:rPr>
              <w:t>participación de cada componente.</w:t>
            </w:r>
            <w:r w:rsidR="009C7AB7" w:rsidRPr="00EA6654">
              <w:rPr>
                <w:rFonts w:asciiTheme="minorHAnsi" w:hAnsiTheme="minorHAnsi" w:cs="Arial"/>
                <w:sz w:val="22"/>
                <w:szCs w:val="22"/>
              </w:rPr>
              <w:t xml:space="preserve"> Se subir</w:t>
            </w:r>
            <w:r w:rsidR="00216719" w:rsidRPr="00EA6654">
              <w:rPr>
                <w:rFonts w:asciiTheme="minorHAnsi" w:hAnsiTheme="minorHAnsi" w:cs="Arial"/>
                <w:sz w:val="22"/>
                <w:szCs w:val="22"/>
              </w:rPr>
              <w:t>á el acta a</w:t>
            </w:r>
            <w:r w:rsidR="009C7AB7" w:rsidRPr="00EA6654">
              <w:rPr>
                <w:rFonts w:asciiTheme="minorHAnsi" w:hAnsiTheme="minorHAnsi" w:cs="Arial"/>
                <w:sz w:val="22"/>
                <w:szCs w:val="22"/>
              </w:rPr>
              <w:t xml:space="preserve"> Colabora.</w:t>
            </w:r>
            <w:r w:rsidRPr="00EA6654">
              <w:rPr>
                <w:rFonts w:asciiTheme="minorHAnsi" w:hAnsiTheme="minorHAnsi" w:cs="Arial"/>
                <w:sz w:val="22"/>
                <w:szCs w:val="22"/>
              </w:rPr>
              <w:t xml:space="preserve"> (4 horas).</w:t>
            </w:r>
          </w:p>
          <w:p w:rsidR="005E3CD2" w:rsidRPr="00EA6654" w:rsidRDefault="005E3CD2" w:rsidP="000B0975">
            <w:pPr>
              <w:jc w:val="both"/>
              <w:rPr>
                <w:rFonts w:asciiTheme="minorHAnsi" w:hAnsiTheme="minorHAnsi" w:cs="Arial"/>
                <w:sz w:val="22"/>
                <w:szCs w:val="22"/>
              </w:rPr>
            </w:pPr>
            <w:r w:rsidRPr="00EA6654">
              <w:rPr>
                <w:rFonts w:asciiTheme="minorHAnsi" w:hAnsiTheme="minorHAnsi" w:cs="Arial"/>
                <w:sz w:val="22"/>
                <w:szCs w:val="22"/>
              </w:rPr>
              <w:t>Se realizarán de dos a cuatro reuniones del coordinador con cada uno de los componentes, y se podrían llevar a cabo trabajo con los alumnos, de la que se dejarían constancia con anotaciones significativas en Colabora.</w:t>
            </w:r>
          </w:p>
          <w:p w:rsidR="005E3CD2" w:rsidRPr="00EA6654" w:rsidRDefault="005E3CD2" w:rsidP="000B0975">
            <w:pPr>
              <w:jc w:val="both"/>
              <w:rPr>
                <w:rFonts w:asciiTheme="minorHAnsi" w:hAnsiTheme="minorHAnsi" w:cs="Arial"/>
                <w:sz w:val="22"/>
                <w:szCs w:val="22"/>
              </w:rPr>
            </w:pPr>
            <w:r w:rsidRPr="00EA6654">
              <w:rPr>
                <w:rFonts w:asciiTheme="minorHAnsi" w:hAnsiTheme="minorHAnsi" w:cs="Arial"/>
                <w:sz w:val="22"/>
                <w:szCs w:val="22"/>
              </w:rPr>
              <w:t xml:space="preserve">Cada miembro del grupo diseñará y trazará en la impresora en tamaño de 18x18 cm., al menos dos elementos </w:t>
            </w:r>
            <w:r w:rsidRPr="00EA6654">
              <w:rPr>
                <w:rFonts w:asciiTheme="minorHAnsi" w:hAnsiTheme="minorHAnsi" w:cs="Arial"/>
                <w:sz w:val="22"/>
                <w:szCs w:val="22"/>
              </w:rPr>
              <w:lastRenderedPageBreak/>
              <w:t>volumétricos. (Un elemento en segundo trimestre y otro en el tercer trimestre.)</w:t>
            </w:r>
          </w:p>
          <w:p w:rsidR="005E3CD2" w:rsidRPr="00EA6654" w:rsidRDefault="005E3CD2" w:rsidP="000B0975">
            <w:pPr>
              <w:jc w:val="both"/>
              <w:rPr>
                <w:rFonts w:asciiTheme="minorHAnsi" w:hAnsiTheme="minorHAnsi" w:cs="Arial"/>
                <w:sz w:val="22"/>
                <w:szCs w:val="22"/>
              </w:rPr>
            </w:pPr>
            <w:r w:rsidRPr="00EA6654">
              <w:rPr>
                <w:rFonts w:asciiTheme="minorHAnsi" w:hAnsiTheme="minorHAnsi" w:cs="Arial"/>
                <w:sz w:val="22"/>
                <w:szCs w:val="22"/>
              </w:rPr>
              <w:t>Se subirán los procesos creativos, diseños finales e impresiones a la plataforma Colabora, en meses de marzo y mayo.</w:t>
            </w:r>
            <w:r w:rsidR="00EF379F" w:rsidRPr="00EA6654">
              <w:rPr>
                <w:rFonts w:asciiTheme="minorHAnsi" w:hAnsiTheme="minorHAnsi" w:cs="Arial"/>
                <w:sz w:val="22"/>
                <w:szCs w:val="22"/>
              </w:rPr>
              <w:t xml:space="preserve"> (2 horas).</w:t>
            </w:r>
          </w:p>
          <w:p w:rsidR="000B0975" w:rsidRPr="00EA6654" w:rsidRDefault="000B0975" w:rsidP="000B0975">
            <w:pPr>
              <w:widowControl w:val="0"/>
              <w:numPr>
                <w:ilvl w:val="0"/>
                <w:numId w:val="8"/>
              </w:numPr>
              <w:tabs>
                <w:tab w:val="left" w:pos="0"/>
                <w:tab w:val="left" w:pos="220"/>
              </w:tabs>
              <w:autoSpaceDE w:val="0"/>
              <w:autoSpaceDN w:val="0"/>
              <w:adjustRightInd w:val="0"/>
              <w:spacing w:after="200" w:line="276" w:lineRule="auto"/>
              <w:ind w:left="0" w:hanging="720"/>
              <w:jc w:val="both"/>
              <w:rPr>
                <w:rFonts w:ascii="Calibri" w:hAnsi="Calibri" w:cs="Calibri"/>
                <w:sz w:val="22"/>
                <w:szCs w:val="22"/>
                <w:lang w:val="es-ES_tradnl"/>
              </w:rPr>
            </w:pPr>
            <w:r w:rsidRPr="00EA6654">
              <w:rPr>
                <w:rFonts w:ascii="Calibri" w:hAnsi="Calibri" w:cs="Calibri"/>
                <w:lang w:val="es-ES_tradnl"/>
              </w:rPr>
              <w:t xml:space="preserve">Serán indicadores para la evaluación del grupo de </w:t>
            </w:r>
            <w:r w:rsidR="00EF379F" w:rsidRPr="00EA6654">
              <w:rPr>
                <w:rFonts w:ascii="Calibri" w:hAnsi="Calibri" w:cs="Calibri"/>
                <w:lang w:val="es-ES_tradnl"/>
              </w:rPr>
              <w:t>trabajo todo</w:t>
            </w:r>
            <w:r w:rsidRPr="00EA6654">
              <w:rPr>
                <w:rFonts w:ascii="Calibri" w:hAnsi="Calibri" w:cs="Calibri"/>
                <w:lang w:val="es-ES_tradnl"/>
              </w:rPr>
              <w:t xml:space="preserve"> el material elaborado en el desarrollo del mismo: Bibliografía comentada, actividades realizadas, Unidades didácticas programadas, establecimiento de parámetros para evaluar </w:t>
            </w:r>
            <w:r w:rsidR="00EF379F" w:rsidRPr="00EA6654">
              <w:rPr>
                <w:rFonts w:ascii="Calibri" w:hAnsi="Calibri" w:cs="Calibri"/>
                <w:lang w:val="es-ES_tradnl"/>
              </w:rPr>
              <w:t>la evaluación</w:t>
            </w:r>
            <w:r w:rsidRPr="00EA6654">
              <w:rPr>
                <w:rFonts w:ascii="Calibri" w:hAnsi="Calibri" w:cs="Calibri"/>
                <w:lang w:val="es-ES_tradnl"/>
              </w:rPr>
              <w:t xml:space="preserve"> de todo el proyecto y realización de la evaluación del mismo y cualquier otra documentación que se crea conveniente adjuntar en la memoria del proyecto.</w:t>
            </w:r>
            <w:r w:rsidR="00EF379F" w:rsidRPr="00EA6654">
              <w:rPr>
                <w:rFonts w:asciiTheme="minorHAnsi" w:hAnsiTheme="minorHAnsi" w:cs="Arial"/>
                <w:sz w:val="22"/>
                <w:szCs w:val="22"/>
              </w:rPr>
              <w:t>(4 horas).</w:t>
            </w:r>
          </w:p>
          <w:p w:rsidR="005E3CD2" w:rsidRPr="005E3CD2" w:rsidRDefault="005E3CD2" w:rsidP="005E3CD2">
            <w:pPr>
              <w:rPr>
                <w:rFonts w:asciiTheme="minorHAnsi" w:hAnsiTheme="minorHAnsi" w:cs="Arial"/>
                <w:b/>
                <w:bCs/>
                <w:sz w:val="22"/>
                <w:szCs w:val="22"/>
              </w:rPr>
            </w:pPr>
            <w:r w:rsidRPr="005E3CD2">
              <w:rPr>
                <w:rFonts w:asciiTheme="minorHAnsi" w:hAnsiTheme="minorHAnsi" w:cs="Arial"/>
                <w:b/>
                <w:bCs/>
                <w:sz w:val="22"/>
                <w:szCs w:val="22"/>
              </w:rPr>
              <w:t>EN PLATAFORMA COLABORA</w:t>
            </w:r>
          </w:p>
          <w:p w:rsidR="005E3CD2" w:rsidRPr="005E3CD2" w:rsidRDefault="005E3CD2" w:rsidP="005E3CD2">
            <w:pPr>
              <w:rPr>
                <w:rFonts w:asciiTheme="minorHAnsi" w:hAnsiTheme="minorHAnsi" w:cs="Arial"/>
                <w:sz w:val="22"/>
                <w:szCs w:val="22"/>
              </w:rPr>
            </w:pPr>
            <w:r w:rsidRPr="005E3CD2">
              <w:rPr>
                <w:rFonts w:asciiTheme="minorHAnsi" w:hAnsiTheme="minorHAnsi" w:cs="Arial"/>
                <w:sz w:val="22"/>
                <w:szCs w:val="22"/>
              </w:rPr>
              <w:t>- Una aportación mensual (en plazo), de noviembre a abril excepto marzo, sobre las siguientes</w:t>
            </w:r>
          </w:p>
          <w:p w:rsidR="005E3CD2" w:rsidRPr="005E3CD2" w:rsidRDefault="005E3CD2" w:rsidP="005E3CD2">
            <w:pPr>
              <w:rPr>
                <w:rFonts w:asciiTheme="minorHAnsi" w:hAnsiTheme="minorHAnsi" w:cs="Arial"/>
                <w:sz w:val="22"/>
                <w:szCs w:val="22"/>
              </w:rPr>
            </w:pPr>
            <w:r w:rsidRPr="005E3CD2">
              <w:rPr>
                <w:rFonts w:asciiTheme="minorHAnsi" w:hAnsiTheme="minorHAnsi" w:cs="Arial"/>
                <w:sz w:val="22"/>
                <w:szCs w:val="22"/>
              </w:rPr>
              <w:t>preguntas: (Realización: 1 hora cada uno cada mes)</w:t>
            </w:r>
          </w:p>
          <w:p w:rsidR="005E3CD2" w:rsidRPr="005E3CD2" w:rsidRDefault="005E3CD2" w:rsidP="005E3CD2">
            <w:pPr>
              <w:rPr>
                <w:rFonts w:asciiTheme="minorHAnsi" w:hAnsiTheme="minorHAnsi" w:cs="Arial"/>
                <w:sz w:val="22"/>
                <w:szCs w:val="22"/>
              </w:rPr>
            </w:pPr>
            <w:r w:rsidRPr="005E3CD2">
              <w:rPr>
                <w:rFonts w:asciiTheme="minorHAnsi" w:hAnsiTheme="minorHAnsi" w:cs="Arial"/>
                <w:sz w:val="22"/>
                <w:szCs w:val="22"/>
              </w:rPr>
              <w:t>1. ¿Reflexión sobre el grado de consecución de los objetivos?</w:t>
            </w:r>
          </w:p>
          <w:p w:rsidR="005E3CD2" w:rsidRPr="005E3CD2" w:rsidRDefault="005E3CD2" w:rsidP="005E3CD2">
            <w:pPr>
              <w:rPr>
                <w:rFonts w:asciiTheme="minorHAnsi" w:hAnsiTheme="minorHAnsi" w:cs="Arial"/>
                <w:sz w:val="22"/>
                <w:szCs w:val="22"/>
              </w:rPr>
            </w:pPr>
            <w:r w:rsidRPr="005E3CD2">
              <w:rPr>
                <w:rFonts w:asciiTheme="minorHAnsi" w:hAnsiTheme="minorHAnsi" w:cs="Arial"/>
                <w:sz w:val="22"/>
                <w:szCs w:val="22"/>
              </w:rPr>
              <w:t>2. ¿Aplicación en el aula?</w:t>
            </w:r>
          </w:p>
          <w:p w:rsidR="005E3CD2" w:rsidRPr="005E3CD2" w:rsidRDefault="005E3CD2" w:rsidP="005E3CD2">
            <w:pPr>
              <w:rPr>
                <w:rFonts w:asciiTheme="minorHAnsi" w:hAnsiTheme="minorHAnsi" w:cs="Arial"/>
                <w:sz w:val="22"/>
                <w:szCs w:val="22"/>
              </w:rPr>
            </w:pPr>
            <w:r w:rsidRPr="005E3CD2">
              <w:rPr>
                <w:rFonts w:asciiTheme="minorHAnsi" w:hAnsiTheme="minorHAnsi" w:cs="Arial"/>
                <w:sz w:val="22"/>
                <w:szCs w:val="22"/>
              </w:rPr>
              <w:t>3. ¿Logros?</w:t>
            </w:r>
          </w:p>
          <w:p w:rsidR="005E3CD2" w:rsidRPr="005E3CD2" w:rsidRDefault="005E3CD2" w:rsidP="005E3CD2">
            <w:pPr>
              <w:rPr>
                <w:rFonts w:asciiTheme="minorHAnsi" w:hAnsiTheme="minorHAnsi" w:cs="Arial"/>
                <w:sz w:val="22"/>
                <w:szCs w:val="22"/>
              </w:rPr>
            </w:pPr>
            <w:r w:rsidRPr="005E3CD2">
              <w:rPr>
                <w:rFonts w:asciiTheme="minorHAnsi" w:hAnsiTheme="minorHAnsi" w:cs="Arial"/>
                <w:sz w:val="22"/>
                <w:szCs w:val="22"/>
              </w:rPr>
              <w:t>4. ¿Dificultades?</w:t>
            </w:r>
          </w:p>
          <w:p w:rsidR="005E3CD2" w:rsidRPr="005E3CD2" w:rsidRDefault="005E3CD2" w:rsidP="005E3CD2">
            <w:pPr>
              <w:rPr>
                <w:rFonts w:asciiTheme="minorHAnsi" w:hAnsiTheme="minorHAnsi" w:cs="Arial"/>
                <w:sz w:val="22"/>
                <w:szCs w:val="22"/>
              </w:rPr>
            </w:pPr>
            <w:r w:rsidRPr="005E3CD2">
              <w:rPr>
                <w:rFonts w:asciiTheme="minorHAnsi" w:hAnsiTheme="minorHAnsi" w:cs="Arial"/>
                <w:sz w:val="22"/>
                <w:szCs w:val="22"/>
              </w:rPr>
              <w:t>5. ¿Propuestas de mejora?</w:t>
            </w:r>
          </w:p>
          <w:p w:rsidR="005E3CD2" w:rsidRPr="005E3CD2" w:rsidRDefault="005E3CD2" w:rsidP="005E3CD2">
            <w:pPr>
              <w:rPr>
                <w:rFonts w:asciiTheme="minorHAnsi" w:hAnsiTheme="minorHAnsi" w:cs="Arial"/>
                <w:sz w:val="22"/>
                <w:szCs w:val="22"/>
              </w:rPr>
            </w:pPr>
            <w:r w:rsidRPr="005E3CD2">
              <w:rPr>
                <w:rFonts w:asciiTheme="minorHAnsi" w:hAnsiTheme="minorHAnsi" w:cs="Arial"/>
                <w:sz w:val="22"/>
                <w:szCs w:val="22"/>
              </w:rPr>
              <w:t>6. Otros</w:t>
            </w:r>
          </w:p>
          <w:p w:rsidR="005E3CD2" w:rsidRPr="005E3CD2" w:rsidRDefault="005E3CD2" w:rsidP="005E3CD2">
            <w:pPr>
              <w:rPr>
                <w:rFonts w:asciiTheme="minorHAnsi" w:hAnsiTheme="minorHAnsi" w:cs="Arial"/>
                <w:sz w:val="22"/>
                <w:szCs w:val="22"/>
              </w:rPr>
            </w:pPr>
            <w:r w:rsidRPr="005E3CD2">
              <w:rPr>
                <w:rFonts w:asciiTheme="minorHAnsi" w:hAnsiTheme="minorHAnsi" w:cs="Arial"/>
                <w:sz w:val="22"/>
                <w:szCs w:val="22"/>
              </w:rPr>
              <w:t>- Valoración de progreso en Colabora: hasta 15 de marzo (Realización: 2 horas cada uno enplazo)</w:t>
            </w:r>
            <w:r w:rsidR="00205099">
              <w:rPr>
                <w:rFonts w:asciiTheme="minorHAnsi" w:hAnsiTheme="minorHAnsi" w:cs="Arial"/>
                <w:sz w:val="22"/>
                <w:szCs w:val="22"/>
              </w:rPr>
              <w:t>.</w:t>
            </w:r>
          </w:p>
          <w:p w:rsidR="00B651BD" w:rsidRPr="00B651BD" w:rsidRDefault="005E3CD2" w:rsidP="00FB33FD">
            <w:pPr>
              <w:rPr>
                <w:rFonts w:asciiTheme="minorHAnsi" w:hAnsiTheme="minorHAnsi" w:cs="Arial"/>
                <w:sz w:val="22"/>
                <w:szCs w:val="22"/>
              </w:rPr>
            </w:pPr>
            <w:r w:rsidRPr="005E3CD2">
              <w:rPr>
                <w:rFonts w:asciiTheme="minorHAnsi" w:hAnsiTheme="minorHAnsi" w:cs="Arial"/>
                <w:sz w:val="22"/>
                <w:szCs w:val="22"/>
              </w:rPr>
              <w:t>- Evaluación final del grado de cumplimiento de los objetivos (Realización: 3 horas cada uno enplazo)</w:t>
            </w:r>
            <w:r w:rsidR="00205099">
              <w:rPr>
                <w:rFonts w:asciiTheme="minorHAnsi" w:hAnsiTheme="minorHAnsi" w:cs="Arial"/>
                <w:sz w:val="22"/>
                <w:szCs w:val="22"/>
              </w:rPr>
              <w:t>.</w:t>
            </w:r>
          </w:p>
        </w:tc>
      </w:tr>
    </w:tbl>
    <w:p w:rsidR="001E27D7" w:rsidRDefault="001E27D7" w:rsidP="001C3B21">
      <w:pPr>
        <w:rPr>
          <w:rFonts w:asciiTheme="minorHAnsi" w:hAnsiTheme="minorHAnsi" w:cs="Arial"/>
        </w:rPr>
      </w:pPr>
    </w:p>
    <w:p w:rsidR="00106BFE" w:rsidRPr="00143F3C" w:rsidRDefault="5B81917B" w:rsidP="5B81917B">
      <w:pPr>
        <w:keepNext/>
        <w:shd w:val="clear" w:color="auto" w:fill="808080" w:themeFill="text1" w:themeFillTint="7F"/>
        <w:spacing w:line="384" w:lineRule="atLeast"/>
        <w:rPr>
          <w:rFonts w:asciiTheme="minorHAnsi" w:hAnsiTheme="minorHAnsi" w:cs="Arial"/>
          <w:b/>
          <w:color w:val="FFFFFF" w:themeColor="background1"/>
        </w:rPr>
      </w:pPr>
      <w:r w:rsidRPr="5B81917B">
        <w:rPr>
          <w:rFonts w:asciiTheme="minorHAnsi" w:eastAsiaTheme="minorEastAsia" w:hAnsiTheme="minorHAnsi" w:cstheme="minorBidi"/>
          <w:b/>
          <w:bCs/>
          <w:color w:val="FFFFFF" w:themeColor="background1"/>
        </w:rPr>
        <w:t>7. Necesidades de apoyo externo</w:t>
      </w:r>
    </w:p>
    <w:p w:rsidR="001E27D7" w:rsidRDefault="001E27D7" w:rsidP="001C3B21">
      <w:pPr>
        <w:rPr>
          <w:rFonts w:asciiTheme="minorHAnsi" w:hAnsiTheme="minorHAnsi" w:cs="Arial"/>
        </w:rPr>
      </w:pPr>
    </w:p>
    <w:tbl>
      <w:tblPr>
        <w:tblStyle w:val="Tablaconcuadrcula"/>
        <w:tblW w:w="10485" w:type="dxa"/>
        <w:tblLook w:val="04A0"/>
      </w:tblPr>
      <w:tblGrid>
        <w:gridCol w:w="1398"/>
        <w:gridCol w:w="411"/>
        <w:gridCol w:w="8676"/>
      </w:tblGrid>
      <w:tr w:rsidR="00487767" w:rsidTr="00FB33FD">
        <w:tc>
          <w:tcPr>
            <w:tcW w:w="1398" w:type="dxa"/>
          </w:tcPr>
          <w:p w:rsidR="00487767" w:rsidRDefault="5B81917B" w:rsidP="00533C26">
            <w:pPr>
              <w:jc w:val="center"/>
              <w:rPr>
                <w:rFonts w:asciiTheme="minorHAnsi" w:hAnsiTheme="minorHAnsi" w:cs="Arial"/>
              </w:rPr>
            </w:pPr>
            <w:r w:rsidRPr="5B81917B">
              <w:rPr>
                <w:rFonts w:asciiTheme="minorHAnsi" w:eastAsiaTheme="minorEastAsia" w:hAnsiTheme="minorHAnsi" w:cstheme="minorBidi"/>
              </w:rPr>
              <w:t>RECURSO SOLICITADO</w:t>
            </w:r>
          </w:p>
        </w:tc>
        <w:tc>
          <w:tcPr>
            <w:tcW w:w="411" w:type="dxa"/>
          </w:tcPr>
          <w:p w:rsidR="00487767" w:rsidRDefault="00487767" w:rsidP="00533C26">
            <w:pPr>
              <w:jc w:val="center"/>
              <w:rPr>
                <w:rFonts w:asciiTheme="minorHAnsi" w:hAnsiTheme="minorHAnsi" w:cs="Arial"/>
              </w:rPr>
            </w:pPr>
          </w:p>
        </w:tc>
        <w:tc>
          <w:tcPr>
            <w:tcW w:w="8676" w:type="dxa"/>
          </w:tcPr>
          <w:p w:rsidR="00487767" w:rsidRDefault="5B81917B" w:rsidP="00533C26">
            <w:pPr>
              <w:jc w:val="center"/>
              <w:rPr>
                <w:rFonts w:asciiTheme="minorHAnsi" w:hAnsiTheme="minorHAnsi" w:cs="Arial"/>
              </w:rPr>
            </w:pPr>
            <w:r w:rsidRPr="5B81917B">
              <w:rPr>
                <w:rFonts w:asciiTheme="minorHAnsi" w:eastAsiaTheme="minorEastAsia" w:hAnsiTheme="minorHAnsi" w:cstheme="minorBidi"/>
              </w:rPr>
              <w:t>JUSTIFICACIÓN</w:t>
            </w:r>
          </w:p>
        </w:tc>
      </w:tr>
      <w:tr w:rsidR="00487767" w:rsidTr="00FB33FD">
        <w:tc>
          <w:tcPr>
            <w:tcW w:w="1398" w:type="dxa"/>
          </w:tcPr>
          <w:p w:rsidR="00487767" w:rsidRDefault="5B81917B" w:rsidP="001C3B21">
            <w:pPr>
              <w:rPr>
                <w:rFonts w:asciiTheme="minorHAnsi" w:eastAsiaTheme="minorEastAsia" w:hAnsiTheme="minorHAnsi" w:cstheme="minorBidi"/>
              </w:rPr>
            </w:pPr>
            <w:r w:rsidRPr="5B81917B">
              <w:rPr>
                <w:rFonts w:asciiTheme="minorHAnsi" w:eastAsiaTheme="minorEastAsia" w:hAnsiTheme="minorHAnsi" w:cstheme="minorBidi"/>
              </w:rPr>
              <w:t>Bibliografía</w:t>
            </w:r>
          </w:p>
          <w:p w:rsidR="000F1366" w:rsidRPr="000F1366" w:rsidRDefault="000F1366" w:rsidP="001C3B21">
            <w:pPr>
              <w:rPr>
                <w:rFonts w:asciiTheme="minorHAnsi" w:hAnsiTheme="minorHAnsi" w:cs="Arial"/>
                <w:sz w:val="20"/>
                <w:szCs w:val="20"/>
              </w:rPr>
            </w:pPr>
            <w:r w:rsidRPr="000F1366">
              <w:rPr>
                <w:rFonts w:asciiTheme="minorHAnsi" w:eastAsiaTheme="minorEastAsia" w:hAnsiTheme="minorHAnsi" w:cstheme="minorBidi"/>
                <w:sz w:val="20"/>
                <w:szCs w:val="20"/>
              </w:rPr>
              <w:t>(Indicar ISBN)</w:t>
            </w:r>
          </w:p>
        </w:tc>
        <w:tc>
          <w:tcPr>
            <w:tcW w:w="411" w:type="dxa"/>
          </w:tcPr>
          <w:p w:rsidR="00487767" w:rsidRDefault="00FB33FD" w:rsidP="001C3B21">
            <w:pPr>
              <w:rPr>
                <w:rFonts w:asciiTheme="minorHAnsi" w:hAnsiTheme="minorHAnsi" w:cs="Arial"/>
              </w:rPr>
            </w:pPr>
            <w:r>
              <w:rPr>
                <w:rFonts w:asciiTheme="minorHAnsi" w:hAnsiTheme="minorHAnsi" w:cs="Arial"/>
              </w:rPr>
              <w:t>X</w:t>
            </w:r>
          </w:p>
        </w:tc>
        <w:tc>
          <w:tcPr>
            <w:tcW w:w="8676" w:type="dxa"/>
          </w:tcPr>
          <w:p w:rsidR="00487767" w:rsidRDefault="00591129" w:rsidP="001C3B21">
            <w:pPr>
              <w:rPr>
                <w:rFonts w:asciiTheme="minorHAnsi" w:hAnsiTheme="minorHAnsi" w:cs="Arial"/>
              </w:rPr>
            </w:pPr>
            <w:r w:rsidRPr="00591129">
              <w:rPr>
                <w:rFonts w:asciiTheme="minorHAnsi" w:hAnsiTheme="minorHAnsi" w:cs="Arial"/>
              </w:rPr>
              <w:t>La impresión 3D</w:t>
            </w:r>
            <w:r>
              <w:rPr>
                <w:rFonts w:asciiTheme="minorHAnsi" w:hAnsiTheme="minorHAnsi" w:cs="Arial"/>
              </w:rPr>
              <w:t xml:space="preserve">. </w:t>
            </w:r>
            <w:r w:rsidRPr="00591129">
              <w:rPr>
                <w:rFonts w:asciiTheme="minorHAnsi" w:hAnsiTheme="minorHAnsi" w:cs="Arial"/>
              </w:rPr>
              <w:t xml:space="preserve"> ISBN 9788425228551</w:t>
            </w:r>
            <w:r>
              <w:rPr>
                <w:rFonts w:asciiTheme="minorHAnsi" w:hAnsiTheme="minorHAnsi" w:cs="Arial"/>
              </w:rPr>
              <w:t>.</w:t>
            </w:r>
          </w:p>
        </w:tc>
      </w:tr>
      <w:tr w:rsidR="00487767" w:rsidTr="00FB33FD">
        <w:tc>
          <w:tcPr>
            <w:tcW w:w="1398" w:type="dxa"/>
          </w:tcPr>
          <w:p w:rsidR="00487767" w:rsidRDefault="5B81917B" w:rsidP="001C3B21">
            <w:pPr>
              <w:rPr>
                <w:rFonts w:asciiTheme="minorHAnsi" w:hAnsiTheme="minorHAnsi" w:cs="Arial"/>
              </w:rPr>
            </w:pPr>
            <w:r w:rsidRPr="5B81917B">
              <w:rPr>
                <w:rFonts w:asciiTheme="minorHAnsi" w:eastAsiaTheme="minorEastAsia" w:hAnsiTheme="minorHAnsi" w:cstheme="minorBidi"/>
              </w:rPr>
              <w:t>Ponentes</w:t>
            </w:r>
          </w:p>
        </w:tc>
        <w:tc>
          <w:tcPr>
            <w:tcW w:w="411" w:type="dxa"/>
          </w:tcPr>
          <w:p w:rsidR="00487767" w:rsidRDefault="00DE1C06" w:rsidP="001C3B21">
            <w:pPr>
              <w:rPr>
                <w:rFonts w:asciiTheme="minorHAnsi" w:hAnsiTheme="minorHAnsi" w:cs="Arial"/>
              </w:rPr>
            </w:pPr>
            <w:r>
              <w:rPr>
                <w:rFonts w:asciiTheme="minorHAnsi" w:hAnsiTheme="minorHAnsi" w:cs="Arial"/>
              </w:rPr>
              <w:t>X</w:t>
            </w:r>
          </w:p>
        </w:tc>
        <w:tc>
          <w:tcPr>
            <w:tcW w:w="8676" w:type="dxa"/>
          </w:tcPr>
          <w:p w:rsidR="00533C26" w:rsidRDefault="00337598" w:rsidP="000B0975">
            <w:pPr>
              <w:jc w:val="both"/>
              <w:rPr>
                <w:rFonts w:asciiTheme="minorHAnsi" w:hAnsiTheme="minorHAnsi" w:cs="Arial"/>
                <w:i/>
                <w:sz w:val="22"/>
                <w:szCs w:val="22"/>
              </w:rPr>
            </w:pPr>
            <w:r>
              <w:rPr>
                <w:rFonts w:asciiTheme="minorHAnsi" w:eastAsiaTheme="minorEastAsia" w:hAnsiTheme="minorHAnsi" w:cstheme="minorBidi"/>
                <w:i/>
                <w:iCs/>
                <w:sz w:val="22"/>
                <w:szCs w:val="22"/>
              </w:rPr>
              <w:t>PARA FORMACIÓN EN MONTAJE Y CONFIGURACIÓN DE IMPRESORA 3D.</w:t>
            </w:r>
            <w:r w:rsidR="000B0975">
              <w:rPr>
                <w:rFonts w:ascii="Calibri" w:hAnsi="Calibri" w:cs="Calibri"/>
                <w:lang w:val="es-ES_tradnl"/>
              </w:rPr>
              <w:t xml:space="preserve"> Las necesidades de apoyo externo  pueden ser: adquisición y préstamo de bibliografía, ponencia sobre determinados aspectos (diseñadores que realicen su trabajo sobre la impresión 3D), prácticas en alguna empresa que cuente con la maquinaria y  el material necesario</w:t>
            </w:r>
          </w:p>
          <w:p w:rsidR="00B651BD" w:rsidRDefault="00B651BD" w:rsidP="00533C26">
            <w:pPr>
              <w:rPr>
                <w:rFonts w:asciiTheme="minorHAnsi" w:hAnsiTheme="minorHAnsi" w:cs="Arial"/>
                <w:i/>
                <w:sz w:val="22"/>
                <w:szCs w:val="22"/>
              </w:rPr>
            </w:pPr>
          </w:p>
          <w:p w:rsidR="00533C26" w:rsidRDefault="00533C26" w:rsidP="001C3B21">
            <w:pPr>
              <w:rPr>
                <w:rFonts w:asciiTheme="minorHAnsi" w:hAnsiTheme="minorHAnsi" w:cs="Arial"/>
              </w:rPr>
            </w:pPr>
          </w:p>
        </w:tc>
      </w:tr>
    </w:tbl>
    <w:p w:rsidR="00D175F6" w:rsidRPr="00143F3C" w:rsidRDefault="00D175F6" w:rsidP="001C3B21">
      <w:pPr>
        <w:rPr>
          <w:rFonts w:asciiTheme="minorHAnsi" w:hAnsiTheme="minorHAnsi" w:cs="Arial"/>
        </w:rPr>
      </w:pPr>
    </w:p>
    <w:p w:rsidR="00533C26" w:rsidRPr="00143F3C" w:rsidRDefault="5B81917B" w:rsidP="5B81917B">
      <w:pPr>
        <w:keepNext/>
        <w:shd w:val="clear" w:color="auto" w:fill="808080" w:themeFill="text1" w:themeFillTint="7F"/>
        <w:spacing w:line="384" w:lineRule="atLeast"/>
        <w:rPr>
          <w:rFonts w:asciiTheme="minorHAnsi" w:hAnsiTheme="minorHAnsi" w:cs="Arial"/>
          <w:b/>
          <w:color w:val="FFFFFF" w:themeColor="background1"/>
        </w:rPr>
      </w:pPr>
      <w:r w:rsidRPr="5B81917B">
        <w:rPr>
          <w:rFonts w:asciiTheme="minorHAnsi" w:eastAsiaTheme="minorEastAsia" w:hAnsiTheme="minorHAnsi" w:cstheme="minorBidi"/>
          <w:b/>
          <w:bCs/>
          <w:color w:val="FFFFFF" w:themeColor="background1"/>
        </w:rPr>
        <w:t>8. Valoración cualitativa del proyecto</w:t>
      </w:r>
    </w:p>
    <w:p w:rsidR="001C3B21" w:rsidRPr="00C755AD" w:rsidRDefault="5B81917B" w:rsidP="001C3B21">
      <w:pPr>
        <w:rPr>
          <w:rFonts w:asciiTheme="minorHAnsi" w:hAnsiTheme="minorHAnsi" w:cs="Arial"/>
          <w:i/>
        </w:rPr>
      </w:pPr>
      <w:r w:rsidRPr="5B81917B">
        <w:rPr>
          <w:rFonts w:asciiTheme="minorHAnsi" w:eastAsiaTheme="minorEastAsia" w:hAnsiTheme="minorHAnsi" w:cstheme="minorBidi"/>
          <w:i/>
          <w:iCs/>
        </w:rPr>
        <w:t>En caso de haber solicitado en la propuesta la valoración cualitativa, marcar el/los requisito/s que cumplirá el proyecto</w:t>
      </w:r>
    </w:p>
    <w:tbl>
      <w:tblPr>
        <w:tblStyle w:val="Tablaconcuadrcula"/>
        <w:tblW w:w="10485" w:type="dxa"/>
        <w:tblLook w:val="04A0"/>
      </w:tblPr>
      <w:tblGrid>
        <w:gridCol w:w="534"/>
        <w:gridCol w:w="4110"/>
        <w:gridCol w:w="5841"/>
      </w:tblGrid>
      <w:tr w:rsidR="000F1366" w:rsidTr="006502FC">
        <w:tc>
          <w:tcPr>
            <w:tcW w:w="534" w:type="dxa"/>
          </w:tcPr>
          <w:p w:rsidR="000F1366" w:rsidRDefault="000F1366" w:rsidP="001C3B21">
            <w:pPr>
              <w:rPr>
                <w:rFonts w:asciiTheme="minorHAnsi" w:hAnsiTheme="minorHAnsi" w:cs="Arial"/>
              </w:rPr>
            </w:pPr>
            <w:bookmarkStart w:id="3" w:name="_GoBack"/>
            <w:bookmarkEnd w:id="3"/>
          </w:p>
        </w:tc>
        <w:tc>
          <w:tcPr>
            <w:tcW w:w="4110" w:type="dxa"/>
          </w:tcPr>
          <w:p w:rsidR="000F1366" w:rsidRPr="5B81917B" w:rsidRDefault="000F1366" w:rsidP="000F1366">
            <w:pPr>
              <w:jc w:val="center"/>
              <w:rPr>
                <w:rFonts w:asciiTheme="minorHAnsi" w:eastAsiaTheme="minorEastAsia" w:hAnsiTheme="minorHAnsi" w:cstheme="minorBidi"/>
              </w:rPr>
            </w:pPr>
            <w:r>
              <w:rPr>
                <w:rFonts w:asciiTheme="minorHAnsi" w:eastAsiaTheme="minorEastAsia" w:hAnsiTheme="minorHAnsi" w:cstheme="minorBidi"/>
              </w:rPr>
              <w:t>REQUISITOS</w:t>
            </w:r>
          </w:p>
        </w:tc>
        <w:tc>
          <w:tcPr>
            <w:tcW w:w="5841" w:type="dxa"/>
          </w:tcPr>
          <w:p w:rsidR="000F1366" w:rsidRDefault="000F1366" w:rsidP="000F1366">
            <w:pPr>
              <w:jc w:val="center"/>
              <w:rPr>
                <w:rFonts w:asciiTheme="minorHAnsi" w:eastAsiaTheme="minorEastAsia" w:hAnsiTheme="minorHAnsi" w:cstheme="minorBidi"/>
              </w:rPr>
            </w:pPr>
            <w:r>
              <w:rPr>
                <w:rFonts w:asciiTheme="minorHAnsi" w:eastAsiaTheme="minorEastAsia" w:hAnsiTheme="minorHAnsi" w:cstheme="minorBidi"/>
              </w:rPr>
              <w:t>ACCIONES A REALIZAR</w:t>
            </w:r>
          </w:p>
        </w:tc>
      </w:tr>
      <w:tr w:rsidR="000F1366" w:rsidTr="006502FC">
        <w:tc>
          <w:tcPr>
            <w:tcW w:w="534" w:type="dxa"/>
          </w:tcPr>
          <w:p w:rsidR="000F1366" w:rsidRDefault="00EF379F" w:rsidP="001C3B21">
            <w:pPr>
              <w:rPr>
                <w:rFonts w:asciiTheme="minorHAnsi" w:hAnsiTheme="minorHAnsi" w:cs="Arial"/>
              </w:rPr>
            </w:pPr>
            <w:r>
              <w:rPr>
                <w:rFonts w:asciiTheme="minorHAnsi" w:hAnsiTheme="minorHAnsi" w:cs="Arial"/>
              </w:rPr>
              <w:t>X</w:t>
            </w:r>
          </w:p>
        </w:tc>
        <w:tc>
          <w:tcPr>
            <w:tcW w:w="4110" w:type="dxa"/>
          </w:tcPr>
          <w:p w:rsidR="000F1366" w:rsidRDefault="000F1366" w:rsidP="001C3B21">
            <w:pPr>
              <w:rPr>
                <w:rFonts w:asciiTheme="minorHAnsi" w:hAnsiTheme="minorHAnsi" w:cs="Arial"/>
              </w:rPr>
            </w:pPr>
            <w:r w:rsidRPr="5B81917B">
              <w:rPr>
                <w:rFonts w:asciiTheme="minorHAnsi" w:eastAsiaTheme="minorEastAsia" w:hAnsiTheme="minorHAnsi" w:cstheme="minorBidi"/>
              </w:rPr>
              <w:t>Relevancia, originalidad e innovación del proyecto</w:t>
            </w:r>
          </w:p>
        </w:tc>
        <w:tc>
          <w:tcPr>
            <w:tcW w:w="5841" w:type="dxa"/>
          </w:tcPr>
          <w:p w:rsidR="000F1366" w:rsidRPr="5B81917B" w:rsidRDefault="007E6EE4" w:rsidP="001C3B21">
            <w:pPr>
              <w:rPr>
                <w:rFonts w:asciiTheme="minorHAnsi" w:eastAsiaTheme="minorEastAsia" w:hAnsiTheme="minorHAnsi" w:cstheme="minorBidi"/>
              </w:rPr>
            </w:pPr>
            <w:r>
              <w:rPr>
                <w:rFonts w:asciiTheme="minorHAnsi" w:eastAsiaTheme="minorEastAsia" w:hAnsiTheme="minorHAnsi" w:cstheme="minorBidi"/>
              </w:rPr>
              <w:t>X</w:t>
            </w:r>
          </w:p>
        </w:tc>
      </w:tr>
      <w:tr w:rsidR="000F1366" w:rsidTr="006502FC">
        <w:tc>
          <w:tcPr>
            <w:tcW w:w="534" w:type="dxa"/>
          </w:tcPr>
          <w:p w:rsidR="000F1366" w:rsidRDefault="00EF379F" w:rsidP="001C3B21">
            <w:pPr>
              <w:rPr>
                <w:rFonts w:asciiTheme="minorHAnsi" w:hAnsiTheme="minorHAnsi" w:cs="Arial"/>
              </w:rPr>
            </w:pPr>
            <w:r>
              <w:rPr>
                <w:rFonts w:asciiTheme="minorHAnsi" w:hAnsiTheme="minorHAnsi" w:cs="Arial"/>
              </w:rPr>
              <w:t>X</w:t>
            </w:r>
          </w:p>
        </w:tc>
        <w:tc>
          <w:tcPr>
            <w:tcW w:w="4110" w:type="dxa"/>
          </w:tcPr>
          <w:p w:rsidR="000F1366" w:rsidRDefault="000F1366" w:rsidP="00C755AD">
            <w:pPr>
              <w:jc w:val="both"/>
              <w:rPr>
                <w:rFonts w:asciiTheme="minorHAnsi" w:hAnsiTheme="minorHAnsi" w:cs="Arial"/>
              </w:rPr>
            </w:pPr>
            <w:r w:rsidRPr="5B81917B">
              <w:rPr>
                <w:rFonts w:asciiTheme="minorHAnsi" w:eastAsiaTheme="minorEastAsia" w:hAnsiTheme="minorHAnsi" w:cstheme="minorBidi"/>
              </w:rPr>
              <w:t xml:space="preserve">Producción de materiales educativos originales o que supongan una contribución significativa a materiales ya existentes con licencia libre, exportables a otros contextos y accesibles </w:t>
            </w:r>
          </w:p>
        </w:tc>
        <w:tc>
          <w:tcPr>
            <w:tcW w:w="5841" w:type="dxa"/>
          </w:tcPr>
          <w:p w:rsidR="00B900E3" w:rsidRDefault="00B900E3" w:rsidP="00B900E3">
            <w:pPr>
              <w:widowControl w:val="0"/>
              <w:numPr>
                <w:ilvl w:val="0"/>
                <w:numId w:val="9"/>
              </w:numPr>
              <w:tabs>
                <w:tab w:val="left" w:pos="220"/>
                <w:tab w:val="left" w:pos="720"/>
              </w:tabs>
              <w:autoSpaceDE w:val="0"/>
              <w:autoSpaceDN w:val="0"/>
              <w:adjustRightInd w:val="0"/>
              <w:spacing w:after="200" w:line="276" w:lineRule="auto"/>
              <w:ind w:hanging="720"/>
              <w:rPr>
                <w:rFonts w:ascii="Calibri" w:hAnsi="Calibri" w:cs="Calibri"/>
                <w:sz w:val="22"/>
                <w:szCs w:val="22"/>
                <w:lang w:val="es-ES_tradnl"/>
              </w:rPr>
            </w:pPr>
            <w:r>
              <w:rPr>
                <w:rFonts w:ascii="Calibri" w:hAnsi="Calibri" w:cs="Calibri"/>
                <w:lang w:val="es-ES_tradnl"/>
              </w:rPr>
              <w:t>Producción de materiales educativos. Los materiales educativos se concretarán en la programación de Unidades didácticas  de los diferentes ciclos formativos,  que desarrollen los contenidos del grupo de trabajo.</w:t>
            </w:r>
          </w:p>
          <w:p w:rsidR="000F1366" w:rsidRPr="00B900E3" w:rsidRDefault="000F1366" w:rsidP="00C755AD">
            <w:pPr>
              <w:jc w:val="both"/>
              <w:rPr>
                <w:rFonts w:asciiTheme="minorHAnsi" w:eastAsiaTheme="minorEastAsia" w:hAnsiTheme="minorHAnsi" w:cstheme="minorBidi"/>
                <w:lang w:val="es-ES_tradnl"/>
              </w:rPr>
            </w:pPr>
          </w:p>
        </w:tc>
      </w:tr>
      <w:tr w:rsidR="000F1366" w:rsidTr="006502FC">
        <w:tc>
          <w:tcPr>
            <w:tcW w:w="534" w:type="dxa"/>
          </w:tcPr>
          <w:p w:rsidR="000F1366" w:rsidRDefault="000F1366" w:rsidP="001C3B21">
            <w:pPr>
              <w:rPr>
                <w:rFonts w:asciiTheme="minorHAnsi" w:hAnsiTheme="minorHAnsi" w:cs="Arial"/>
              </w:rPr>
            </w:pPr>
          </w:p>
        </w:tc>
        <w:tc>
          <w:tcPr>
            <w:tcW w:w="4110" w:type="dxa"/>
          </w:tcPr>
          <w:p w:rsidR="000F1366" w:rsidRDefault="000F1366" w:rsidP="00C755AD">
            <w:pPr>
              <w:jc w:val="both"/>
              <w:rPr>
                <w:rFonts w:asciiTheme="minorHAnsi" w:hAnsiTheme="minorHAnsi" w:cs="Arial"/>
              </w:rPr>
            </w:pPr>
            <w:r w:rsidRPr="5B81917B">
              <w:rPr>
                <w:rFonts w:asciiTheme="minorHAnsi" w:eastAsiaTheme="minorEastAsia" w:hAnsiTheme="minorHAnsi" w:cstheme="minorBidi"/>
              </w:rPr>
              <w:t>Revisión bibliográfica realizada sobre el tema de estudio, con la aportación de comentarios críticos</w:t>
            </w:r>
          </w:p>
        </w:tc>
        <w:tc>
          <w:tcPr>
            <w:tcW w:w="5841" w:type="dxa"/>
          </w:tcPr>
          <w:p w:rsidR="000F1366" w:rsidRPr="5B81917B" w:rsidRDefault="000F1366" w:rsidP="00C755AD">
            <w:pPr>
              <w:jc w:val="both"/>
              <w:rPr>
                <w:rFonts w:asciiTheme="minorHAnsi" w:eastAsiaTheme="minorEastAsia" w:hAnsiTheme="minorHAnsi" w:cstheme="minorBidi"/>
              </w:rPr>
            </w:pPr>
          </w:p>
        </w:tc>
      </w:tr>
      <w:tr w:rsidR="000F1366" w:rsidTr="006502FC">
        <w:tc>
          <w:tcPr>
            <w:tcW w:w="534" w:type="dxa"/>
          </w:tcPr>
          <w:p w:rsidR="000F1366" w:rsidRDefault="00EF379F" w:rsidP="001C3B21">
            <w:pPr>
              <w:rPr>
                <w:rFonts w:asciiTheme="minorHAnsi" w:hAnsiTheme="minorHAnsi" w:cs="Arial"/>
              </w:rPr>
            </w:pPr>
            <w:r>
              <w:rPr>
                <w:rFonts w:asciiTheme="minorHAnsi" w:hAnsiTheme="minorHAnsi" w:cs="Arial"/>
              </w:rPr>
              <w:t>X</w:t>
            </w:r>
          </w:p>
        </w:tc>
        <w:tc>
          <w:tcPr>
            <w:tcW w:w="4110" w:type="dxa"/>
          </w:tcPr>
          <w:p w:rsidR="000F1366" w:rsidRDefault="000F1366" w:rsidP="00C755AD">
            <w:pPr>
              <w:jc w:val="both"/>
              <w:rPr>
                <w:rFonts w:asciiTheme="minorHAnsi" w:hAnsiTheme="minorHAnsi" w:cs="Arial"/>
              </w:rPr>
            </w:pPr>
            <w:r w:rsidRPr="5B81917B">
              <w:rPr>
                <w:rFonts w:asciiTheme="minorHAnsi" w:eastAsiaTheme="minorEastAsia" w:hAnsiTheme="minorHAnsi" w:cstheme="minorBidi"/>
              </w:rPr>
              <w:t xml:space="preserve">Incidencia del trabajo realizado en la práctica educativa del aula o centro, </w:t>
            </w:r>
            <w:r w:rsidRPr="5B81917B">
              <w:rPr>
                <w:rFonts w:asciiTheme="minorHAnsi" w:eastAsiaTheme="minorEastAsia" w:hAnsiTheme="minorHAnsi" w:cstheme="minorBidi"/>
              </w:rPr>
              <w:lastRenderedPageBreak/>
              <w:t>avalada por el Claustro y el Consejo Escolar del centro</w:t>
            </w:r>
          </w:p>
        </w:tc>
        <w:tc>
          <w:tcPr>
            <w:tcW w:w="5841" w:type="dxa"/>
          </w:tcPr>
          <w:p w:rsidR="000F1366" w:rsidRPr="00B900E3" w:rsidRDefault="00B900E3" w:rsidP="006502FC">
            <w:pPr>
              <w:widowControl w:val="0"/>
              <w:numPr>
                <w:ilvl w:val="0"/>
                <w:numId w:val="9"/>
              </w:numPr>
              <w:tabs>
                <w:tab w:val="left" w:pos="220"/>
                <w:tab w:val="left" w:pos="720"/>
              </w:tabs>
              <w:autoSpaceDE w:val="0"/>
              <w:autoSpaceDN w:val="0"/>
              <w:adjustRightInd w:val="0"/>
              <w:spacing w:after="200" w:line="276" w:lineRule="auto"/>
              <w:ind w:hanging="720"/>
              <w:rPr>
                <w:rFonts w:asciiTheme="minorHAnsi" w:eastAsiaTheme="minorEastAsia" w:hAnsiTheme="minorHAnsi" w:cstheme="minorBidi"/>
                <w:lang w:val="es-ES_tradnl"/>
              </w:rPr>
            </w:pPr>
            <w:r>
              <w:rPr>
                <w:rFonts w:ascii="Calibri" w:hAnsi="Calibri" w:cs="Calibri"/>
                <w:lang w:val="es-ES_tradnl"/>
              </w:rPr>
              <w:lastRenderedPageBreak/>
              <w:t xml:space="preserve">Incidencia del trabajo en la práctica educativa del aula: </w:t>
            </w:r>
            <w:r>
              <w:rPr>
                <w:rFonts w:ascii="Calibri" w:hAnsi="Calibri" w:cs="Calibri"/>
                <w:lang w:val="es-ES_tradnl"/>
              </w:rPr>
              <w:lastRenderedPageBreak/>
              <w:t xml:space="preserve">Posibilidad de incluir en las programaciones, para el presente curso las Unidades didácticas programadas evaluando los resultados. Estas modificaciones quedarán aprobadas y  reflejadas en las reuniones de  los respectivos departamentos y por consiguiente incorporadas a las programaciones de los respectivos módulos.   La incidencia en el aula de todo el proyecto queda determinada a la disponibilidad de la infraestructura necesaria para las actividades planteadas ya sea por la adquisición en el centro de impresoras o por la disponibilidad de presupuesto </w:t>
            </w:r>
            <w:r w:rsidRPr="00EA6654">
              <w:rPr>
                <w:rFonts w:ascii="Calibri" w:hAnsi="Calibri" w:cs="Calibri"/>
                <w:lang w:val="es-ES_tradnl"/>
              </w:rPr>
              <w:t xml:space="preserve">para realizar este tipo de actividades de forma externa. </w:t>
            </w:r>
            <w:r w:rsidR="00EF379F" w:rsidRPr="00EA6654">
              <w:rPr>
                <w:rFonts w:ascii="Calibri" w:hAnsi="Calibri" w:cs="Calibri"/>
                <w:lang w:val="es-ES_tradnl"/>
              </w:rPr>
              <w:t>Actas en Colabora.</w:t>
            </w:r>
          </w:p>
        </w:tc>
      </w:tr>
    </w:tbl>
    <w:p w:rsidR="00F312EA" w:rsidRDefault="00F312EA" w:rsidP="001C3B21">
      <w:pPr>
        <w:rPr>
          <w:rFonts w:asciiTheme="minorHAnsi" w:hAnsiTheme="minorHAnsi" w:cs="Arial"/>
          <w:b/>
        </w:rPr>
      </w:pPr>
    </w:p>
    <w:sectPr w:rsidR="00F312EA" w:rsidSect="00757C56">
      <w:pgSz w:w="11906" w:h="16838"/>
      <w:pgMar w:top="720" w:right="720" w:bottom="720" w:left="720" w:header="708"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AB5" w:rsidRDefault="002F5AB5" w:rsidP="00E932AD">
      <w:r>
        <w:separator/>
      </w:r>
    </w:p>
  </w:endnote>
  <w:endnote w:type="continuationSeparator" w:id="1">
    <w:p w:rsidR="002F5AB5" w:rsidRDefault="002F5AB5" w:rsidP="00E932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AB5" w:rsidRDefault="002F5AB5" w:rsidP="00E932AD">
      <w:r>
        <w:separator/>
      </w:r>
    </w:p>
  </w:footnote>
  <w:footnote w:type="continuationSeparator" w:id="1">
    <w:p w:rsidR="002F5AB5" w:rsidRDefault="002F5AB5" w:rsidP="00E932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34D91CCE"/>
    <w:multiLevelType w:val="hybridMultilevel"/>
    <w:tmpl w:val="3C42272E"/>
    <w:lvl w:ilvl="0" w:tplc="76C61FE6">
      <w:start w:val="3"/>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68466F4"/>
    <w:multiLevelType w:val="hybridMultilevel"/>
    <w:tmpl w:val="FDCC029A"/>
    <w:lvl w:ilvl="0" w:tplc="4FCC9C84">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A747CA2"/>
    <w:multiLevelType w:val="hybridMultilevel"/>
    <w:tmpl w:val="3BAA58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B4D66B6"/>
    <w:multiLevelType w:val="hybridMultilevel"/>
    <w:tmpl w:val="4F085A5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8"/>
  </w:num>
  <w:num w:numId="4">
    <w:abstractNumId w:val="0"/>
  </w:num>
  <w:num w:numId="5">
    <w:abstractNumId w:val="1"/>
  </w:num>
  <w:num w:numId="6">
    <w:abstractNumId w:val="7"/>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BB15C4"/>
    <w:rsid w:val="000253BF"/>
    <w:rsid w:val="00035DD7"/>
    <w:rsid w:val="000425D2"/>
    <w:rsid w:val="0008361C"/>
    <w:rsid w:val="000B0975"/>
    <w:rsid w:val="000C465B"/>
    <w:rsid w:val="000D6CB9"/>
    <w:rsid w:val="000E2125"/>
    <w:rsid w:val="000F1366"/>
    <w:rsid w:val="00102B7A"/>
    <w:rsid w:val="00106A38"/>
    <w:rsid w:val="00106BFE"/>
    <w:rsid w:val="00134AE9"/>
    <w:rsid w:val="00141FCD"/>
    <w:rsid w:val="00143F3C"/>
    <w:rsid w:val="001602D2"/>
    <w:rsid w:val="0016092C"/>
    <w:rsid w:val="001612D7"/>
    <w:rsid w:val="00171C68"/>
    <w:rsid w:val="001778F4"/>
    <w:rsid w:val="001818A4"/>
    <w:rsid w:val="00187BD8"/>
    <w:rsid w:val="001A35E1"/>
    <w:rsid w:val="001B1EB9"/>
    <w:rsid w:val="001C3B21"/>
    <w:rsid w:val="001C5AD1"/>
    <w:rsid w:val="001D0F76"/>
    <w:rsid w:val="001E27D7"/>
    <w:rsid w:val="001E6D03"/>
    <w:rsid w:val="00205099"/>
    <w:rsid w:val="00216719"/>
    <w:rsid w:val="00224E29"/>
    <w:rsid w:val="00231BCE"/>
    <w:rsid w:val="002652C8"/>
    <w:rsid w:val="00286694"/>
    <w:rsid w:val="00291DE2"/>
    <w:rsid w:val="00297C2E"/>
    <w:rsid w:val="002D38F1"/>
    <w:rsid w:val="002E06E6"/>
    <w:rsid w:val="002E14FB"/>
    <w:rsid w:val="002E5ABC"/>
    <w:rsid w:val="002F5AB5"/>
    <w:rsid w:val="003248D4"/>
    <w:rsid w:val="00337598"/>
    <w:rsid w:val="003418F7"/>
    <w:rsid w:val="00367279"/>
    <w:rsid w:val="00384CF2"/>
    <w:rsid w:val="00385D8D"/>
    <w:rsid w:val="003C6181"/>
    <w:rsid w:val="003E093B"/>
    <w:rsid w:val="004269C5"/>
    <w:rsid w:val="004634BD"/>
    <w:rsid w:val="00463A58"/>
    <w:rsid w:val="004702E0"/>
    <w:rsid w:val="00487767"/>
    <w:rsid w:val="00495CD2"/>
    <w:rsid w:val="004C2F4C"/>
    <w:rsid w:val="004D67C7"/>
    <w:rsid w:val="004E4DB3"/>
    <w:rsid w:val="00504CF2"/>
    <w:rsid w:val="005209BF"/>
    <w:rsid w:val="00524D68"/>
    <w:rsid w:val="00532CE5"/>
    <w:rsid w:val="00532FFC"/>
    <w:rsid w:val="00533C26"/>
    <w:rsid w:val="0053791F"/>
    <w:rsid w:val="0054468C"/>
    <w:rsid w:val="005564B8"/>
    <w:rsid w:val="00573B44"/>
    <w:rsid w:val="00583B85"/>
    <w:rsid w:val="00591129"/>
    <w:rsid w:val="0059459A"/>
    <w:rsid w:val="005974C9"/>
    <w:rsid w:val="005A1ED2"/>
    <w:rsid w:val="005A476D"/>
    <w:rsid w:val="005A7798"/>
    <w:rsid w:val="005B280A"/>
    <w:rsid w:val="005C28B0"/>
    <w:rsid w:val="005D48F0"/>
    <w:rsid w:val="005D4937"/>
    <w:rsid w:val="005E338E"/>
    <w:rsid w:val="005E3CD2"/>
    <w:rsid w:val="005F3F13"/>
    <w:rsid w:val="00630551"/>
    <w:rsid w:val="00633073"/>
    <w:rsid w:val="006502FC"/>
    <w:rsid w:val="00654F95"/>
    <w:rsid w:val="00657844"/>
    <w:rsid w:val="006644CC"/>
    <w:rsid w:val="00683E8A"/>
    <w:rsid w:val="006B450B"/>
    <w:rsid w:val="006C3403"/>
    <w:rsid w:val="006C73F9"/>
    <w:rsid w:val="006D13CD"/>
    <w:rsid w:val="006F1101"/>
    <w:rsid w:val="00717522"/>
    <w:rsid w:val="0072142B"/>
    <w:rsid w:val="00734B12"/>
    <w:rsid w:val="00734F1C"/>
    <w:rsid w:val="0075767D"/>
    <w:rsid w:val="00757C56"/>
    <w:rsid w:val="007855E2"/>
    <w:rsid w:val="00786314"/>
    <w:rsid w:val="007B16AF"/>
    <w:rsid w:val="007C345C"/>
    <w:rsid w:val="007C681B"/>
    <w:rsid w:val="007D1211"/>
    <w:rsid w:val="007E4690"/>
    <w:rsid w:val="007E6EE4"/>
    <w:rsid w:val="007E6F35"/>
    <w:rsid w:val="00811A5C"/>
    <w:rsid w:val="0081471E"/>
    <w:rsid w:val="008245C7"/>
    <w:rsid w:val="0082607F"/>
    <w:rsid w:val="00831834"/>
    <w:rsid w:val="008333D1"/>
    <w:rsid w:val="00834B5A"/>
    <w:rsid w:val="00835F82"/>
    <w:rsid w:val="00842EE0"/>
    <w:rsid w:val="0085148D"/>
    <w:rsid w:val="00861EFB"/>
    <w:rsid w:val="00886E44"/>
    <w:rsid w:val="008A0905"/>
    <w:rsid w:val="008A6FB5"/>
    <w:rsid w:val="008B24F2"/>
    <w:rsid w:val="008C3C8F"/>
    <w:rsid w:val="008D49C5"/>
    <w:rsid w:val="008D6E10"/>
    <w:rsid w:val="008E0841"/>
    <w:rsid w:val="008E68B4"/>
    <w:rsid w:val="00915038"/>
    <w:rsid w:val="00917DA3"/>
    <w:rsid w:val="00963019"/>
    <w:rsid w:val="009A4C3B"/>
    <w:rsid w:val="009B4615"/>
    <w:rsid w:val="009C7AB7"/>
    <w:rsid w:val="009E2DCE"/>
    <w:rsid w:val="009E3DB0"/>
    <w:rsid w:val="00A053CC"/>
    <w:rsid w:val="00A14773"/>
    <w:rsid w:val="00A31E7B"/>
    <w:rsid w:val="00A3784E"/>
    <w:rsid w:val="00A462BD"/>
    <w:rsid w:val="00A60A60"/>
    <w:rsid w:val="00A61B6D"/>
    <w:rsid w:val="00A656FA"/>
    <w:rsid w:val="00A72588"/>
    <w:rsid w:val="00A73F2E"/>
    <w:rsid w:val="00A92C08"/>
    <w:rsid w:val="00A943FC"/>
    <w:rsid w:val="00A94EE9"/>
    <w:rsid w:val="00AA602C"/>
    <w:rsid w:val="00AB028F"/>
    <w:rsid w:val="00AB10C1"/>
    <w:rsid w:val="00AD2F4A"/>
    <w:rsid w:val="00B034AC"/>
    <w:rsid w:val="00B13DCD"/>
    <w:rsid w:val="00B15672"/>
    <w:rsid w:val="00B5184F"/>
    <w:rsid w:val="00B542EA"/>
    <w:rsid w:val="00B651BD"/>
    <w:rsid w:val="00B65901"/>
    <w:rsid w:val="00B67351"/>
    <w:rsid w:val="00B900E3"/>
    <w:rsid w:val="00BB15C4"/>
    <w:rsid w:val="00BD3E17"/>
    <w:rsid w:val="00C004D4"/>
    <w:rsid w:val="00C20334"/>
    <w:rsid w:val="00C3489D"/>
    <w:rsid w:val="00C3707C"/>
    <w:rsid w:val="00C755AD"/>
    <w:rsid w:val="00C82B55"/>
    <w:rsid w:val="00C91216"/>
    <w:rsid w:val="00CA2036"/>
    <w:rsid w:val="00CB5A41"/>
    <w:rsid w:val="00CD24EC"/>
    <w:rsid w:val="00D02C4E"/>
    <w:rsid w:val="00D03785"/>
    <w:rsid w:val="00D0783A"/>
    <w:rsid w:val="00D16324"/>
    <w:rsid w:val="00D16F71"/>
    <w:rsid w:val="00D175F6"/>
    <w:rsid w:val="00D272F3"/>
    <w:rsid w:val="00D47EC4"/>
    <w:rsid w:val="00D54EF0"/>
    <w:rsid w:val="00DA667B"/>
    <w:rsid w:val="00DC66C4"/>
    <w:rsid w:val="00DE1C06"/>
    <w:rsid w:val="00DE5192"/>
    <w:rsid w:val="00DE5EDD"/>
    <w:rsid w:val="00E12F9A"/>
    <w:rsid w:val="00E214E0"/>
    <w:rsid w:val="00E4069A"/>
    <w:rsid w:val="00E47A92"/>
    <w:rsid w:val="00E555AC"/>
    <w:rsid w:val="00E63276"/>
    <w:rsid w:val="00E932AD"/>
    <w:rsid w:val="00EA6654"/>
    <w:rsid w:val="00EB6564"/>
    <w:rsid w:val="00EC1448"/>
    <w:rsid w:val="00ED5A94"/>
    <w:rsid w:val="00EE44DD"/>
    <w:rsid w:val="00EF379F"/>
    <w:rsid w:val="00EF5EF2"/>
    <w:rsid w:val="00F11C09"/>
    <w:rsid w:val="00F312EA"/>
    <w:rsid w:val="00F42883"/>
    <w:rsid w:val="00F4488A"/>
    <w:rsid w:val="00F47491"/>
    <w:rsid w:val="00F50425"/>
    <w:rsid w:val="00F66370"/>
    <w:rsid w:val="00FA6ECE"/>
    <w:rsid w:val="00FB33FD"/>
    <w:rsid w:val="00FC1669"/>
    <w:rsid w:val="00FF3404"/>
    <w:rsid w:val="5B8191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5C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16092C"/>
    <w:pPr>
      <w:spacing w:before="240" w:after="240"/>
      <w:outlineLvl w:val="0"/>
    </w:pPr>
    <w:rPr>
      <w:b/>
      <w:bCs/>
      <w:kern w:val="36"/>
      <w:sz w:val="43"/>
      <w:szCs w:val="4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BB15C4"/>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BB15C4"/>
    <w:pPr>
      <w:spacing w:before="100" w:beforeAutospacing="1" w:after="119" w:line="276" w:lineRule="auto"/>
    </w:pPr>
    <w:rPr>
      <w:rFonts w:ascii="Calibri" w:hAnsi="Calibri"/>
      <w:color w:val="000000"/>
      <w:sz w:val="22"/>
      <w:szCs w:val="22"/>
    </w:rPr>
  </w:style>
  <w:style w:type="paragraph" w:styleId="Encabezado">
    <w:name w:val="header"/>
    <w:basedOn w:val="Normal"/>
    <w:link w:val="EncabezadoCar"/>
    <w:unhideWhenUsed/>
    <w:rsid w:val="00E932AD"/>
    <w:pPr>
      <w:tabs>
        <w:tab w:val="center" w:pos="4252"/>
        <w:tab w:val="right" w:pos="8504"/>
      </w:tabs>
    </w:pPr>
  </w:style>
  <w:style w:type="character" w:customStyle="1" w:styleId="EncabezadoCar">
    <w:name w:val="Encabezado Car"/>
    <w:basedOn w:val="Fuentedeprrafopredeter"/>
    <w:link w:val="Encabezado"/>
    <w:rsid w:val="00E932A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932AD"/>
    <w:pPr>
      <w:tabs>
        <w:tab w:val="center" w:pos="4252"/>
        <w:tab w:val="right" w:pos="8504"/>
      </w:tabs>
    </w:pPr>
  </w:style>
  <w:style w:type="character" w:customStyle="1" w:styleId="PiedepginaCar">
    <w:name w:val="Pie de página Car"/>
    <w:basedOn w:val="Fuentedeprrafopredeter"/>
    <w:link w:val="Piedepgina"/>
    <w:uiPriority w:val="99"/>
    <w:rsid w:val="00E932AD"/>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932AD"/>
    <w:rPr>
      <w:rFonts w:ascii="Tahoma" w:hAnsi="Tahoma" w:cs="Tahoma"/>
      <w:sz w:val="16"/>
      <w:szCs w:val="16"/>
    </w:rPr>
  </w:style>
  <w:style w:type="character" w:customStyle="1" w:styleId="TextodegloboCar">
    <w:name w:val="Texto de globo Car"/>
    <w:basedOn w:val="Fuentedeprrafopredeter"/>
    <w:link w:val="Textodeglobo"/>
    <w:uiPriority w:val="99"/>
    <w:semiHidden/>
    <w:rsid w:val="00E932AD"/>
    <w:rPr>
      <w:rFonts w:ascii="Tahoma" w:eastAsia="Times New Roman" w:hAnsi="Tahoma" w:cs="Tahoma"/>
      <w:sz w:val="16"/>
      <w:szCs w:val="16"/>
      <w:lang w:eastAsia="es-ES"/>
    </w:rPr>
  </w:style>
  <w:style w:type="character" w:styleId="Textodelmarcadordeposicin">
    <w:name w:val="Placeholder Text"/>
    <w:basedOn w:val="Fuentedeprrafopredeter"/>
    <w:uiPriority w:val="99"/>
    <w:semiHidden/>
    <w:rsid w:val="001778F4"/>
    <w:rPr>
      <w:color w:val="808080"/>
    </w:rPr>
  </w:style>
  <w:style w:type="paragraph" w:styleId="Prrafodelista">
    <w:name w:val="List Paragraph"/>
    <w:basedOn w:val="Normal"/>
    <w:uiPriority w:val="99"/>
    <w:qFormat/>
    <w:rsid w:val="001818A4"/>
    <w:pPr>
      <w:ind w:left="720"/>
      <w:contextualSpacing/>
    </w:pPr>
  </w:style>
  <w:style w:type="character" w:customStyle="1" w:styleId="Ttulo1Car">
    <w:name w:val="Título 1 Car"/>
    <w:basedOn w:val="Fuentedeprrafopredeter"/>
    <w:link w:val="Ttulo1"/>
    <w:uiPriority w:val="9"/>
    <w:rsid w:val="0016092C"/>
    <w:rPr>
      <w:rFonts w:ascii="Times New Roman" w:eastAsia="Times New Roman" w:hAnsi="Times New Roman" w:cs="Times New Roman"/>
      <w:b/>
      <w:bCs/>
      <w:kern w:val="36"/>
      <w:sz w:val="43"/>
      <w:szCs w:val="43"/>
      <w:lang w:eastAsia="es-ES"/>
    </w:rPr>
  </w:style>
  <w:style w:type="paragraph" w:styleId="Sinespaciado">
    <w:name w:val="No Spacing"/>
    <w:link w:val="SinespaciadoCar"/>
    <w:uiPriority w:val="1"/>
    <w:qFormat/>
    <w:rsid w:val="00B542EA"/>
    <w:pPr>
      <w:spacing w:after="0" w:line="240" w:lineRule="auto"/>
    </w:pPr>
    <w:rPr>
      <w:rFonts w:ascii="Calibri" w:eastAsia="Times New Roman" w:hAnsi="Calibri" w:cs="Times New Roman"/>
    </w:rPr>
  </w:style>
  <w:style w:type="character" w:customStyle="1" w:styleId="SinespaciadoCar">
    <w:name w:val="Sin espaciado Car"/>
    <w:basedOn w:val="Fuentedeprrafopredeter"/>
    <w:link w:val="Sinespaciado"/>
    <w:uiPriority w:val="1"/>
    <w:rsid w:val="00B542EA"/>
    <w:rPr>
      <w:rFonts w:ascii="Calibri" w:eastAsia="Times New Roman" w:hAnsi="Calibri" w:cs="Times New Roman"/>
    </w:rPr>
  </w:style>
  <w:style w:type="paragraph" w:styleId="NormalWeb">
    <w:name w:val="Normal (Web)"/>
    <w:basedOn w:val="Normal"/>
    <w:uiPriority w:val="99"/>
    <w:unhideWhenUsed/>
    <w:rsid w:val="005E3CD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5336675">
      <w:bodyDiv w:val="1"/>
      <w:marLeft w:val="0"/>
      <w:marRight w:val="0"/>
      <w:marTop w:val="0"/>
      <w:marBottom w:val="0"/>
      <w:divBdr>
        <w:top w:val="none" w:sz="0" w:space="0" w:color="auto"/>
        <w:left w:val="none" w:sz="0" w:space="0" w:color="auto"/>
        <w:bottom w:val="none" w:sz="0" w:space="0" w:color="auto"/>
        <w:right w:val="none" w:sz="0" w:space="0" w:color="auto"/>
      </w:divBdr>
    </w:div>
    <w:div w:id="499930222">
      <w:bodyDiv w:val="1"/>
      <w:marLeft w:val="0"/>
      <w:marRight w:val="0"/>
      <w:marTop w:val="0"/>
      <w:marBottom w:val="0"/>
      <w:divBdr>
        <w:top w:val="none" w:sz="0" w:space="0" w:color="auto"/>
        <w:left w:val="none" w:sz="0" w:space="0" w:color="auto"/>
        <w:bottom w:val="none" w:sz="0" w:space="0" w:color="auto"/>
        <w:right w:val="none" w:sz="0" w:space="0" w:color="auto"/>
      </w:divBdr>
    </w:div>
    <w:div w:id="544409755">
      <w:bodyDiv w:val="1"/>
      <w:marLeft w:val="0"/>
      <w:marRight w:val="0"/>
      <w:marTop w:val="0"/>
      <w:marBottom w:val="0"/>
      <w:divBdr>
        <w:top w:val="none" w:sz="0" w:space="0" w:color="auto"/>
        <w:left w:val="none" w:sz="0" w:space="0" w:color="auto"/>
        <w:bottom w:val="none" w:sz="0" w:space="0" w:color="auto"/>
        <w:right w:val="none" w:sz="0" w:space="0" w:color="auto"/>
      </w:divBdr>
    </w:div>
    <w:div w:id="794252951">
      <w:bodyDiv w:val="1"/>
      <w:marLeft w:val="0"/>
      <w:marRight w:val="0"/>
      <w:marTop w:val="0"/>
      <w:marBottom w:val="0"/>
      <w:divBdr>
        <w:top w:val="none" w:sz="0" w:space="0" w:color="auto"/>
        <w:left w:val="none" w:sz="0" w:space="0" w:color="auto"/>
        <w:bottom w:val="none" w:sz="0" w:space="0" w:color="auto"/>
        <w:right w:val="none" w:sz="0" w:space="0" w:color="auto"/>
      </w:divBdr>
    </w:div>
    <w:div w:id="920453859">
      <w:bodyDiv w:val="1"/>
      <w:marLeft w:val="0"/>
      <w:marRight w:val="0"/>
      <w:marTop w:val="0"/>
      <w:marBottom w:val="0"/>
      <w:divBdr>
        <w:top w:val="none" w:sz="0" w:space="0" w:color="auto"/>
        <w:left w:val="none" w:sz="0" w:space="0" w:color="auto"/>
        <w:bottom w:val="none" w:sz="0" w:space="0" w:color="auto"/>
        <w:right w:val="none" w:sz="0" w:space="0" w:color="auto"/>
      </w:divBdr>
    </w:div>
    <w:div w:id="1382635820">
      <w:bodyDiv w:val="1"/>
      <w:marLeft w:val="0"/>
      <w:marRight w:val="0"/>
      <w:marTop w:val="0"/>
      <w:marBottom w:val="0"/>
      <w:divBdr>
        <w:top w:val="none" w:sz="0" w:space="0" w:color="auto"/>
        <w:left w:val="none" w:sz="0" w:space="0" w:color="auto"/>
        <w:bottom w:val="none" w:sz="0" w:space="0" w:color="auto"/>
        <w:right w:val="none" w:sz="0" w:space="0" w:color="auto"/>
      </w:divBdr>
    </w:div>
    <w:div w:id="147340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B34D35F54FDC642AA2929F39236F0FE" ma:contentTypeVersion="2" ma:contentTypeDescription="Crear nuevo documento." ma:contentTypeScope="" ma:versionID="85eb9143a3a8af3054660644285b3f8f">
  <xsd:schema xmlns:xsd="http://www.w3.org/2001/XMLSchema" xmlns:xs="http://www.w3.org/2001/XMLSchema" xmlns:p="http://schemas.microsoft.com/office/2006/metadata/properties" xmlns:ns2="a87534ba-5cdb-4867-b688-9adf535dbc4a" targetNamespace="http://schemas.microsoft.com/office/2006/metadata/properties" ma:root="true" ma:fieldsID="e98ee7ffcbbac500244ba2848710d061" ns2:_="">
    <xsd:import namespace="a87534ba-5cdb-4867-b688-9adf535dbc4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7534ba-5cdb-4867-b688-9adf535dbc4a"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99B79-CA82-4736-A197-ABB294CE4EEB}">
  <ds:schemaRefs>
    <ds:schemaRef ds:uri="http://schemas.microsoft.com/sharepoint/v3/contenttype/forms"/>
  </ds:schemaRefs>
</ds:datastoreItem>
</file>

<file path=customXml/itemProps2.xml><?xml version="1.0" encoding="utf-8"?>
<ds:datastoreItem xmlns:ds="http://schemas.openxmlformats.org/officeDocument/2006/customXml" ds:itemID="{E2579073-B35E-4AB6-BEBA-E35CF0A8F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7534ba-5cdb-4867-b688-9adf535db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AAC6F1-F39C-4FF7-BDAA-5720ABA688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1CB542-4EA8-4FE7-B0E9-FDE061341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1433</Words>
  <Characters>8172</Characters>
  <Application>Microsoft Office Word</Application>
  <DocSecurity>0</DocSecurity>
  <Lines>68</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Centro del Profesorado</Company>
  <LinksUpToDate>false</LinksUpToDate>
  <CharactersWithSpaces>9586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 de Malaga</dc:creator>
  <cp:lastModifiedBy>User</cp:lastModifiedBy>
  <cp:revision>3</cp:revision>
  <cp:lastPrinted>2014-10-06T08:11:00Z</cp:lastPrinted>
  <dcterms:created xsi:type="dcterms:W3CDTF">2017-02-03T17:38:00Z</dcterms:created>
  <dcterms:modified xsi:type="dcterms:W3CDTF">2017-02-03T17:38:00Z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0x0101003B34D35F54FDC642AA2929F39236F0FE</vt:lpwstr>
  </property>
</Properties>
</file>