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C5" w:rsidRDefault="005F47E9">
      <w:r>
        <w:t xml:space="preserve">El día 28/03/2017 en horario de 15:30h a 17:30h se celebró en nuestro Centro un Claustro monográfico sobre Comunidad de </w:t>
      </w:r>
      <w:proofErr w:type="spellStart"/>
      <w:r>
        <w:t>Aprendizaje.A</w:t>
      </w:r>
      <w:proofErr w:type="spellEnd"/>
      <w:r>
        <w:t xml:space="preserve"> dicha actividad asistió todo el Claustro en su totalidad junto a nuestra asesora del Grupo de Trabajo Mari Carmen </w:t>
      </w:r>
      <w:proofErr w:type="spellStart"/>
      <w:r>
        <w:t>Nieto.La</w:t>
      </w:r>
      <w:proofErr w:type="spellEnd"/>
      <w:r>
        <w:t xml:space="preserve"> formación estuvo a cargo del asesor del </w:t>
      </w:r>
      <w:proofErr w:type="spellStart"/>
      <w:r>
        <w:t>Cep</w:t>
      </w:r>
      <w:proofErr w:type="spellEnd"/>
      <w:r>
        <w:t xml:space="preserve"> Cándido </w:t>
      </w:r>
      <w:proofErr w:type="spellStart"/>
      <w:r>
        <w:t>Gutierrez</w:t>
      </w:r>
      <w:proofErr w:type="spellEnd"/>
      <w:r>
        <w:t xml:space="preserve">. </w:t>
      </w:r>
      <w:proofErr w:type="gramStart"/>
      <w:r>
        <w:t>que</w:t>
      </w:r>
      <w:proofErr w:type="gramEnd"/>
      <w:r>
        <w:t xml:space="preserve"> nos aportó documentación acerca de los principios básicos y bases teóricas de las CCAA. Se acordó un próximo encuentro formativo el lunes 3 de </w:t>
      </w:r>
      <w:proofErr w:type="gramStart"/>
      <w:r>
        <w:t>Abril .</w:t>
      </w:r>
      <w:bookmarkStart w:id="0" w:name="_GoBack"/>
      <w:bookmarkEnd w:id="0"/>
      <w:proofErr w:type="gramEnd"/>
    </w:p>
    <w:sectPr w:rsidR="002722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E9"/>
    <w:rsid w:val="002722C5"/>
    <w:rsid w:val="005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63EB1-D1B5-4CF4-8B17-FE56F119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402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</dc:creator>
  <cp:keywords/>
  <dc:description/>
  <cp:lastModifiedBy>NANI</cp:lastModifiedBy>
  <cp:revision>1</cp:revision>
  <dcterms:created xsi:type="dcterms:W3CDTF">2017-03-30T12:27:00Z</dcterms:created>
  <dcterms:modified xsi:type="dcterms:W3CDTF">2017-03-30T12:29:00Z</dcterms:modified>
</cp:coreProperties>
</file>