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B63" w:rsidRDefault="00A154AF" w:rsidP="00A154AF">
      <w:pPr>
        <w:jc w:val="both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MEMORÍA FINAL PLC DE Asunción Ros García.</w:t>
      </w:r>
    </w:p>
    <w:p w:rsidR="00A154AF" w:rsidRDefault="00A154AF" w:rsidP="00A154AF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Adaptándose a las directrices marcadas por el PLC a nivel de departamento </w:t>
      </w:r>
      <w:proofErr w:type="gramStart"/>
      <w:r>
        <w:rPr>
          <w:rFonts w:ascii="Comic Sans MS" w:hAnsi="Comic Sans MS"/>
          <w:sz w:val="24"/>
          <w:szCs w:val="24"/>
        </w:rPr>
        <w:t>( en</w:t>
      </w:r>
      <w:proofErr w:type="gramEnd"/>
      <w:r>
        <w:rPr>
          <w:rFonts w:ascii="Comic Sans MS" w:hAnsi="Comic Sans MS"/>
          <w:sz w:val="24"/>
          <w:szCs w:val="24"/>
        </w:rPr>
        <w:t xml:space="preserve"> este caso Departamento de Historia) que son las mismas directrices reflejadas en el PLC a nivel general, se cumplen todas. Pero por la particularidad de los grupos que imparto: grupos de bachillerato y </w:t>
      </w:r>
      <w:proofErr w:type="spellStart"/>
      <w:r>
        <w:rPr>
          <w:rFonts w:ascii="Comic Sans MS" w:hAnsi="Comic Sans MS"/>
          <w:sz w:val="24"/>
          <w:szCs w:val="24"/>
        </w:rPr>
        <w:t>Pmar</w:t>
      </w:r>
      <w:proofErr w:type="spellEnd"/>
      <w:r>
        <w:rPr>
          <w:rFonts w:ascii="Comic Sans MS" w:hAnsi="Comic Sans MS"/>
          <w:sz w:val="24"/>
          <w:szCs w:val="24"/>
        </w:rPr>
        <w:t>, reflejaré algunas particularidades.</w:t>
      </w:r>
    </w:p>
    <w:p w:rsidR="00A154AF" w:rsidRDefault="00A154AF" w:rsidP="00A154AF">
      <w:pPr>
        <w:pStyle w:val="Prrafodelista"/>
        <w:numPr>
          <w:ilvl w:val="0"/>
          <w:numId w:val="2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Todos los escritos de trabajos se realizan a mano, y se valora ya sea en los trabajos como en los exámenes escritos la presentación </w:t>
      </w:r>
      <w:proofErr w:type="gramStart"/>
      <w:r>
        <w:rPr>
          <w:rFonts w:ascii="Comic Sans MS" w:hAnsi="Comic Sans MS"/>
          <w:sz w:val="24"/>
          <w:szCs w:val="24"/>
        </w:rPr>
        <w:t>( márgenes</w:t>
      </w:r>
      <w:proofErr w:type="gramEnd"/>
      <w:r>
        <w:rPr>
          <w:rFonts w:ascii="Comic Sans MS" w:hAnsi="Comic Sans MS"/>
          <w:sz w:val="24"/>
          <w:szCs w:val="24"/>
        </w:rPr>
        <w:t>, la no existencia de tachones).</w:t>
      </w:r>
    </w:p>
    <w:p w:rsidR="00A154AF" w:rsidRDefault="00A154AF" w:rsidP="00A154AF">
      <w:pPr>
        <w:pStyle w:val="Prrafodelista"/>
        <w:numPr>
          <w:ilvl w:val="0"/>
          <w:numId w:val="2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La corrección de faltas de ortografía se realiza de la siguiente manera:</w:t>
      </w:r>
    </w:p>
    <w:p w:rsidR="00A154AF" w:rsidRDefault="00A154AF" w:rsidP="00A154AF">
      <w:pPr>
        <w:pStyle w:val="Prrafodelista"/>
        <w:numPr>
          <w:ilvl w:val="0"/>
          <w:numId w:val="3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Se descuenta 0,1 por cada falta de ortografía de la nota final, descuento </w:t>
      </w:r>
      <w:r w:rsidR="00781A12">
        <w:rPr>
          <w:rFonts w:ascii="Comic Sans MS" w:hAnsi="Comic Sans MS"/>
          <w:sz w:val="24"/>
          <w:szCs w:val="24"/>
        </w:rPr>
        <w:t>irrecuperable, pudiendo llegar a suspender un examen por este motivo.</w:t>
      </w:r>
    </w:p>
    <w:p w:rsidR="00781A12" w:rsidRDefault="00781A12" w:rsidP="00781A12">
      <w:pPr>
        <w:pStyle w:val="Prrafodelista"/>
        <w:numPr>
          <w:ilvl w:val="0"/>
          <w:numId w:val="3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Se descuenta en exámenes a su vez 0,1 por tachones grandes, mala presentación, y mala redacción a su vez irrecuperables en nota </w:t>
      </w:r>
      <w:proofErr w:type="gramStart"/>
      <w:r>
        <w:rPr>
          <w:rFonts w:ascii="Comic Sans MS" w:hAnsi="Comic Sans MS"/>
          <w:sz w:val="24"/>
          <w:szCs w:val="24"/>
        </w:rPr>
        <w:t>( en</w:t>
      </w:r>
      <w:proofErr w:type="gramEnd"/>
      <w:r>
        <w:rPr>
          <w:rFonts w:ascii="Comic Sans MS" w:hAnsi="Comic Sans MS"/>
          <w:sz w:val="24"/>
          <w:szCs w:val="24"/>
        </w:rPr>
        <w:t xml:space="preserve"> los grupos mayores).</w:t>
      </w:r>
    </w:p>
    <w:p w:rsidR="00781A12" w:rsidRDefault="00781A12" w:rsidP="00781A12">
      <w:pPr>
        <w:pStyle w:val="Prrafodelista"/>
        <w:numPr>
          <w:ilvl w:val="0"/>
          <w:numId w:val="5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Existe una lectura obligatoria por curso:</w:t>
      </w:r>
    </w:p>
    <w:p w:rsidR="00781A12" w:rsidRPr="00781A12" w:rsidRDefault="00781A12" w:rsidP="00781A12">
      <w:pPr>
        <w:pStyle w:val="Prrafodelista"/>
        <w:numPr>
          <w:ilvl w:val="0"/>
          <w:numId w:val="6"/>
        </w:numPr>
        <w:jc w:val="both"/>
        <w:rPr>
          <w:rFonts w:ascii="Comic Sans MS" w:hAnsi="Comic Sans MS"/>
          <w:sz w:val="24"/>
          <w:szCs w:val="24"/>
        </w:rPr>
      </w:pPr>
      <w:r w:rsidRPr="00781A12">
        <w:rPr>
          <w:rFonts w:ascii="Comic Sans MS" w:hAnsi="Comic Sans MS"/>
          <w:i/>
          <w:sz w:val="24"/>
          <w:szCs w:val="24"/>
        </w:rPr>
        <w:t>La Caída de los Gigantes, El Invierno del Mundo, o El Umbral de la Eternidad</w:t>
      </w:r>
      <w:r>
        <w:rPr>
          <w:rFonts w:ascii="Comic Sans MS" w:hAnsi="Comic Sans MS"/>
          <w:i/>
          <w:sz w:val="24"/>
          <w:szCs w:val="24"/>
          <w:vertAlign w:val="superscript"/>
        </w:rPr>
        <w:t xml:space="preserve">, </w:t>
      </w:r>
      <w:r>
        <w:rPr>
          <w:rFonts w:ascii="Comic Sans MS" w:hAnsi="Comic Sans MS"/>
          <w:sz w:val="24"/>
          <w:szCs w:val="24"/>
          <w:vertAlign w:val="superscript"/>
        </w:rPr>
        <w:t xml:space="preserve">de </w:t>
      </w:r>
      <w:r>
        <w:rPr>
          <w:rFonts w:ascii="Comic Sans MS" w:hAnsi="Comic Sans MS"/>
          <w:sz w:val="24"/>
          <w:szCs w:val="24"/>
        </w:rPr>
        <w:t xml:space="preserve">Kent </w:t>
      </w:r>
      <w:proofErr w:type="spellStart"/>
      <w:r>
        <w:rPr>
          <w:rFonts w:ascii="Comic Sans MS" w:hAnsi="Comic Sans MS"/>
          <w:sz w:val="24"/>
          <w:szCs w:val="24"/>
        </w:rPr>
        <w:t>Follet</w:t>
      </w:r>
      <w:proofErr w:type="spellEnd"/>
      <w:r>
        <w:rPr>
          <w:rFonts w:ascii="Comic Sans MS" w:hAnsi="Comic Sans MS"/>
          <w:sz w:val="24"/>
          <w:szCs w:val="24"/>
        </w:rPr>
        <w:t>, en 1º de bachillerato, se entregará un trabajo al final del primer trimestre que sumará un punto sobre la nota final, o bien al final del segundo trimestre que sumará 0,75 sobre la nota final, o al final del tercer trimestre que sumará 0,5 sobre la nota final, suspendiendo la asignatura si no lo realizan.</w:t>
      </w:r>
    </w:p>
    <w:p w:rsidR="00781A12" w:rsidRDefault="00781A12" w:rsidP="00781A12">
      <w:pPr>
        <w:pStyle w:val="Prrafodelista"/>
        <w:numPr>
          <w:ilvl w:val="0"/>
          <w:numId w:val="6"/>
        </w:numPr>
        <w:jc w:val="both"/>
        <w:rPr>
          <w:rFonts w:ascii="Comic Sans MS" w:hAnsi="Comic Sans MS"/>
          <w:sz w:val="24"/>
          <w:szCs w:val="24"/>
        </w:rPr>
      </w:pPr>
      <w:r w:rsidRPr="00781A12">
        <w:rPr>
          <w:rFonts w:ascii="Comic Sans MS" w:hAnsi="Comic Sans MS"/>
          <w:i/>
          <w:sz w:val="24"/>
          <w:szCs w:val="24"/>
        </w:rPr>
        <w:t xml:space="preserve">La Vuelta al Mundo en 80 días </w:t>
      </w:r>
      <w:r>
        <w:rPr>
          <w:rFonts w:ascii="Comic Sans MS" w:hAnsi="Comic Sans MS"/>
          <w:sz w:val="24"/>
          <w:szCs w:val="24"/>
        </w:rPr>
        <w:t>de JULIO VERNE, con el mismo sistema de calificación reflejado con anterioridad.</w:t>
      </w:r>
    </w:p>
    <w:p w:rsidR="00781A12" w:rsidRDefault="00781A12" w:rsidP="00781A12">
      <w:pPr>
        <w:pStyle w:val="Prrafodelista"/>
        <w:numPr>
          <w:ilvl w:val="0"/>
          <w:numId w:val="6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Con el grupo de PMAR, un libro no muy extenso y de fácil lectura elegido por ellos de los más de 5000 libros que existen en la biblioteca registrados.</w:t>
      </w:r>
    </w:p>
    <w:p w:rsidR="00781A12" w:rsidRDefault="00781A12" w:rsidP="00781A12">
      <w:pPr>
        <w:jc w:val="both"/>
        <w:rPr>
          <w:rFonts w:ascii="Comic Sans MS" w:hAnsi="Comic Sans MS"/>
          <w:sz w:val="24"/>
          <w:szCs w:val="24"/>
        </w:rPr>
      </w:pPr>
    </w:p>
    <w:p w:rsidR="00781A12" w:rsidRDefault="00781A12" w:rsidP="00781A12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 xml:space="preserve">No ha presentado gran dificultad aplicar </w:t>
      </w:r>
      <w:r w:rsidR="003275B2">
        <w:rPr>
          <w:rFonts w:ascii="Comic Sans MS" w:hAnsi="Comic Sans MS"/>
          <w:sz w:val="24"/>
          <w:szCs w:val="24"/>
        </w:rPr>
        <w:t>el PLC. Aunque la realización de rúbricas considero que es un trabajo inmenso para la gran cantidad de alumnado que tenemos.</w:t>
      </w:r>
    </w:p>
    <w:p w:rsidR="003275B2" w:rsidRDefault="003275B2" w:rsidP="00781A12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Conclusiones: el curso fue positivo y aprendimos mucho para la realización de rúbricas.</w:t>
      </w:r>
    </w:p>
    <w:p w:rsidR="003275B2" w:rsidRPr="00781A12" w:rsidRDefault="003275B2" w:rsidP="00781A12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Aunque el año que viene oficialmente el PLC no continúa, yo, particularmente seguiré aplicando lo indicado en el PLC de cursos anteriores.</w:t>
      </w:r>
    </w:p>
    <w:sectPr w:rsidR="003275B2" w:rsidRPr="00781A12" w:rsidSect="003D0B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0517B"/>
    <w:multiLevelType w:val="hybridMultilevel"/>
    <w:tmpl w:val="4A8C2BA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2FE5C05"/>
    <w:multiLevelType w:val="hybridMultilevel"/>
    <w:tmpl w:val="ED50C9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6003B8"/>
    <w:multiLevelType w:val="hybridMultilevel"/>
    <w:tmpl w:val="BBE8468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2EB3EE4"/>
    <w:multiLevelType w:val="hybridMultilevel"/>
    <w:tmpl w:val="438E29E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E537CC"/>
    <w:multiLevelType w:val="hybridMultilevel"/>
    <w:tmpl w:val="8E3880A8"/>
    <w:lvl w:ilvl="0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415E7E48"/>
    <w:multiLevelType w:val="hybridMultilevel"/>
    <w:tmpl w:val="D0D27E48"/>
    <w:lvl w:ilvl="0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hyphenationZone w:val="425"/>
  <w:characterSpacingControl w:val="doNotCompress"/>
  <w:compat/>
  <w:rsids>
    <w:rsidRoot w:val="00A154AF"/>
    <w:rsid w:val="003275B2"/>
    <w:rsid w:val="003D0B63"/>
    <w:rsid w:val="00781A12"/>
    <w:rsid w:val="00A15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B6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154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309</Words>
  <Characters>1701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garciamartin</dc:creator>
  <cp:lastModifiedBy>david garciamartin</cp:lastModifiedBy>
  <cp:revision>1</cp:revision>
  <dcterms:created xsi:type="dcterms:W3CDTF">2017-05-24T17:08:00Z</dcterms:created>
  <dcterms:modified xsi:type="dcterms:W3CDTF">2017-05-24T17:34:00Z</dcterms:modified>
</cp:coreProperties>
</file>