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D7" w:rsidRDefault="00C444E5" w:rsidP="00C444E5">
      <w:pPr>
        <w:jc w:val="both"/>
        <w:rPr>
          <w:rFonts w:ascii="Times New Roman" w:hAnsi="Times New Roman" w:cs="Times New Roman"/>
          <w:sz w:val="24"/>
          <w:szCs w:val="24"/>
        </w:rPr>
      </w:pPr>
      <w:r w:rsidRPr="00C444E5">
        <w:rPr>
          <w:rFonts w:ascii="Times New Roman" w:hAnsi="Times New Roman" w:cs="Times New Roman"/>
          <w:sz w:val="24"/>
          <w:szCs w:val="24"/>
        </w:rPr>
        <w:t xml:space="preserve">Actividad: la seducción de </w:t>
      </w:r>
      <w:proofErr w:type="spellStart"/>
      <w:r w:rsidRPr="00C444E5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C444E5">
        <w:rPr>
          <w:rFonts w:ascii="Times New Roman" w:hAnsi="Times New Roman" w:cs="Times New Roman"/>
          <w:sz w:val="24"/>
          <w:szCs w:val="24"/>
        </w:rPr>
        <w:t xml:space="preserve"> Ovejero</w:t>
      </w:r>
    </w:p>
    <w:p w:rsidR="00C444E5" w:rsidRDefault="00C444E5" w:rsidP="00C44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 basar esta actividad sobre una palabra que utiliza el autor: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pantagruelico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444E5" w:rsidRDefault="00C444E5" w:rsidP="00C44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Pantagruel</w:t>
      </w:r>
      <w:proofErr w:type="spellEnd"/>
    </w:p>
    <w:p w:rsidR="00C444E5" w:rsidRPr="00C444E5" w:rsidRDefault="00C444E5" w:rsidP="00C44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dónde viene esta expresión. Los alumnos tendrán que investigar el origen de la palabra, esto lo va a llevar a un autor francés del siglo XVI: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Tendrán que reflexionar sobre el valor del gigantismo para este autor y sus personajes principales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Pantagruel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Gargantua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4E5" w:rsidRDefault="00C444E5"/>
    <w:sectPr w:rsidR="00C444E5" w:rsidSect="00021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4E5"/>
    <w:rsid w:val="000214D7"/>
    <w:rsid w:val="00C4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359</Characters>
  <Application>Microsoft Office Word</Application>
  <DocSecurity>0</DocSecurity>
  <Lines>2</Lines>
  <Paragraphs>1</Paragraphs>
  <ScaleCrop>false</ScaleCrop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Molina Sánchez</dc:creator>
  <cp:keywords/>
  <dc:description/>
  <cp:lastModifiedBy>Mariluz Molina Sánchez</cp:lastModifiedBy>
  <cp:revision>2</cp:revision>
  <dcterms:created xsi:type="dcterms:W3CDTF">2017-05-20T18:04:00Z</dcterms:created>
  <dcterms:modified xsi:type="dcterms:W3CDTF">2017-05-20T18:12:00Z</dcterms:modified>
</cp:coreProperties>
</file>