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63" w:rsidRDefault="00C10E1C">
      <w:r>
        <w:t xml:space="preserve">ARRÁNCAME LA VIDA (Ángeles </w:t>
      </w:r>
      <w:proofErr w:type="spellStart"/>
      <w:r>
        <w:t>Mastretta</w:t>
      </w:r>
      <w:proofErr w:type="spellEnd"/>
      <w:r>
        <w:t xml:space="preserve">).                  </w:t>
      </w:r>
      <w:r w:rsidRPr="00C10E1C">
        <w:rPr>
          <w:i/>
        </w:rPr>
        <w:t>Mª Ángeles Martínez Hurtado</w:t>
      </w:r>
    </w:p>
    <w:p w:rsidR="00C10E1C" w:rsidRDefault="00C10E1C">
      <w:r>
        <w:t xml:space="preserve">- Propongo analizar la </w:t>
      </w:r>
      <w:r w:rsidRPr="00C10E1C">
        <w:rPr>
          <w:b/>
        </w:rPr>
        <w:t>evolución del personaje de Catalina</w:t>
      </w:r>
      <w:r>
        <w:t xml:space="preserve"> a lo largo de su historia y de sus relaciones personales en el libro.</w:t>
      </w:r>
    </w:p>
    <w:p w:rsidR="00C10E1C" w:rsidRDefault="00C10E1C">
      <w:r>
        <w:t xml:space="preserve">- Otra actividad enriquecedora podría ser </w:t>
      </w:r>
      <w:r w:rsidRPr="00C10E1C">
        <w:rPr>
          <w:b/>
        </w:rPr>
        <w:t>analizar el título del libro</w:t>
      </w:r>
      <w:r>
        <w:t xml:space="preserve"> y justificar su relación con el contenido con fragmentos concretos del mismo.</w:t>
      </w:r>
    </w:p>
    <w:p w:rsidR="00C10E1C" w:rsidRDefault="00C10E1C"/>
    <w:p w:rsidR="00C10E1C" w:rsidRDefault="00C10E1C"/>
    <w:sectPr w:rsidR="00C10E1C" w:rsidSect="008E2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10E1C"/>
    <w:rsid w:val="008E2263"/>
    <w:rsid w:val="00C1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Ángeles Martínez Hurtado</dc:creator>
  <cp:keywords/>
  <dc:description/>
  <cp:lastModifiedBy>Mª Ángeles Martínez Hurtado</cp:lastModifiedBy>
  <cp:revision>1</cp:revision>
  <dcterms:created xsi:type="dcterms:W3CDTF">2017-01-23T10:17:00Z</dcterms:created>
  <dcterms:modified xsi:type="dcterms:W3CDTF">2017-01-23T10:20:00Z</dcterms:modified>
</cp:coreProperties>
</file>