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5A" w:rsidRDefault="000C655A"/>
    <w:p w:rsidR="00B916F1" w:rsidRPr="00B916F1" w:rsidRDefault="00B916F1">
      <w:pPr>
        <w:rPr>
          <w:b/>
        </w:rPr>
      </w:pPr>
      <w:r w:rsidRPr="00B916F1">
        <w:rPr>
          <w:b/>
        </w:rPr>
        <w:t>NORMALIZACIÓN</w:t>
      </w:r>
    </w:p>
    <w:p w:rsidR="00B916F1" w:rsidRDefault="00B916F1">
      <w:pPr>
        <w:rPr>
          <w:b/>
        </w:rPr>
      </w:pPr>
      <w:r w:rsidRPr="00B916F1">
        <w:rPr>
          <w:b/>
        </w:rPr>
        <w:t>A CONSIDERAR….</w:t>
      </w:r>
    </w:p>
    <w:p w:rsidR="00755180" w:rsidRPr="00B916F1" w:rsidRDefault="00755180">
      <w:pPr>
        <w:rPr>
          <w:b/>
        </w:rPr>
      </w:pPr>
      <w:r>
        <w:rPr>
          <w:b/>
        </w:rPr>
        <w:t>Repasamos en el documento redactado el curso anterior si están recogidos todos estos aspectos en cada etapa y ciclos:</w:t>
      </w:r>
    </w:p>
    <w:p w:rsidR="00B916F1" w:rsidRDefault="00B916F1"/>
    <w:p w:rsidR="00B916F1" w:rsidRDefault="00B916F1" w:rsidP="00B916F1">
      <w:pPr>
        <w:pStyle w:val="Prrafodelista"/>
        <w:numPr>
          <w:ilvl w:val="0"/>
          <w:numId w:val="1"/>
        </w:numPr>
        <w:spacing w:line="360" w:lineRule="auto"/>
      </w:pPr>
      <w:r>
        <w:t>Pautas generales</w:t>
      </w:r>
    </w:p>
    <w:p w:rsidR="00B916F1" w:rsidRDefault="00B916F1" w:rsidP="00B916F1">
      <w:pPr>
        <w:pStyle w:val="Prrafodelista"/>
        <w:numPr>
          <w:ilvl w:val="0"/>
          <w:numId w:val="1"/>
        </w:numPr>
        <w:spacing w:line="360" w:lineRule="auto"/>
      </w:pPr>
      <w:r>
        <w:t>Pautas sobre expresión escrita.</w:t>
      </w:r>
    </w:p>
    <w:p w:rsidR="00B916F1" w:rsidRDefault="00B916F1" w:rsidP="00B916F1">
      <w:pPr>
        <w:pStyle w:val="Prrafodelista"/>
        <w:numPr>
          <w:ilvl w:val="0"/>
          <w:numId w:val="1"/>
        </w:numPr>
        <w:spacing w:line="360" w:lineRule="auto"/>
      </w:pPr>
      <w:r>
        <w:t>Presentación general de los escritos</w:t>
      </w:r>
    </w:p>
    <w:p w:rsidR="00B916F1" w:rsidRDefault="00B916F1" w:rsidP="00B916F1">
      <w:pPr>
        <w:pStyle w:val="Prrafodelista"/>
        <w:numPr>
          <w:ilvl w:val="0"/>
          <w:numId w:val="1"/>
        </w:numPr>
        <w:spacing w:line="360" w:lineRule="auto"/>
      </w:pPr>
      <w:r>
        <w:t>Soportes</w:t>
      </w:r>
      <w:r w:rsidR="00755180">
        <w:t xml:space="preserve"> (tipos de cuadernos, folios…</w:t>
      </w:r>
      <w:proofErr w:type="spellStart"/>
      <w:r w:rsidR="00755180">
        <w:t>etc</w:t>
      </w:r>
      <w:proofErr w:type="spellEnd"/>
      <w:r w:rsidR="00755180">
        <w:t>)</w:t>
      </w:r>
    </w:p>
    <w:p w:rsidR="00B916F1" w:rsidRDefault="00B916F1" w:rsidP="00B916F1">
      <w:pPr>
        <w:pStyle w:val="Prrafodelista"/>
        <w:numPr>
          <w:ilvl w:val="0"/>
          <w:numId w:val="1"/>
        </w:numPr>
        <w:spacing w:line="360" w:lineRule="auto"/>
      </w:pPr>
      <w:r>
        <w:t>Márgenes</w:t>
      </w:r>
    </w:p>
    <w:p w:rsidR="00B916F1" w:rsidRDefault="00B916F1" w:rsidP="00B916F1">
      <w:pPr>
        <w:pStyle w:val="Prrafodelista"/>
        <w:numPr>
          <w:ilvl w:val="0"/>
          <w:numId w:val="1"/>
        </w:numPr>
        <w:spacing w:line="360" w:lineRule="auto"/>
      </w:pPr>
      <w:r>
        <w:t>Material de escritura</w:t>
      </w:r>
    </w:p>
    <w:p w:rsidR="00B916F1" w:rsidRDefault="00B916F1" w:rsidP="00B916F1">
      <w:pPr>
        <w:pStyle w:val="Prrafodelista"/>
        <w:numPr>
          <w:ilvl w:val="0"/>
          <w:numId w:val="1"/>
        </w:numPr>
        <w:spacing w:line="360" w:lineRule="auto"/>
      </w:pPr>
      <w:r>
        <w:t>Puntuación</w:t>
      </w:r>
    </w:p>
    <w:p w:rsidR="00B916F1" w:rsidRDefault="00B916F1" w:rsidP="00B916F1">
      <w:pPr>
        <w:pStyle w:val="Prrafodelista"/>
        <w:numPr>
          <w:ilvl w:val="0"/>
          <w:numId w:val="1"/>
        </w:numPr>
        <w:spacing w:line="360" w:lineRule="auto"/>
      </w:pPr>
      <w:r>
        <w:t>Ortografía y acentuación</w:t>
      </w:r>
    </w:p>
    <w:p w:rsidR="00B916F1" w:rsidRDefault="00B916F1" w:rsidP="00B916F1">
      <w:pPr>
        <w:pStyle w:val="Prrafodelista"/>
        <w:numPr>
          <w:ilvl w:val="0"/>
          <w:numId w:val="1"/>
        </w:numPr>
        <w:spacing w:line="360" w:lineRule="auto"/>
      </w:pPr>
      <w:r>
        <w:t>Caligrafía y signos</w:t>
      </w:r>
    </w:p>
    <w:p w:rsidR="00B916F1" w:rsidRDefault="00B916F1" w:rsidP="00B916F1">
      <w:pPr>
        <w:pStyle w:val="Prrafodelista"/>
        <w:numPr>
          <w:ilvl w:val="0"/>
          <w:numId w:val="1"/>
        </w:numPr>
        <w:spacing w:line="360" w:lineRule="auto"/>
      </w:pPr>
      <w:r>
        <w:t>Abreviaturas</w:t>
      </w:r>
    </w:p>
    <w:p w:rsidR="00B916F1" w:rsidRDefault="00B916F1" w:rsidP="00B916F1">
      <w:pPr>
        <w:pStyle w:val="Prrafodelista"/>
        <w:numPr>
          <w:ilvl w:val="0"/>
          <w:numId w:val="1"/>
        </w:numPr>
        <w:spacing w:line="360" w:lineRule="auto"/>
      </w:pPr>
      <w:r>
        <w:t>Sintaxis y léxico</w:t>
      </w:r>
    </w:p>
    <w:p w:rsidR="00B916F1" w:rsidRDefault="00B916F1" w:rsidP="00B916F1">
      <w:pPr>
        <w:pStyle w:val="Prrafodelista"/>
        <w:numPr>
          <w:ilvl w:val="0"/>
          <w:numId w:val="1"/>
        </w:numPr>
        <w:spacing w:line="360" w:lineRule="auto"/>
      </w:pPr>
      <w:r>
        <w:t>Concordancia</w:t>
      </w:r>
    </w:p>
    <w:p w:rsidR="00B916F1" w:rsidRDefault="00B916F1" w:rsidP="00B916F1">
      <w:pPr>
        <w:pStyle w:val="Prrafodelista"/>
        <w:numPr>
          <w:ilvl w:val="0"/>
          <w:numId w:val="1"/>
        </w:numPr>
        <w:spacing w:line="360" w:lineRule="auto"/>
      </w:pPr>
      <w:r>
        <w:t>Vocabulario</w:t>
      </w:r>
    </w:p>
    <w:p w:rsidR="00B916F1" w:rsidRDefault="00B916F1" w:rsidP="00B916F1">
      <w:pPr>
        <w:pStyle w:val="Prrafodelista"/>
        <w:numPr>
          <w:ilvl w:val="0"/>
          <w:numId w:val="1"/>
        </w:numPr>
        <w:spacing w:line="360" w:lineRule="auto"/>
      </w:pPr>
      <w:r>
        <w:t>Con el ordenador</w:t>
      </w:r>
    </w:p>
    <w:p w:rsidR="00B916F1" w:rsidRDefault="00B916F1" w:rsidP="00B916F1">
      <w:pPr>
        <w:pStyle w:val="Prrafodelista"/>
        <w:numPr>
          <w:ilvl w:val="0"/>
          <w:numId w:val="1"/>
        </w:numPr>
        <w:spacing w:line="360" w:lineRule="auto"/>
      </w:pPr>
      <w:r>
        <w:t>Evaluación de la normalización</w:t>
      </w:r>
    </w:p>
    <w:p w:rsidR="00B916F1" w:rsidRDefault="00B916F1" w:rsidP="00B916F1">
      <w:pPr>
        <w:spacing w:line="360" w:lineRule="auto"/>
      </w:pPr>
    </w:p>
    <w:p w:rsidR="00B916F1" w:rsidRDefault="00B916F1" w:rsidP="00B916F1">
      <w:pPr>
        <w:spacing w:line="360" w:lineRule="auto"/>
      </w:pPr>
    </w:p>
    <w:p w:rsidR="00B916F1" w:rsidRDefault="00B916F1" w:rsidP="00B916F1">
      <w:pPr>
        <w:spacing w:line="360" w:lineRule="auto"/>
      </w:pPr>
    </w:p>
    <w:p w:rsidR="00B916F1" w:rsidRDefault="00B916F1" w:rsidP="00B916F1">
      <w:pPr>
        <w:spacing w:line="360" w:lineRule="auto"/>
      </w:pPr>
    </w:p>
    <w:p w:rsidR="00B916F1" w:rsidRDefault="00B916F1" w:rsidP="00B916F1">
      <w:pPr>
        <w:spacing w:line="360" w:lineRule="auto"/>
      </w:pPr>
    </w:p>
    <w:p w:rsidR="00B916F1" w:rsidRDefault="00B916F1" w:rsidP="00B916F1">
      <w:pPr>
        <w:spacing w:line="360" w:lineRule="auto"/>
      </w:pPr>
    </w:p>
    <w:p w:rsidR="00B916F1" w:rsidRDefault="00B916F1" w:rsidP="00B916F1">
      <w:pPr>
        <w:spacing w:line="360" w:lineRule="auto"/>
      </w:pPr>
    </w:p>
    <w:p w:rsidR="00B916F1" w:rsidRDefault="00B916F1" w:rsidP="00B916F1">
      <w:pPr>
        <w:spacing w:line="360" w:lineRule="auto"/>
      </w:pPr>
    </w:p>
    <w:p w:rsidR="00B916F1" w:rsidRDefault="00B916F1" w:rsidP="00B916F1">
      <w:pPr>
        <w:spacing w:line="360" w:lineRule="auto"/>
      </w:pPr>
    </w:p>
    <w:p w:rsidR="00B916F1" w:rsidRDefault="00755180" w:rsidP="00B916F1">
      <w:pPr>
        <w:spacing w:line="360" w:lineRule="auto"/>
      </w:pPr>
      <w:r>
        <w:t>Por si nos sirve de orientación, dejo algunas anotaciones recogidas y resumidas de otros documentos consultados.</w:t>
      </w:r>
    </w:p>
    <w:p w:rsidR="00755180" w:rsidRDefault="00C518F2" w:rsidP="00B916F1">
      <w:pPr>
        <w:spacing w:line="360" w:lineRule="auto"/>
        <w:rPr>
          <w:u w:val="single"/>
        </w:rPr>
      </w:pPr>
      <w:r w:rsidRPr="00C518F2">
        <w:rPr>
          <w:u w:val="single"/>
        </w:rPr>
        <w:t>Pautas generales</w:t>
      </w:r>
    </w:p>
    <w:p w:rsidR="00C518F2" w:rsidRDefault="00C518F2" w:rsidP="00C518F2">
      <w:pPr>
        <w:pStyle w:val="Prrafodelista"/>
        <w:numPr>
          <w:ilvl w:val="0"/>
          <w:numId w:val="2"/>
        </w:numPr>
        <w:spacing w:line="360" w:lineRule="auto"/>
      </w:pPr>
      <w:r>
        <w:t>Coger el lápiz correctamente</w:t>
      </w:r>
    </w:p>
    <w:p w:rsidR="00C518F2" w:rsidRDefault="00C518F2" w:rsidP="00C518F2">
      <w:pPr>
        <w:pStyle w:val="Prrafodelista"/>
        <w:numPr>
          <w:ilvl w:val="0"/>
          <w:numId w:val="2"/>
        </w:numPr>
        <w:spacing w:line="360" w:lineRule="auto"/>
      </w:pPr>
      <w:r>
        <w:t xml:space="preserve">Colocación del soporte de escritura sobre la mesa de forma </w:t>
      </w:r>
      <w:r w:rsidR="00DC7DA0">
        <w:t>algo inclinada</w:t>
      </w:r>
      <w:r>
        <w:t xml:space="preserve"> que permita estar bien sentado y apoyar el antebrazo al escribir.</w:t>
      </w:r>
    </w:p>
    <w:p w:rsidR="00C518F2" w:rsidRDefault="00C518F2" w:rsidP="00C518F2">
      <w:pPr>
        <w:pStyle w:val="Prrafodelista"/>
        <w:numPr>
          <w:ilvl w:val="0"/>
          <w:numId w:val="2"/>
        </w:numPr>
        <w:spacing w:line="360" w:lineRule="auto"/>
      </w:pPr>
      <w:r>
        <w:t>Sujetar el papel con la mano que no utilice para escribir</w:t>
      </w:r>
    </w:p>
    <w:p w:rsidR="00C518F2" w:rsidRDefault="00C518F2" w:rsidP="00C518F2">
      <w:pPr>
        <w:pStyle w:val="Prrafodelista"/>
        <w:numPr>
          <w:ilvl w:val="0"/>
          <w:numId w:val="2"/>
        </w:numPr>
        <w:spacing w:line="360" w:lineRule="auto"/>
      </w:pPr>
      <w:r>
        <w:t>Postura corporal correcta</w:t>
      </w:r>
    </w:p>
    <w:p w:rsidR="00C518F2" w:rsidRDefault="00C518F2" w:rsidP="00C518F2">
      <w:pPr>
        <w:pStyle w:val="Prrafodelista"/>
        <w:numPr>
          <w:ilvl w:val="0"/>
          <w:numId w:val="2"/>
        </w:numPr>
        <w:spacing w:line="360" w:lineRule="auto"/>
      </w:pPr>
      <w:r>
        <w:t>Unir las letras enlazando los trazos.</w:t>
      </w:r>
    </w:p>
    <w:p w:rsidR="00C518F2" w:rsidRDefault="00C518F2" w:rsidP="00C518F2">
      <w:pPr>
        <w:pStyle w:val="Prrafodelista"/>
        <w:numPr>
          <w:ilvl w:val="0"/>
          <w:numId w:val="2"/>
        </w:numPr>
        <w:spacing w:line="360" w:lineRule="auto"/>
      </w:pPr>
      <w:r>
        <w:t>Separar las palabras</w:t>
      </w:r>
    </w:p>
    <w:p w:rsidR="00C518F2" w:rsidRDefault="00C518F2" w:rsidP="00C518F2">
      <w:pPr>
        <w:pStyle w:val="Prrafodelista"/>
        <w:numPr>
          <w:ilvl w:val="0"/>
          <w:numId w:val="2"/>
        </w:numPr>
        <w:spacing w:line="360" w:lineRule="auto"/>
      </w:pPr>
      <w:r>
        <w:t>Insistir desde el inicio de la escritura, en el uso de la mayúscula y las tildes</w:t>
      </w:r>
    </w:p>
    <w:p w:rsidR="00C518F2" w:rsidRDefault="00C518F2" w:rsidP="00C518F2">
      <w:pPr>
        <w:pStyle w:val="Prrafodelista"/>
        <w:numPr>
          <w:ilvl w:val="0"/>
          <w:numId w:val="2"/>
        </w:numPr>
        <w:spacing w:line="360" w:lineRule="auto"/>
      </w:pPr>
      <w:r>
        <w:t>Cuidar los márgenes</w:t>
      </w:r>
    </w:p>
    <w:p w:rsidR="00C518F2" w:rsidRDefault="00C518F2" w:rsidP="00C518F2">
      <w:pPr>
        <w:pStyle w:val="Prrafodelista"/>
        <w:numPr>
          <w:ilvl w:val="0"/>
          <w:numId w:val="2"/>
        </w:numPr>
        <w:spacing w:line="360" w:lineRule="auto"/>
      </w:pPr>
      <w:r>
        <w:t>Separar los ejercicios unos de otros</w:t>
      </w:r>
    </w:p>
    <w:p w:rsidR="00C518F2" w:rsidRDefault="00C518F2" w:rsidP="00C518F2">
      <w:pPr>
        <w:pStyle w:val="Prrafodelista"/>
        <w:numPr>
          <w:ilvl w:val="0"/>
          <w:numId w:val="2"/>
        </w:numPr>
        <w:spacing w:line="360" w:lineRule="auto"/>
      </w:pPr>
      <w:r>
        <w:t>Hacer la letra del tamaño de las dos rayas o los cuadros</w:t>
      </w:r>
    </w:p>
    <w:p w:rsidR="00C518F2" w:rsidRDefault="00C518F2" w:rsidP="00C518F2">
      <w:pPr>
        <w:pStyle w:val="Prrafodelista"/>
        <w:numPr>
          <w:ilvl w:val="0"/>
          <w:numId w:val="2"/>
        </w:numPr>
        <w:spacing w:line="360" w:lineRule="auto"/>
      </w:pPr>
      <w:r>
        <w:t>Limpieza, orden sin tachones, no utilizar el corrector (</w:t>
      </w:r>
      <w:proofErr w:type="spellStart"/>
      <w:r>
        <w:t>tipex</w:t>
      </w:r>
      <w:proofErr w:type="spellEnd"/>
      <w:r>
        <w:t>)</w:t>
      </w:r>
    </w:p>
    <w:p w:rsidR="00C518F2" w:rsidRDefault="00C518F2" w:rsidP="00C518F2">
      <w:pPr>
        <w:pStyle w:val="Prrafodelista"/>
        <w:numPr>
          <w:ilvl w:val="0"/>
          <w:numId w:val="2"/>
        </w:numPr>
        <w:spacing w:line="360" w:lineRule="auto"/>
      </w:pPr>
      <w:r>
        <w:t>Presentación limpia y ordenada de los cuadernos y los trabajos.</w:t>
      </w:r>
    </w:p>
    <w:p w:rsidR="00C518F2" w:rsidRPr="00DC7DA0" w:rsidRDefault="00DC7DA0" w:rsidP="00B916F1">
      <w:pPr>
        <w:spacing w:line="360" w:lineRule="auto"/>
        <w:rPr>
          <w:u w:val="single"/>
        </w:rPr>
      </w:pPr>
      <w:r w:rsidRPr="00DC7DA0">
        <w:rPr>
          <w:u w:val="single"/>
        </w:rPr>
        <w:t>En infantil</w:t>
      </w:r>
    </w:p>
    <w:p w:rsidR="00DC7DA0" w:rsidRDefault="00DC7DA0" w:rsidP="00DC7DA0">
      <w:pPr>
        <w:pStyle w:val="Prrafodelista"/>
        <w:numPr>
          <w:ilvl w:val="0"/>
          <w:numId w:val="3"/>
        </w:numPr>
        <w:spacing w:line="360" w:lineRule="auto"/>
      </w:pPr>
      <w:r>
        <w:t>Aprendizaje de los giros correctos de las letras que se estudien con los enlaces correspondientes si usan minúscula.</w:t>
      </w:r>
    </w:p>
    <w:p w:rsidR="00DC7DA0" w:rsidRDefault="00DC7DA0" w:rsidP="00DC7DA0">
      <w:pPr>
        <w:pStyle w:val="Prrafodelista"/>
        <w:numPr>
          <w:ilvl w:val="0"/>
          <w:numId w:val="3"/>
        </w:numPr>
        <w:spacing w:line="360" w:lineRule="auto"/>
      </w:pPr>
      <w:r>
        <w:t>Aprendizaje del trazado correcto de las cifras y las letras.</w:t>
      </w:r>
    </w:p>
    <w:p w:rsidR="00DC7DA0" w:rsidRDefault="004744F2" w:rsidP="00DC7DA0">
      <w:pPr>
        <w:pStyle w:val="Prrafodelista"/>
        <w:numPr>
          <w:ilvl w:val="0"/>
          <w:numId w:val="3"/>
        </w:numPr>
        <w:spacing w:line="360" w:lineRule="auto"/>
      </w:pPr>
      <w:r>
        <w:t>Familiarizarse</w:t>
      </w:r>
      <w:r w:rsidR="00DC7DA0">
        <w:t xml:space="preserve"> con la correspondencia mayúscula y minúscula</w:t>
      </w:r>
    </w:p>
    <w:p w:rsidR="00DC7DA0" w:rsidRDefault="00DC7DA0" w:rsidP="00DC7DA0">
      <w:pPr>
        <w:pStyle w:val="Prrafodelista"/>
        <w:numPr>
          <w:ilvl w:val="0"/>
          <w:numId w:val="3"/>
        </w:numPr>
        <w:spacing w:line="360" w:lineRule="auto"/>
      </w:pPr>
      <w:r>
        <w:t>Aprender las palabras con su tilde</w:t>
      </w:r>
    </w:p>
    <w:p w:rsidR="004744F2" w:rsidRDefault="004744F2" w:rsidP="004744F2">
      <w:pPr>
        <w:spacing w:line="360" w:lineRule="auto"/>
      </w:pPr>
      <w:r>
        <w:t>Especificar soportes, material de escritura.</w:t>
      </w:r>
    </w:p>
    <w:p w:rsidR="00DC7DA0" w:rsidRDefault="00DC7DA0" w:rsidP="00B916F1">
      <w:pPr>
        <w:spacing w:line="360" w:lineRule="auto"/>
        <w:rPr>
          <w:u w:val="single"/>
        </w:rPr>
      </w:pPr>
      <w:r w:rsidRPr="00DC7DA0">
        <w:rPr>
          <w:u w:val="single"/>
        </w:rPr>
        <w:t>Primer ciclo</w:t>
      </w:r>
    </w:p>
    <w:p w:rsidR="00DC7DA0" w:rsidRDefault="00DC7DA0" w:rsidP="00B916F1">
      <w:pPr>
        <w:spacing w:line="360" w:lineRule="auto"/>
        <w:rPr>
          <w:u w:val="single"/>
        </w:rPr>
      </w:pPr>
      <w:proofErr w:type="gramStart"/>
      <w:r>
        <w:rPr>
          <w:u w:val="single"/>
        </w:rPr>
        <w:t>grafías</w:t>
      </w:r>
      <w:proofErr w:type="gramEnd"/>
    </w:p>
    <w:p w:rsidR="00DC7DA0" w:rsidRDefault="00DC7DA0" w:rsidP="004B2642">
      <w:pPr>
        <w:pStyle w:val="Prrafodelista"/>
        <w:numPr>
          <w:ilvl w:val="0"/>
          <w:numId w:val="6"/>
        </w:numPr>
        <w:spacing w:line="360" w:lineRule="auto"/>
      </w:pPr>
      <w:r>
        <w:t>Aprendizaje de los giros correctos de las letras con los enlaces.</w:t>
      </w:r>
    </w:p>
    <w:p w:rsidR="00DC7DA0" w:rsidRDefault="00DC7DA0" w:rsidP="004B2642">
      <w:pPr>
        <w:pStyle w:val="Prrafodelista"/>
        <w:numPr>
          <w:ilvl w:val="0"/>
          <w:numId w:val="6"/>
        </w:numPr>
        <w:spacing w:line="360" w:lineRule="auto"/>
      </w:pPr>
      <w:r>
        <w:t>Se escribirán las letras enlazadas. No se levanta la mano hasta acabar la palabra.</w:t>
      </w:r>
    </w:p>
    <w:p w:rsidR="00DC7DA0" w:rsidRDefault="00DC7DA0" w:rsidP="004B2642">
      <w:pPr>
        <w:pStyle w:val="Prrafodelista"/>
        <w:numPr>
          <w:ilvl w:val="0"/>
          <w:numId w:val="6"/>
        </w:numPr>
        <w:spacing w:line="360" w:lineRule="auto"/>
      </w:pPr>
      <w:r>
        <w:t>No nos salimos de las dos rayas, sólo lo hacen las letras altas, las bajas y las mayúsculas.</w:t>
      </w:r>
    </w:p>
    <w:p w:rsidR="00DC7DA0" w:rsidRDefault="00DC7DA0" w:rsidP="004B2642">
      <w:pPr>
        <w:pStyle w:val="Prrafodelista"/>
        <w:numPr>
          <w:ilvl w:val="0"/>
          <w:numId w:val="6"/>
        </w:numPr>
        <w:spacing w:line="360" w:lineRule="auto"/>
      </w:pPr>
      <w:r>
        <w:lastRenderedPageBreak/>
        <w:t>Ninguna letra es más pequeña que las dos rayas.</w:t>
      </w:r>
    </w:p>
    <w:p w:rsidR="00DC7DA0" w:rsidRDefault="00DC7DA0" w:rsidP="004B2642">
      <w:pPr>
        <w:pStyle w:val="Prrafodelista"/>
        <w:numPr>
          <w:ilvl w:val="0"/>
          <w:numId w:val="6"/>
        </w:numPr>
        <w:spacing w:line="360" w:lineRule="auto"/>
      </w:pPr>
      <w:r>
        <w:t>Trazado correcto de las cifras.</w:t>
      </w:r>
    </w:p>
    <w:p w:rsidR="00DC7DA0" w:rsidRDefault="00DC7DA0" w:rsidP="00B916F1">
      <w:pPr>
        <w:spacing w:line="360" w:lineRule="auto"/>
        <w:rPr>
          <w:u w:val="single"/>
        </w:rPr>
      </w:pPr>
      <w:r w:rsidRPr="00DC7DA0">
        <w:rPr>
          <w:u w:val="single"/>
        </w:rPr>
        <w:t>Útiles de escritura</w:t>
      </w:r>
    </w:p>
    <w:p w:rsidR="00DC7DA0" w:rsidRDefault="00DC7DA0" w:rsidP="00B916F1">
      <w:pPr>
        <w:spacing w:line="360" w:lineRule="auto"/>
      </w:pPr>
      <w:r>
        <w:t>Se escribe siempre con lápiz.</w:t>
      </w:r>
    </w:p>
    <w:p w:rsidR="00DC7DA0" w:rsidRPr="00DC7DA0" w:rsidRDefault="00DC7DA0" w:rsidP="00B916F1">
      <w:pPr>
        <w:spacing w:line="360" w:lineRule="auto"/>
        <w:rPr>
          <w:u w:val="single"/>
        </w:rPr>
      </w:pPr>
      <w:r w:rsidRPr="00DC7DA0">
        <w:rPr>
          <w:u w:val="single"/>
        </w:rPr>
        <w:t>Aprendizaje visual ortográfico</w:t>
      </w:r>
    </w:p>
    <w:p w:rsidR="00DC7DA0" w:rsidRDefault="00DC7DA0" w:rsidP="004B2642">
      <w:pPr>
        <w:pStyle w:val="Prrafodelista"/>
        <w:numPr>
          <w:ilvl w:val="0"/>
          <w:numId w:val="4"/>
        </w:numPr>
        <w:spacing w:line="360" w:lineRule="auto"/>
      </w:pPr>
      <w:r>
        <w:t>Deben escribir siempre su nombre con la primera letra mayúscula para identificar sus trabajos.</w:t>
      </w:r>
    </w:p>
    <w:p w:rsidR="00DC7DA0" w:rsidRDefault="00DC7DA0" w:rsidP="004B2642">
      <w:pPr>
        <w:pStyle w:val="Prrafodelista"/>
        <w:numPr>
          <w:ilvl w:val="0"/>
          <w:numId w:val="4"/>
        </w:numPr>
        <w:spacing w:line="360" w:lineRule="auto"/>
      </w:pPr>
      <w:r>
        <w:t>Se acostumbrará al alumnado a poner la tilde en las palabras.</w:t>
      </w:r>
    </w:p>
    <w:p w:rsidR="00DC7DA0" w:rsidRPr="004B2642" w:rsidRDefault="00DC7DA0" w:rsidP="00B916F1">
      <w:pPr>
        <w:spacing w:line="360" w:lineRule="auto"/>
        <w:rPr>
          <w:u w:val="single"/>
        </w:rPr>
      </w:pPr>
      <w:r w:rsidRPr="004B2642">
        <w:rPr>
          <w:u w:val="single"/>
        </w:rPr>
        <w:t>Problemas</w:t>
      </w:r>
    </w:p>
    <w:p w:rsidR="00DC7DA0" w:rsidRDefault="00DC7DA0" w:rsidP="004B2642">
      <w:pPr>
        <w:pStyle w:val="Prrafodelista"/>
        <w:numPr>
          <w:ilvl w:val="0"/>
          <w:numId w:val="5"/>
        </w:numPr>
        <w:spacing w:line="360" w:lineRule="auto"/>
      </w:pPr>
      <w:r>
        <w:t>Se rodean los números de los datos en el enunciado y se subraya la pregunta</w:t>
      </w:r>
    </w:p>
    <w:p w:rsidR="004B2642" w:rsidRDefault="004B2642" w:rsidP="004B2642">
      <w:pPr>
        <w:pStyle w:val="Prrafodelista"/>
        <w:numPr>
          <w:ilvl w:val="0"/>
          <w:numId w:val="5"/>
        </w:numPr>
        <w:spacing w:line="360" w:lineRule="auto"/>
      </w:pPr>
      <w:r>
        <w:t>Se especifica: datos, operación y solución</w:t>
      </w:r>
    </w:p>
    <w:p w:rsidR="004B2642" w:rsidRDefault="004B2642" w:rsidP="004B2642">
      <w:pPr>
        <w:pStyle w:val="Prrafodelista"/>
        <w:numPr>
          <w:ilvl w:val="0"/>
          <w:numId w:val="5"/>
        </w:numPr>
        <w:spacing w:line="360" w:lineRule="auto"/>
      </w:pPr>
      <w:r>
        <w:t>Se responde utilizando siempre oraciones completas, repitiendo parte de las palabras de la pregunta. (ej. ¿cuántos cromos quedan? …Le quedan 5 cromos.)</w:t>
      </w:r>
    </w:p>
    <w:p w:rsidR="004B2642" w:rsidRDefault="004B2642" w:rsidP="004B2642">
      <w:pPr>
        <w:pStyle w:val="Prrafodelista"/>
        <w:numPr>
          <w:ilvl w:val="0"/>
          <w:numId w:val="5"/>
        </w:numPr>
        <w:spacing w:line="360" w:lineRule="auto"/>
      </w:pPr>
      <w:r>
        <w:t>En las restas llevando (si no usan el ABN) se anotará la que se llevan en la cifra de abajo con un puntito a su izquierda)</w:t>
      </w:r>
    </w:p>
    <w:p w:rsidR="004B2642" w:rsidRPr="004B2642" w:rsidRDefault="004B2642" w:rsidP="004B2642">
      <w:pPr>
        <w:spacing w:line="360" w:lineRule="auto"/>
        <w:rPr>
          <w:u w:val="single"/>
        </w:rPr>
      </w:pPr>
      <w:r w:rsidRPr="004B2642">
        <w:rPr>
          <w:u w:val="single"/>
        </w:rPr>
        <w:t>Los cuadernos</w:t>
      </w:r>
    </w:p>
    <w:p w:rsidR="004B2642" w:rsidRDefault="004B2642" w:rsidP="00882163">
      <w:pPr>
        <w:pStyle w:val="Prrafodelista"/>
        <w:numPr>
          <w:ilvl w:val="0"/>
          <w:numId w:val="7"/>
        </w:numPr>
        <w:spacing w:line="360" w:lineRule="auto"/>
      </w:pPr>
      <w:r>
        <w:t>En primero: pauta ancha en primer y segundo trimestre, pauta estrecha en el tercero.</w:t>
      </w:r>
    </w:p>
    <w:p w:rsidR="004B2642" w:rsidRDefault="004B2642" w:rsidP="00882163">
      <w:pPr>
        <w:pStyle w:val="Prrafodelista"/>
        <w:numPr>
          <w:ilvl w:val="2"/>
          <w:numId w:val="7"/>
        </w:numPr>
        <w:spacing w:line="360" w:lineRule="auto"/>
      </w:pPr>
      <w:r>
        <w:t>Cuadritos para las matemáticas. (4mm)</w:t>
      </w:r>
    </w:p>
    <w:p w:rsidR="004B2642" w:rsidRDefault="004B2642" w:rsidP="00882163">
      <w:pPr>
        <w:pStyle w:val="Prrafodelista"/>
        <w:numPr>
          <w:ilvl w:val="0"/>
          <w:numId w:val="7"/>
        </w:numPr>
        <w:spacing w:line="360" w:lineRule="auto"/>
      </w:pPr>
      <w:r>
        <w:t>En segundo: pauta estrecha y cuadros para matemáticas (3mm)</w:t>
      </w:r>
    </w:p>
    <w:p w:rsidR="004B2642" w:rsidRDefault="004B2642" w:rsidP="00882163">
      <w:pPr>
        <w:pStyle w:val="Prrafodelista"/>
        <w:numPr>
          <w:ilvl w:val="0"/>
          <w:numId w:val="7"/>
        </w:numPr>
        <w:spacing w:line="360" w:lineRule="auto"/>
      </w:pPr>
      <w:r>
        <w:t>Escribir cada día la fecha en la página a utilizar (se puede especificar si cada día se empieza una página o se aprovecha lo sobrante del día anterior)</w:t>
      </w:r>
    </w:p>
    <w:p w:rsidR="004B2642" w:rsidRDefault="004B2642" w:rsidP="00882163">
      <w:pPr>
        <w:pStyle w:val="Prrafodelista"/>
        <w:numPr>
          <w:ilvl w:val="0"/>
          <w:numId w:val="7"/>
        </w:numPr>
        <w:spacing w:line="360" w:lineRule="auto"/>
      </w:pPr>
      <w:r>
        <w:t>Los meses se escribirán en minúsculas en la fecha</w:t>
      </w:r>
    </w:p>
    <w:p w:rsidR="004B2642" w:rsidRDefault="004B2642" w:rsidP="00882163">
      <w:pPr>
        <w:pStyle w:val="Prrafodelista"/>
        <w:numPr>
          <w:ilvl w:val="0"/>
          <w:numId w:val="7"/>
        </w:numPr>
        <w:spacing w:line="360" w:lineRule="auto"/>
      </w:pPr>
      <w:r>
        <w:t>Los ejercicios se identifican con un número y el título.</w:t>
      </w:r>
    </w:p>
    <w:p w:rsidR="004B2642" w:rsidRDefault="004B2642" w:rsidP="00882163">
      <w:pPr>
        <w:pStyle w:val="Prrafodelista"/>
        <w:numPr>
          <w:ilvl w:val="0"/>
          <w:numId w:val="7"/>
        </w:numPr>
        <w:spacing w:line="360" w:lineRule="auto"/>
      </w:pPr>
      <w:r>
        <w:t>Entre ejercicios se dejan 4 cuadros (si se usa cuadrícula), una pauta (si es de dos rayas)</w:t>
      </w:r>
    </w:p>
    <w:p w:rsidR="004B2642" w:rsidRPr="00882163" w:rsidRDefault="004B2642" w:rsidP="004B2642">
      <w:pPr>
        <w:spacing w:line="360" w:lineRule="auto"/>
        <w:rPr>
          <w:u w:val="single"/>
        </w:rPr>
      </w:pPr>
      <w:r w:rsidRPr="00882163">
        <w:rPr>
          <w:u w:val="single"/>
        </w:rPr>
        <w:t>Al usar cuaderno de cuadritos</w:t>
      </w:r>
    </w:p>
    <w:p w:rsidR="004B2642" w:rsidRDefault="004B2642" w:rsidP="004744F2">
      <w:pPr>
        <w:pStyle w:val="Prrafodelista"/>
        <w:numPr>
          <w:ilvl w:val="0"/>
          <w:numId w:val="16"/>
        </w:numPr>
        <w:spacing w:line="360" w:lineRule="auto"/>
      </w:pPr>
      <w:r>
        <w:t xml:space="preserve">Respetar el margen dibujado en el cuaderno, dejando un cuadrito </w:t>
      </w:r>
    </w:p>
    <w:p w:rsidR="004B2642" w:rsidRDefault="004B2642" w:rsidP="004744F2">
      <w:pPr>
        <w:pStyle w:val="Prrafodelista"/>
        <w:numPr>
          <w:ilvl w:val="0"/>
          <w:numId w:val="16"/>
        </w:numPr>
        <w:spacing w:line="360" w:lineRule="auto"/>
      </w:pPr>
      <w:r>
        <w:t>Al escribir enunciados se dejan dos cuadros vacíos.</w:t>
      </w:r>
    </w:p>
    <w:p w:rsidR="00882163" w:rsidRDefault="00882163" w:rsidP="004744F2">
      <w:pPr>
        <w:pStyle w:val="Prrafodelista"/>
        <w:numPr>
          <w:ilvl w:val="0"/>
          <w:numId w:val="16"/>
        </w:numPr>
        <w:spacing w:line="360" w:lineRule="auto"/>
      </w:pPr>
      <w:r>
        <w:t>Entre palabras se dejan dos cuadros vacíos.</w:t>
      </w:r>
    </w:p>
    <w:p w:rsidR="00882163" w:rsidRDefault="00882163" w:rsidP="004744F2">
      <w:pPr>
        <w:pStyle w:val="Prrafodelista"/>
        <w:numPr>
          <w:ilvl w:val="0"/>
          <w:numId w:val="16"/>
        </w:numPr>
        <w:spacing w:line="360" w:lineRule="auto"/>
      </w:pPr>
      <w:r>
        <w:t>Cada cifra va en un cuadro.</w:t>
      </w:r>
    </w:p>
    <w:p w:rsidR="004744F2" w:rsidRDefault="004744F2" w:rsidP="004744F2">
      <w:pPr>
        <w:pStyle w:val="Prrafodelista"/>
        <w:numPr>
          <w:ilvl w:val="0"/>
          <w:numId w:val="16"/>
        </w:numPr>
        <w:spacing w:line="360" w:lineRule="auto"/>
      </w:pPr>
      <w:r>
        <w:t>Cada letra va en un cuadro</w:t>
      </w:r>
    </w:p>
    <w:p w:rsidR="00882163" w:rsidRDefault="00882163" w:rsidP="004744F2">
      <w:pPr>
        <w:pStyle w:val="Prrafodelista"/>
        <w:numPr>
          <w:ilvl w:val="0"/>
          <w:numId w:val="16"/>
        </w:numPr>
        <w:spacing w:line="360" w:lineRule="auto"/>
      </w:pPr>
      <w:r>
        <w:lastRenderedPageBreak/>
        <w:t>Entre cifra y cifra se deja un cuadro en blanco</w:t>
      </w:r>
    </w:p>
    <w:p w:rsidR="00882163" w:rsidRDefault="00882163" w:rsidP="004744F2">
      <w:pPr>
        <w:pStyle w:val="Prrafodelista"/>
        <w:numPr>
          <w:ilvl w:val="0"/>
          <w:numId w:val="16"/>
        </w:numPr>
        <w:spacing w:line="360" w:lineRule="auto"/>
      </w:pPr>
      <w:r>
        <w:t>Las cuentas se separan del margen dos cuadros.</w:t>
      </w:r>
    </w:p>
    <w:p w:rsidR="00882163" w:rsidRDefault="00882163" w:rsidP="004744F2">
      <w:pPr>
        <w:pStyle w:val="Prrafodelista"/>
        <w:numPr>
          <w:ilvl w:val="0"/>
          <w:numId w:val="16"/>
        </w:numPr>
        <w:spacing w:line="360" w:lineRule="auto"/>
      </w:pPr>
      <w:r>
        <w:t>Entre cuenta y cuenta se dejan 4 cuadros vacíos, tanto en horizontal como en vertical.</w:t>
      </w:r>
    </w:p>
    <w:p w:rsidR="00882163" w:rsidRPr="00882163" w:rsidRDefault="00882163" w:rsidP="004B2642">
      <w:pPr>
        <w:spacing w:line="360" w:lineRule="auto"/>
        <w:rPr>
          <w:u w:val="single"/>
        </w:rPr>
      </w:pPr>
      <w:r w:rsidRPr="00882163">
        <w:rPr>
          <w:u w:val="single"/>
        </w:rPr>
        <w:t>Al usar cuadernos de dos rayas</w:t>
      </w:r>
    </w:p>
    <w:p w:rsidR="00882163" w:rsidRDefault="00882163" w:rsidP="00882163">
      <w:pPr>
        <w:pStyle w:val="Prrafodelista"/>
        <w:numPr>
          <w:ilvl w:val="0"/>
          <w:numId w:val="8"/>
        </w:numPr>
        <w:spacing w:line="360" w:lineRule="auto"/>
      </w:pPr>
      <w:r>
        <w:t>En primero, Los ejercicios se separan rellenando un renglón de color</w:t>
      </w:r>
    </w:p>
    <w:p w:rsidR="00882163" w:rsidRDefault="00882163" w:rsidP="00882163">
      <w:pPr>
        <w:pStyle w:val="Prrafodelista"/>
        <w:numPr>
          <w:ilvl w:val="0"/>
          <w:numId w:val="8"/>
        </w:numPr>
        <w:spacing w:line="360" w:lineRule="auto"/>
      </w:pPr>
      <w:r>
        <w:t>En segundo dejando un renglón en blanco.</w:t>
      </w:r>
    </w:p>
    <w:p w:rsidR="00882163" w:rsidRDefault="00882163" w:rsidP="00882163">
      <w:pPr>
        <w:pStyle w:val="Prrafodelista"/>
        <w:numPr>
          <w:ilvl w:val="0"/>
          <w:numId w:val="8"/>
        </w:numPr>
        <w:spacing w:line="360" w:lineRule="auto"/>
      </w:pPr>
      <w:r>
        <w:t>La fecha se escribe en el primer renglón, dejando un renglón en blanco antes de poner cualquier otro enunciado.</w:t>
      </w:r>
    </w:p>
    <w:p w:rsidR="00882163" w:rsidRDefault="00882163" w:rsidP="00882163">
      <w:pPr>
        <w:pStyle w:val="Prrafodelista"/>
        <w:numPr>
          <w:ilvl w:val="0"/>
          <w:numId w:val="8"/>
        </w:numPr>
        <w:spacing w:line="360" w:lineRule="auto"/>
      </w:pPr>
      <w:r>
        <w:t xml:space="preserve">Tras los títulos de las actividades y para contestar, se deja otro renglón en blanco. </w:t>
      </w:r>
    </w:p>
    <w:p w:rsidR="00882163" w:rsidRDefault="00882163" w:rsidP="00882163">
      <w:pPr>
        <w:spacing w:line="360" w:lineRule="auto"/>
      </w:pPr>
    </w:p>
    <w:p w:rsidR="00882163" w:rsidRDefault="00882163" w:rsidP="00882163">
      <w:pPr>
        <w:spacing w:line="360" w:lineRule="auto"/>
        <w:rPr>
          <w:u w:val="single"/>
        </w:rPr>
      </w:pPr>
      <w:r w:rsidRPr="00882163">
        <w:rPr>
          <w:u w:val="single"/>
        </w:rPr>
        <w:t>Segundo ciclo</w:t>
      </w:r>
    </w:p>
    <w:p w:rsidR="00882163" w:rsidRDefault="00882163" w:rsidP="00882163">
      <w:pPr>
        <w:spacing w:line="360" w:lineRule="auto"/>
        <w:rPr>
          <w:u w:val="single"/>
        </w:rPr>
      </w:pPr>
      <w:r>
        <w:rPr>
          <w:u w:val="single"/>
        </w:rPr>
        <w:t>Pautas generales</w:t>
      </w:r>
    </w:p>
    <w:p w:rsidR="00882163" w:rsidRDefault="00882163" w:rsidP="004744F2">
      <w:pPr>
        <w:pStyle w:val="Prrafodelista"/>
        <w:numPr>
          <w:ilvl w:val="0"/>
          <w:numId w:val="15"/>
        </w:numPr>
        <w:spacing w:line="360" w:lineRule="auto"/>
      </w:pPr>
      <w:r>
        <w:t>Presentación limpia y ordenada de los cuadernos y trabajos</w:t>
      </w:r>
    </w:p>
    <w:p w:rsidR="00882163" w:rsidRDefault="00882163" w:rsidP="004744F2">
      <w:pPr>
        <w:pStyle w:val="Prrafodelista"/>
        <w:numPr>
          <w:ilvl w:val="0"/>
          <w:numId w:val="15"/>
        </w:numPr>
        <w:spacing w:line="360" w:lineRule="auto"/>
      </w:pPr>
      <w:r>
        <w:t>Se copia el enunciado del ejercicio y se deja un renglón en blanco antes de contestar.</w:t>
      </w:r>
    </w:p>
    <w:p w:rsidR="00882163" w:rsidRDefault="00882163" w:rsidP="004744F2">
      <w:pPr>
        <w:pStyle w:val="Prrafodelista"/>
        <w:numPr>
          <w:ilvl w:val="0"/>
          <w:numId w:val="15"/>
        </w:numPr>
        <w:spacing w:line="360" w:lineRule="auto"/>
      </w:pPr>
      <w:r>
        <w:t>Usamos la regla para los subrayados.</w:t>
      </w:r>
    </w:p>
    <w:p w:rsidR="00882163" w:rsidRDefault="00882163" w:rsidP="004744F2">
      <w:pPr>
        <w:pStyle w:val="Prrafodelista"/>
        <w:numPr>
          <w:ilvl w:val="0"/>
          <w:numId w:val="15"/>
        </w:numPr>
        <w:spacing w:line="360" w:lineRule="auto"/>
      </w:pPr>
      <w:r>
        <w:t>Al final de tercero se introducirá el bolígrafo azul.</w:t>
      </w:r>
    </w:p>
    <w:p w:rsidR="00882163" w:rsidRDefault="00882163" w:rsidP="004744F2">
      <w:pPr>
        <w:pStyle w:val="Prrafodelista"/>
        <w:numPr>
          <w:ilvl w:val="0"/>
          <w:numId w:val="15"/>
        </w:numPr>
        <w:spacing w:line="360" w:lineRule="auto"/>
      </w:pPr>
      <w:r>
        <w:t>Se escribirá con bolígrafo el enunciado y se contestará con lápiz</w:t>
      </w:r>
    </w:p>
    <w:p w:rsidR="00882163" w:rsidRDefault="00882163" w:rsidP="004744F2">
      <w:pPr>
        <w:pStyle w:val="Prrafodelista"/>
        <w:numPr>
          <w:ilvl w:val="0"/>
          <w:numId w:val="15"/>
        </w:numPr>
        <w:spacing w:line="360" w:lineRule="auto"/>
      </w:pPr>
      <w:r>
        <w:t>Se usa el bolígrafo (rojo, verde) para corregir.</w:t>
      </w:r>
    </w:p>
    <w:p w:rsidR="00882163" w:rsidRDefault="00882163" w:rsidP="004744F2">
      <w:pPr>
        <w:pStyle w:val="Prrafodelista"/>
        <w:numPr>
          <w:ilvl w:val="0"/>
          <w:numId w:val="15"/>
        </w:numPr>
        <w:spacing w:line="360" w:lineRule="auto"/>
      </w:pPr>
      <w:r>
        <w:t>Se identifica el número del ejercicio y la página fuera del margen.</w:t>
      </w:r>
    </w:p>
    <w:p w:rsidR="00882163" w:rsidRPr="004744F2" w:rsidRDefault="00882163" w:rsidP="00882163">
      <w:pPr>
        <w:spacing w:line="360" w:lineRule="auto"/>
        <w:rPr>
          <w:u w:val="single"/>
        </w:rPr>
      </w:pPr>
      <w:r w:rsidRPr="004744F2">
        <w:rPr>
          <w:u w:val="single"/>
        </w:rPr>
        <w:t>Las grafías</w:t>
      </w:r>
    </w:p>
    <w:p w:rsidR="00882163" w:rsidRDefault="00882163" w:rsidP="004744F2">
      <w:pPr>
        <w:pStyle w:val="Prrafodelista"/>
        <w:numPr>
          <w:ilvl w:val="0"/>
          <w:numId w:val="14"/>
        </w:numPr>
        <w:spacing w:line="360" w:lineRule="auto"/>
      </w:pPr>
      <w:r>
        <w:t>Giros correctos de las letras.</w:t>
      </w:r>
    </w:p>
    <w:p w:rsidR="00882163" w:rsidRDefault="00882163" w:rsidP="004744F2">
      <w:pPr>
        <w:pStyle w:val="Prrafodelista"/>
        <w:numPr>
          <w:ilvl w:val="0"/>
          <w:numId w:val="14"/>
        </w:numPr>
        <w:spacing w:line="360" w:lineRule="auto"/>
      </w:pPr>
      <w:r>
        <w:t xml:space="preserve">El </w:t>
      </w:r>
      <w:proofErr w:type="spellStart"/>
      <w:r>
        <w:t>alumando</w:t>
      </w:r>
      <w:proofErr w:type="spellEnd"/>
      <w:r>
        <w:t xml:space="preserve"> empieza a tener una letra más personal, pero se cuidará que la distancia entre las letras no deforme las palabras.</w:t>
      </w:r>
    </w:p>
    <w:p w:rsidR="00882163" w:rsidRDefault="00882163" w:rsidP="004744F2">
      <w:pPr>
        <w:pStyle w:val="Prrafodelista"/>
        <w:numPr>
          <w:ilvl w:val="0"/>
          <w:numId w:val="14"/>
        </w:numPr>
        <w:spacing w:line="360" w:lineRule="auto"/>
      </w:pPr>
      <w:r>
        <w:t xml:space="preserve">No nos salimos de las dos rayas, </w:t>
      </w:r>
      <w:r w:rsidR="0041428F">
        <w:t>sólo las letras altas, bajas y las mayúsculas.</w:t>
      </w:r>
    </w:p>
    <w:p w:rsidR="0041428F" w:rsidRDefault="0041428F" w:rsidP="004744F2">
      <w:pPr>
        <w:pStyle w:val="Prrafodelista"/>
        <w:numPr>
          <w:ilvl w:val="0"/>
          <w:numId w:val="14"/>
        </w:numPr>
        <w:spacing w:line="360" w:lineRule="auto"/>
      </w:pPr>
      <w:r>
        <w:t>Ninguna letra es mucho más pequeña que las dos rayas</w:t>
      </w:r>
    </w:p>
    <w:p w:rsidR="0041428F" w:rsidRDefault="0041428F" w:rsidP="004744F2">
      <w:pPr>
        <w:pStyle w:val="Prrafodelista"/>
        <w:numPr>
          <w:ilvl w:val="0"/>
          <w:numId w:val="14"/>
        </w:numPr>
        <w:spacing w:line="360" w:lineRule="auto"/>
      </w:pPr>
      <w:r>
        <w:t>Trazado correcto de las cifras</w:t>
      </w:r>
    </w:p>
    <w:p w:rsidR="0041428F" w:rsidRDefault="0041428F" w:rsidP="00882163">
      <w:pPr>
        <w:spacing w:line="360" w:lineRule="auto"/>
      </w:pPr>
    </w:p>
    <w:p w:rsidR="0041428F" w:rsidRPr="004744F2" w:rsidRDefault="0041428F" w:rsidP="00882163">
      <w:pPr>
        <w:spacing w:line="360" w:lineRule="auto"/>
        <w:rPr>
          <w:u w:val="single"/>
        </w:rPr>
      </w:pPr>
      <w:r w:rsidRPr="004744F2">
        <w:rPr>
          <w:u w:val="single"/>
        </w:rPr>
        <w:t>Útiles de escritura</w:t>
      </w:r>
    </w:p>
    <w:p w:rsidR="0041428F" w:rsidRDefault="0041428F" w:rsidP="004744F2">
      <w:pPr>
        <w:pStyle w:val="Prrafodelista"/>
        <w:numPr>
          <w:ilvl w:val="0"/>
          <w:numId w:val="13"/>
        </w:numPr>
        <w:spacing w:line="360" w:lineRule="auto"/>
      </w:pPr>
      <w:r>
        <w:lastRenderedPageBreak/>
        <w:t>Al final de tercero se pasará a bolígrafo a los que escriban bien. Se evitarán los bolígrafos de tinta líquida o punta fina.</w:t>
      </w:r>
    </w:p>
    <w:p w:rsidR="0041428F" w:rsidRDefault="0041428F" w:rsidP="004744F2">
      <w:pPr>
        <w:pStyle w:val="Prrafodelista"/>
        <w:numPr>
          <w:ilvl w:val="0"/>
          <w:numId w:val="13"/>
        </w:numPr>
        <w:spacing w:line="360" w:lineRule="auto"/>
      </w:pPr>
      <w:r>
        <w:t>Se usará el bolígrafo para los enunciados y el lápiz para las respuestas.</w:t>
      </w:r>
    </w:p>
    <w:p w:rsidR="0041428F" w:rsidRDefault="0041428F" w:rsidP="004744F2">
      <w:pPr>
        <w:pStyle w:val="Prrafodelista"/>
        <w:numPr>
          <w:ilvl w:val="0"/>
          <w:numId w:val="13"/>
        </w:numPr>
        <w:spacing w:line="360" w:lineRule="auto"/>
      </w:pPr>
      <w:r>
        <w:t>Se utilizará otro color para los subrayados  (con regla) y las correcciones.</w:t>
      </w:r>
    </w:p>
    <w:p w:rsidR="0041428F" w:rsidRDefault="0041428F" w:rsidP="004744F2">
      <w:pPr>
        <w:pStyle w:val="Prrafodelista"/>
        <w:numPr>
          <w:ilvl w:val="0"/>
          <w:numId w:val="13"/>
        </w:numPr>
        <w:spacing w:line="360" w:lineRule="auto"/>
      </w:pPr>
      <w:r>
        <w:t>No se usará corrector líquido.</w:t>
      </w:r>
    </w:p>
    <w:p w:rsidR="0041428F" w:rsidRPr="004744F2" w:rsidRDefault="0041428F" w:rsidP="00882163">
      <w:pPr>
        <w:spacing w:line="360" w:lineRule="auto"/>
        <w:rPr>
          <w:u w:val="single"/>
        </w:rPr>
      </w:pPr>
      <w:r w:rsidRPr="004744F2">
        <w:rPr>
          <w:u w:val="single"/>
        </w:rPr>
        <w:t>Otras pautas generales</w:t>
      </w:r>
    </w:p>
    <w:p w:rsidR="0041428F" w:rsidRDefault="0041428F" w:rsidP="004744F2">
      <w:pPr>
        <w:pStyle w:val="Prrafodelista"/>
        <w:numPr>
          <w:ilvl w:val="0"/>
          <w:numId w:val="12"/>
        </w:numPr>
        <w:spacing w:line="360" w:lineRule="auto"/>
      </w:pPr>
      <w:r>
        <w:t>Presentar los escritos, trabajos y controles siempre con su nombre y dos apellidos</w:t>
      </w:r>
    </w:p>
    <w:p w:rsidR="0041428F" w:rsidRDefault="0041428F" w:rsidP="004744F2">
      <w:pPr>
        <w:pStyle w:val="Prrafodelista"/>
        <w:numPr>
          <w:ilvl w:val="0"/>
          <w:numId w:val="12"/>
        </w:numPr>
        <w:spacing w:line="360" w:lineRule="auto"/>
      </w:pPr>
      <w:r>
        <w:t>Se acostumbrará al alumnado a poner la tilde.</w:t>
      </w:r>
    </w:p>
    <w:p w:rsidR="0041428F" w:rsidRPr="004744F2" w:rsidRDefault="0041428F" w:rsidP="00882163">
      <w:pPr>
        <w:spacing w:line="360" w:lineRule="auto"/>
        <w:rPr>
          <w:u w:val="single"/>
        </w:rPr>
      </w:pPr>
      <w:r w:rsidRPr="004744F2">
        <w:rPr>
          <w:u w:val="single"/>
        </w:rPr>
        <w:t>Los cuadernos</w:t>
      </w:r>
    </w:p>
    <w:p w:rsidR="0041428F" w:rsidRDefault="0041428F" w:rsidP="004744F2">
      <w:pPr>
        <w:pStyle w:val="Prrafodelista"/>
        <w:numPr>
          <w:ilvl w:val="0"/>
          <w:numId w:val="11"/>
        </w:numPr>
        <w:spacing w:line="360" w:lineRule="auto"/>
      </w:pPr>
      <w:r>
        <w:t>Especificar el tipo de cuaderno. Se pueden usar las mismas normas que en el primer ciclo.</w:t>
      </w:r>
      <w:r w:rsidR="004744F2">
        <w:t xml:space="preserve"> En caso de cuadrículas especificar los </w:t>
      </w:r>
      <w:proofErr w:type="spellStart"/>
      <w:r w:rsidR="004744F2">
        <w:t>mm.</w:t>
      </w:r>
      <w:proofErr w:type="spellEnd"/>
    </w:p>
    <w:p w:rsidR="0041428F" w:rsidRDefault="0041428F" w:rsidP="004744F2">
      <w:pPr>
        <w:pStyle w:val="Prrafodelista"/>
        <w:numPr>
          <w:ilvl w:val="0"/>
          <w:numId w:val="11"/>
        </w:numPr>
        <w:spacing w:line="360" w:lineRule="auto"/>
      </w:pPr>
      <w:r>
        <w:t>En las operaciones</w:t>
      </w:r>
      <w:r w:rsidR="004744F2">
        <w:t xml:space="preserve">: </w:t>
      </w:r>
      <w:r>
        <w:t>Si usan cuadritos, pueden servir las mismas del primer ciclo.</w:t>
      </w:r>
    </w:p>
    <w:p w:rsidR="0041428F" w:rsidRPr="004744F2" w:rsidRDefault="0041428F" w:rsidP="00882163">
      <w:pPr>
        <w:spacing w:line="360" w:lineRule="auto"/>
        <w:rPr>
          <w:u w:val="single"/>
        </w:rPr>
      </w:pPr>
      <w:r w:rsidRPr="004744F2">
        <w:rPr>
          <w:u w:val="single"/>
        </w:rPr>
        <w:t>En los problemas</w:t>
      </w:r>
    </w:p>
    <w:p w:rsidR="0041428F" w:rsidRDefault="0041428F" w:rsidP="004744F2">
      <w:pPr>
        <w:pStyle w:val="Prrafodelista"/>
        <w:numPr>
          <w:ilvl w:val="0"/>
          <w:numId w:val="9"/>
        </w:numPr>
        <w:spacing w:line="360" w:lineRule="auto"/>
      </w:pPr>
      <w:r>
        <w:t>Se especifican los datos, la operación y la solución.</w:t>
      </w:r>
    </w:p>
    <w:p w:rsidR="0041428F" w:rsidRDefault="0041428F" w:rsidP="004744F2">
      <w:pPr>
        <w:pStyle w:val="Prrafodelista"/>
        <w:numPr>
          <w:ilvl w:val="0"/>
          <w:numId w:val="9"/>
        </w:numPr>
        <w:spacing w:line="360" w:lineRule="auto"/>
      </w:pPr>
      <w:r>
        <w:t>Las soluciones se realizan con oraciones completas, repitiendo palabras de la pregunta.</w:t>
      </w:r>
    </w:p>
    <w:p w:rsidR="0041428F" w:rsidRPr="004744F2" w:rsidRDefault="0041428F" w:rsidP="00882163">
      <w:pPr>
        <w:spacing w:line="360" w:lineRule="auto"/>
        <w:rPr>
          <w:u w:val="single"/>
        </w:rPr>
      </w:pPr>
      <w:r w:rsidRPr="004744F2">
        <w:rPr>
          <w:u w:val="single"/>
        </w:rPr>
        <w:t>Presentación de trabajos en folios blancos para el segundo y tercer ciclo</w:t>
      </w:r>
    </w:p>
    <w:p w:rsidR="0041428F" w:rsidRDefault="0041428F" w:rsidP="004744F2">
      <w:pPr>
        <w:pStyle w:val="Prrafodelista"/>
        <w:numPr>
          <w:ilvl w:val="0"/>
          <w:numId w:val="10"/>
        </w:numPr>
        <w:spacing w:line="360" w:lineRule="auto"/>
      </w:pPr>
      <w:r>
        <w:t>En los márgenes: arriba el doble que abajo</w:t>
      </w:r>
    </w:p>
    <w:p w:rsidR="0041428F" w:rsidRDefault="0041428F" w:rsidP="004744F2">
      <w:pPr>
        <w:pStyle w:val="Prrafodelista"/>
        <w:numPr>
          <w:ilvl w:val="0"/>
          <w:numId w:val="10"/>
        </w:numPr>
        <w:spacing w:line="360" w:lineRule="auto"/>
      </w:pPr>
      <w:r>
        <w:t>A la izquierda el doble que a la derecha.</w:t>
      </w:r>
    </w:p>
    <w:p w:rsidR="0041428F" w:rsidRDefault="0041428F" w:rsidP="004744F2">
      <w:pPr>
        <w:pStyle w:val="Prrafodelista"/>
        <w:numPr>
          <w:ilvl w:val="0"/>
          <w:numId w:val="10"/>
        </w:numPr>
        <w:spacing w:line="360" w:lineRule="auto"/>
      </w:pPr>
      <w:r>
        <w:t>Usar plantilla debajo del folio.</w:t>
      </w:r>
    </w:p>
    <w:p w:rsidR="0041428F" w:rsidRDefault="0041428F" w:rsidP="004744F2">
      <w:pPr>
        <w:pStyle w:val="Prrafodelista"/>
        <w:numPr>
          <w:ilvl w:val="0"/>
          <w:numId w:val="10"/>
        </w:numPr>
        <w:spacing w:line="360" w:lineRule="auto"/>
      </w:pPr>
      <w:r>
        <w:t>Todos los trabajos tendrán portada. En la portada de los trabajos se consignarán el título y los datos personales</w:t>
      </w:r>
    </w:p>
    <w:p w:rsidR="0041428F" w:rsidRDefault="0041428F" w:rsidP="0041428F">
      <w:pPr>
        <w:spacing w:line="360" w:lineRule="auto"/>
      </w:pPr>
      <w:r>
        <w:t>En el tercer ciclo se tendrán en cuenta las normas anteriores.</w:t>
      </w:r>
    </w:p>
    <w:p w:rsidR="0041428F" w:rsidRDefault="0041428F" w:rsidP="00882163">
      <w:pPr>
        <w:spacing w:line="360" w:lineRule="auto"/>
      </w:pPr>
    </w:p>
    <w:p w:rsidR="0041428F" w:rsidRDefault="0041428F" w:rsidP="00882163">
      <w:pPr>
        <w:spacing w:line="360" w:lineRule="auto"/>
      </w:pPr>
    </w:p>
    <w:p w:rsidR="0041428F" w:rsidRPr="00882163" w:rsidRDefault="0041428F" w:rsidP="00882163">
      <w:pPr>
        <w:spacing w:line="360" w:lineRule="auto"/>
      </w:pPr>
    </w:p>
    <w:p w:rsidR="00882163" w:rsidRDefault="00882163" w:rsidP="004B2642">
      <w:pPr>
        <w:spacing w:line="360" w:lineRule="auto"/>
      </w:pPr>
    </w:p>
    <w:p w:rsidR="004B2642" w:rsidRDefault="004B2642" w:rsidP="004B2642">
      <w:pPr>
        <w:spacing w:line="360" w:lineRule="auto"/>
      </w:pPr>
    </w:p>
    <w:p w:rsidR="004B2642" w:rsidRPr="00DC7DA0" w:rsidRDefault="004B2642" w:rsidP="00B916F1">
      <w:pPr>
        <w:spacing w:line="360" w:lineRule="auto"/>
      </w:pPr>
    </w:p>
    <w:p w:rsidR="00DC7DA0" w:rsidRPr="00DC7DA0" w:rsidRDefault="00DC7DA0" w:rsidP="00B916F1">
      <w:pPr>
        <w:spacing w:line="360" w:lineRule="auto"/>
      </w:pPr>
    </w:p>
    <w:p w:rsidR="00DC7DA0" w:rsidRDefault="004744F2" w:rsidP="00B916F1">
      <w:pPr>
        <w:spacing w:line="360" w:lineRule="auto"/>
        <w:rPr>
          <w:b/>
          <w:u w:val="single"/>
        </w:rPr>
      </w:pPr>
      <w:r w:rsidRPr="004744F2">
        <w:rPr>
          <w:b/>
          <w:u w:val="single"/>
        </w:rPr>
        <w:t>Evaluación</w:t>
      </w:r>
    </w:p>
    <w:p w:rsidR="004744F2" w:rsidRDefault="004744F2" w:rsidP="004744F2">
      <w:pPr>
        <w:pStyle w:val="Default"/>
        <w:rPr>
          <w:rFonts w:asciiTheme="minorHAnsi" w:hAnsiTheme="minorHAnsi"/>
          <w:sz w:val="22"/>
          <w:szCs w:val="22"/>
        </w:rPr>
      </w:pPr>
      <w:r w:rsidRPr="004744F2">
        <w:rPr>
          <w:rFonts w:asciiTheme="minorHAnsi" w:hAnsiTheme="minorHAnsi"/>
          <w:sz w:val="22"/>
          <w:szCs w:val="22"/>
        </w:rPr>
        <w:t xml:space="preserve">Evaluar si las normas </w:t>
      </w:r>
      <w:proofErr w:type="gramStart"/>
      <w:r w:rsidRPr="004744F2">
        <w:rPr>
          <w:rFonts w:asciiTheme="minorHAnsi" w:hAnsiTheme="minorHAnsi"/>
          <w:sz w:val="22"/>
          <w:szCs w:val="22"/>
        </w:rPr>
        <w:t>consensuada</w:t>
      </w:r>
      <w:r>
        <w:rPr>
          <w:rFonts w:asciiTheme="minorHAnsi" w:hAnsiTheme="minorHAnsi"/>
          <w:sz w:val="22"/>
          <w:szCs w:val="22"/>
        </w:rPr>
        <w:t>s</w:t>
      </w:r>
      <w:proofErr w:type="gramEnd"/>
      <w:r w:rsidRPr="004744F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por el claustro </w:t>
      </w:r>
      <w:r w:rsidRPr="004744F2">
        <w:rPr>
          <w:rFonts w:asciiTheme="minorHAnsi" w:hAnsiTheme="minorHAnsi"/>
          <w:sz w:val="22"/>
          <w:szCs w:val="22"/>
        </w:rPr>
        <w:t xml:space="preserve">por el equipo PLC del centro. </w:t>
      </w:r>
    </w:p>
    <w:p w:rsidR="004744F2" w:rsidRDefault="004744F2" w:rsidP="004744F2">
      <w:pPr>
        <w:pStyle w:val="Default"/>
        <w:rPr>
          <w:rFonts w:asciiTheme="minorHAnsi" w:hAnsiTheme="minorHAnsi"/>
          <w:sz w:val="22"/>
          <w:szCs w:val="22"/>
        </w:rPr>
      </w:pPr>
      <w:r w:rsidRPr="004744F2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l proceso de evaluación deberá </w:t>
      </w:r>
      <w:r w:rsidRPr="004744F2">
        <w:rPr>
          <w:rFonts w:asciiTheme="minorHAnsi" w:hAnsiTheme="minorHAnsi"/>
          <w:sz w:val="22"/>
          <w:szCs w:val="22"/>
        </w:rPr>
        <w:t xml:space="preserve">ser un proceso ágil, sistemático y de fácil comprobación. Para su diseño se sugieren algunas pautas: </w:t>
      </w:r>
    </w:p>
    <w:p w:rsidR="004744F2" w:rsidRPr="004744F2" w:rsidRDefault="004744F2" w:rsidP="004744F2">
      <w:pPr>
        <w:pStyle w:val="Default"/>
        <w:rPr>
          <w:rFonts w:asciiTheme="minorHAnsi" w:hAnsiTheme="minorHAnsi"/>
          <w:sz w:val="22"/>
          <w:szCs w:val="22"/>
        </w:rPr>
      </w:pPr>
    </w:p>
    <w:p w:rsidR="004744F2" w:rsidRPr="004744F2" w:rsidRDefault="004744F2" w:rsidP="004744F2">
      <w:pPr>
        <w:pStyle w:val="Default"/>
        <w:numPr>
          <w:ilvl w:val="1"/>
          <w:numId w:val="18"/>
        </w:numPr>
        <w:spacing w:after="56"/>
        <w:rPr>
          <w:rFonts w:asciiTheme="minorHAnsi" w:hAnsiTheme="minorHAnsi"/>
          <w:sz w:val="22"/>
          <w:szCs w:val="22"/>
        </w:rPr>
      </w:pPr>
      <w:r w:rsidRPr="004744F2">
        <w:rPr>
          <w:rFonts w:asciiTheme="minorHAnsi" w:hAnsiTheme="minorHAnsi"/>
          <w:sz w:val="22"/>
          <w:szCs w:val="22"/>
        </w:rPr>
        <w:t>Evaluar trimestralmente en una reunió</w:t>
      </w:r>
      <w:r>
        <w:rPr>
          <w:rFonts w:asciiTheme="minorHAnsi" w:hAnsiTheme="minorHAnsi"/>
          <w:sz w:val="22"/>
          <w:szCs w:val="22"/>
        </w:rPr>
        <w:t>n de ciclo.</w:t>
      </w:r>
    </w:p>
    <w:p w:rsidR="004744F2" w:rsidRPr="004744F2" w:rsidRDefault="004744F2" w:rsidP="004744F2">
      <w:pPr>
        <w:pStyle w:val="Default"/>
        <w:numPr>
          <w:ilvl w:val="1"/>
          <w:numId w:val="18"/>
        </w:numPr>
        <w:spacing w:after="56"/>
        <w:rPr>
          <w:rFonts w:asciiTheme="minorHAnsi" w:hAnsiTheme="minorHAnsi"/>
          <w:sz w:val="22"/>
          <w:szCs w:val="22"/>
        </w:rPr>
      </w:pPr>
      <w:r w:rsidRPr="004744F2">
        <w:rPr>
          <w:rFonts w:asciiTheme="minorHAnsi" w:hAnsiTheme="minorHAnsi"/>
          <w:sz w:val="22"/>
          <w:szCs w:val="22"/>
        </w:rPr>
        <w:t xml:space="preserve">Evaluar mediante plantillas sencillas donde aparezcan cada una de las pautas de trabajo acordadas e indicar si se están implementando, no se están implementando o están en proceso. </w:t>
      </w:r>
    </w:p>
    <w:p w:rsidR="004744F2" w:rsidRPr="004744F2" w:rsidRDefault="004744F2" w:rsidP="004744F2">
      <w:pPr>
        <w:pStyle w:val="Default"/>
        <w:numPr>
          <w:ilvl w:val="1"/>
          <w:numId w:val="18"/>
        </w:numPr>
        <w:spacing w:after="56"/>
        <w:rPr>
          <w:rFonts w:asciiTheme="minorHAnsi" w:hAnsiTheme="minorHAnsi"/>
          <w:sz w:val="22"/>
          <w:szCs w:val="22"/>
        </w:rPr>
      </w:pPr>
      <w:r w:rsidRPr="004744F2">
        <w:rPr>
          <w:rFonts w:asciiTheme="minorHAnsi" w:hAnsiTheme="minorHAnsi"/>
          <w:sz w:val="22"/>
          <w:szCs w:val="22"/>
        </w:rPr>
        <w:t xml:space="preserve">La evaluación trimestral es útil para compartir las dificultades de la implementación, las posibles mejoras, las posibles soluciones,… en equipo y que ningún miembro de cada equipo falte al compromiso. </w:t>
      </w:r>
    </w:p>
    <w:p w:rsidR="004744F2" w:rsidRDefault="004744F2" w:rsidP="004744F2">
      <w:pPr>
        <w:pStyle w:val="Default"/>
        <w:numPr>
          <w:ilvl w:val="1"/>
          <w:numId w:val="18"/>
        </w:numPr>
        <w:rPr>
          <w:rFonts w:asciiTheme="minorHAnsi" w:hAnsiTheme="minorHAnsi"/>
          <w:sz w:val="22"/>
          <w:szCs w:val="22"/>
        </w:rPr>
      </w:pPr>
      <w:r w:rsidRPr="004744F2">
        <w:rPr>
          <w:rFonts w:asciiTheme="minorHAnsi" w:hAnsiTheme="minorHAnsi"/>
          <w:sz w:val="22"/>
          <w:szCs w:val="22"/>
        </w:rPr>
        <w:t xml:space="preserve">Es importante recoger en la plantilla las conclusiones de estas discusiones que servirán para la mejora del PLC a final de curso. </w:t>
      </w:r>
    </w:p>
    <w:p w:rsidR="004744F2" w:rsidRDefault="004744F2" w:rsidP="004744F2">
      <w:pPr>
        <w:pStyle w:val="Default"/>
        <w:rPr>
          <w:rFonts w:asciiTheme="minorHAnsi" w:hAnsiTheme="minorHAnsi"/>
          <w:sz w:val="22"/>
          <w:szCs w:val="22"/>
        </w:rPr>
      </w:pPr>
    </w:p>
    <w:p w:rsidR="004744F2" w:rsidRPr="004744F2" w:rsidRDefault="004744F2" w:rsidP="004744F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Esta plantilla se realizará una vez consensuadas todas las pautas de normalización del centro.</w:t>
      </w:r>
      <w:bookmarkStart w:id="0" w:name="_GoBack"/>
      <w:bookmarkEnd w:id="0"/>
    </w:p>
    <w:p w:rsidR="004744F2" w:rsidRPr="004744F2" w:rsidRDefault="004744F2" w:rsidP="00B916F1">
      <w:pPr>
        <w:spacing w:line="360" w:lineRule="auto"/>
      </w:pPr>
    </w:p>
    <w:p w:rsidR="00DC7DA0" w:rsidRPr="00C518F2" w:rsidRDefault="00DC7DA0" w:rsidP="00B916F1">
      <w:pPr>
        <w:spacing w:line="360" w:lineRule="auto"/>
      </w:pPr>
    </w:p>
    <w:p w:rsidR="00B916F1" w:rsidRDefault="00B916F1" w:rsidP="00B916F1">
      <w:pPr>
        <w:spacing w:line="360" w:lineRule="auto"/>
      </w:pPr>
    </w:p>
    <w:p w:rsidR="00B916F1" w:rsidRDefault="00B916F1" w:rsidP="00B916F1">
      <w:pPr>
        <w:spacing w:line="360" w:lineRule="auto"/>
      </w:pPr>
    </w:p>
    <w:p w:rsidR="00B916F1" w:rsidRDefault="00B916F1"/>
    <w:sectPr w:rsidR="00B916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ADA"/>
    <w:multiLevelType w:val="hybridMultilevel"/>
    <w:tmpl w:val="87C294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E4B44"/>
    <w:multiLevelType w:val="hybridMultilevel"/>
    <w:tmpl w:val="85F234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F7A86"/>
    <w:multiLevelType w:val="hybridMultilevel"/>
    <w:tmpl w:val="7138C9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800D9"/>
    <w:multiLevelType w:val="hybridMultilevel"/>
    <w:tmpl w:val="7F50AE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64EAF"/>
    <w:multiLevelType w:val="hybridMultilevel"/>
    <w:tmpl w:val="AA80A4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A171C"/>
    <w:multiLevelType w:val="hybridMultilevel"/>
    <w:tmpl w:val="60B690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6DC"/>
    <w:multiLevelType w:val="hybridMultilevel"/>
    <w:tmpl w:val="0A000D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35B8D"/>
    <w:multiLevelType w:val="hybridMultilevel"/>
    <w:tmpl w:val="D9E257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B77D0"/>
    <w:multiLevelType w:val="hybridMultilevel"/>
    <w:tmpl w:val="85FCA5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F66E7"/>
    <w:multiLevelType w:val="hybridMultilevel"/>
    <w:tmpl w:val="0148A8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844B6"/>
    <w:multiLevelType w:val="hybridMultilevel"/>
    <w:tmpl w:val="623CF0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A718B"/>
    <w:multiLevelType w:val="hybridMultilevel"/>
    <w:tmpl w:val="47923B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E6509"/>
    <w:multiLevelType w:val="hybridMultilevel"/>
    <w:tmpl w:val="8CD07C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950DA"/>
    <w:multiLevelType w:val="hybridMultilevel"/>
    <w:tmpl w:val="F1FE3B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9069E"/>
    <w:multiLevelType w:val="hybridMultilevel"/>
    <w:tmpl w:val="99E8D7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07899C8">
      <w:numFmt w:val="bullet"/>
      <w:lvlText w:val=""/>
      <w:lvlJc w:val="left"/>
      <w:pPr>
        <w:ind w:left="1440" w:hanging="360"/>
      </w:pPr>
      <w:rPr>
        <w:rFonts w:ascii="Calibri" w:eastAsiaTheme="minorHAnsi" w:hAnsi="Calibri" w:cs="Corbe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46600"/>
    <w:multiLevelType w:val="hybridMultilevel"/>
    <w:tmpl w:val="C214EC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C0C8F"/>
    <w:multiLevelType w:val="hybridMultilevel"/>
    <w:tmpl w:val="E89066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9538B"/>
    <w:multiLevelType w:val="hybridMultilevel"/>
    <w:tmpl w:val="849CE6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3"/>
  </w:num>
  <w:num w:numId="5">
    <w:abstractNumId w:val="16"/>
  </w:num>
  <w:num w:numId="6">
    <w:abstractNumId w:val="2"/>
  </w:num>
  <w:num w:numId="7">
    <w:abstractNumId w:val="11"/>
  </w:num>
  <w:num w:numId="8">
    <w:abstractNumId w:val="17"/>
  </w:num>
  <w:num w:numId="9">
    <w:abstractNumId w:val="14"/>
  </w:num>
  <w:num w:numId="10">
    <w:abstractNumId w:val="0"/>
  </w:num>
  <w:num w:numId="11">
    <w:abstractNumId w:val="1"/>
  </w:num>
  <w:num w:numId="12">
    <w:abstractNumId w:val="6"/>
  </w:num>
  <w:num w:numId="13">
    <w:abstractNumId w:val="10"/>
  </w:num>
  <w:num w:numId="14">
    <w:abstractNumId w:val="9"/>
  </w:num>
  <w:num w:numId="15">
    <w:abstractNumId w:val="8"/>
  </w:num>
  <w:num w:numId="16">
    <w:abstractNumId w:val="5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F1"/>
    <w:rsid w:val="000C655A"/>
    <w:rsid w:val="0041428F"/>
    <w:rsid w:val="004744F2"/>
    <w:rsid w:val="004B2642"/>
    <w:rsid w:val="00755180"/>
    <w:rsid w:val="00882163"/>
    <w:rsid w:val="00B916F1"/>
    <w:rsid w:val="00C518F2"/>
    <w:rsid w:val="00DC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16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6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44F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16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6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44F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1045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Aurora</cp:lastModifiedBy>
  <cp:revision>1</cp:revision>
  <dcterms:created xsi:type="dcterms:W3CDTF">2017-01-21T21:22:00Z</dcterms:created>
  <dcterms:modified xsi:type="dcterms:W3CDTF">2017-01-21T22:44:00Z</dcterms:modified>
</cp:coreProperties>
</file>