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ED" w:rsidRPr="00706A91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A91">
        <w:rPr>
          <w:rFonts w:ascii="Cambria Math" w:hAnsi="Cambria Math" w:cs="Cambria"/>
          <w:color w:val="00B150"/>
          <w:sz w:val="24"/>
          <w:szCs w:val="24"/>
        </w:rPr>
        <w:t xml:space="preserve">GRUPO DE TRABAJO </w:t>
      </w:r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“IES Virgen del Carmen: Vivir </w:t>
      </w:r>
      <w:proofErr w:type="spellStart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>coeducando</w:t>
      </w:r>
      <w:proofErr w:type="spellEnd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 curso 2016-17” </w:t>
      </w:r>
      <w:r w:rsidRPr="00706A91"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172318GT023</w:t>
      </w:r>
    </w:p>
    <w:p w:rsidR="004E2FED" w:rsidRP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FED" w:rsidRPr="00823AF9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FF0000"/>
          <w:sz w:val="28"/>
          <w:szCs w:val="28"/>
        </w:rPr>
      </w:pPr>
      <w:r w:rsidRPr="00823AF9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ACTAS DE REU</w:t>
      </w:r>
      <w:r w:rsidR="00823AF9" w:rsidRPr="00823AF9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 xml:space="preserve">NIONES GRUPO DE TRABAJO ACTA </w:t>
      </w:r>
      <w:r w:rsidR="00823AF9" w:rsidRPr="00515443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Nº</w:t>
      </w:r>
      <w:r w:rsidR="00515443" w:rsidRPr="00515443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5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708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Comparecientes: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María Luisa Manzano </w:t>
      </w:r>
      <w:r w:rsidR="00D67F4E">
        <w:rPr>
          <w:rFonts w:ascii="Cambria" w:hAnsi="Cambria" w:cs="Cambria,Bold"/>
          <w:bCs/>
          <w:color w:val="000000"/>
          <w:sz w:val="24"/>
          <w:szCs w:val="24"/>
        </w:rPr>
        <w:t>Guzmán</w:t>
      </w:r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María Antonia</w:t>
      </w:r>
      <w:r w:rsidR="00C201AA">
        <w:rPr>
          <w:rFonts w:ascii="Cambria" w:hAnsi="Cambria" w:cs="Cambria,Bold"/>
          <w:bCs/>
          <w:color w:val="000000"/>
          <w:sz w:val="24"/>
          <w:szCs w:val="24"/>
        </w:rPr>
        <w:t xml:space="preserve"> Romero Quesada.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Elena González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Párraga</w:t>
      </w:r>
      <w:proofErr w:type="spellEnd"/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Rosa María Mesa del Moral.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Isabel Tallón Anguita.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Zamorano Arenas.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Virginia Mariscal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Amurgo</w:t>
      </w:r>
      <w:proofErr w:type="spellEnd"/>
      <w:r w:rsidR="005B7F9F"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Elvira Martínez Chaves.</w:t>
      </w:r>
    </w:p>
    <w:p w:rsidR="00C201AA" w:rsidRPr="004E2FED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Julián Andrés Pintor Ruiz.</w:t>
      </w:r>
    </w:p>
    <w:p w:rsidR="004E2FED" w:rsidRDefault="00C201AA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</w:t>
      </w:r>
      <w:r w:rsidR="005B7F9F">
        <w:rPr>
          <w:rFonts w:ascii="Cambria" w:hAnsi="Cambria" w:cs="Cambria"/>
          <w:color w:val="000000"/>
          <w:sz w:val="24"/>
          <w:szCs w:val="24"/>
        </w:rPr>
        <w:t xml:space="preserve">Dolores </w:t>
      </w:r>
      <w:proofErr w:type="spellStart"/>
      <w:r w:rsidR="005B7F9F">
        <w:rPr>
          <w:rFonts w:ascii="Cambria" w:hAnsi="Cambria" w:cs="Cambria"/>
          <w:color w:val="000000"/>
          <w:sz w:val="24"/>
          <w:szCs w:val="24"/>
        </w:rPr>
        <w:t>Civantos</w:t>
      </w:r>
      <w:proofErr w:type="spellEnd"/>
      <w:r w:rsidR="005B7F9F">
        <w:rPr>
          <w:rFonts w:ascii="Cambria" w:hAnsi="Cambria" w:cs="Cambria"/>
          <w:color w:val="000000"/>
          <w:sz w:val="24"/>
          <w:szCs w:val="24"/>
        </w:rPr>
        <w:t xml:space="preserve"> Moreno </w:t>
      </w:r>
      <w:r w:rsidR="004E2FED">
        <w:rPr>
          <w:rFonts w:ascii="Cambria" w:hAnsi="Cambria" w:cs="Cambria"/>
          <w:color w:val="000000"/>
          <w:sz w:val="24"/>
          <w:szCs w:val="24"/>
        </w:rPr>
        <w:t>como Coordinadora del GT.</w:t>
      </w:r>
    </w:p>
    <w:p w:rsidR="0098286E" w:rsidRDefault="0098286E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 la ciudad de Jaén, </w:t>
      </w:r>
      <w:r w:rsidR="00515443">
        <w:rPr>
          <w:rFonts w:ascii="Cambria" w:hAnsi="Cambria" w:cs="Cambria"/>
          <w:sz w:val="24"/>
          <w:szCs w:val="24"/>
        </w:rPr>
        <w:t>siendo las 11:15 horas del día 22</w:t>
      </w:r>
      <w:r>
        <w:rPr>
          <w:rFonts w:ascii="Cambria" w:hAnsi="Cambria" w:cs="Cambria"/>
          <w:sz w:val="24"/>
          <w:szCs w:val="24"/>
        </w:rPr>
        <w:t xml:space="preserve"> de </w:t>
      </w:r>
      <w:r w:rsidR="00515443">
        <w:rPr>
          <w:rFonts w:ascii="Cambria" w:hAnsi="Cambria" w:cs="Cambria"/>
          <w:sz w:val="24"/>
          <w:szCs w:val="24"/>
        </w:rPr>
        <w:t>Febre</w:t>
      </w:r>
      <w:r>
        <w:rPr>
          <w:rFonts w:ascii="Cambria" w:hAnsi="Cambria" w:cs="Cambria"/>
          <w:sz w:val="24"/>
          <w:szCs w:val="24"/>
        </w:rPr>
        <w:t>ro de 2017, se reúnen en las dependencias del IES Virgen del Carmen, las personas relacionadas anteriormente para celebrar la reunión periódica del GRUPO DE TRABAJO: IES VIRGEN DEL CARMEN:VIVIR COEDUCANDO CURSO 2016-17 para tratar el siguiente orden del día: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:rsidR="002D15F1" w:rsidRDefault="00DA4E1C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Actuaciones de cara a </w:t>
      </w:r>
      <w:r w:rsidR="00515443">
        <w:rPr>
          <w:rFonts w:ascii="Cambria" w:hAnsi="Cambria" w:cs="Cambria"/>
          <w:sz w:val="24"/>
          <w:szCs w:val="24"/>
        </w:rPr>
        <w:t>la celebración del día de la Mujer.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Recordatorio de acceso a </w:t>
      </w:r>
      <w:proofErr w:type="spellStart"/>
      <w:r>
        <w:rPr>
          <w:rFonts w:ascii="Cambria" w:hAnsi="Cambria" w:cs="Cambria"/>
          <w:sz w:val="24"/>
          <w:szCs w:val="24"/>
        </w:rPr>
        <w:t>Colabor</w:t>
      </w:r>
      <w:proofErr w:type="spellEnd"/>
      <w:r>
        <w:rPr>
          <w:rFonts w:ascii="Cambria" w:hAnsi="Cambria" w:cs="Cambria"/>
          <w:sz w:val="24"/>
          <w:szCs w:val="24"/>
        </w:rPr>
        <w:t>@ 3.0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Ruegos y preguntas.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coordinadora del GT inicia la reunión a la hora arriba indicada dando paso al desarrollo del orden del día, donde se tratan los siguientes aspectos: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D15F1" w:rsidRPr="002D15F1" w:rsidRDefault="00DA4E1C" w:rsidP="002D15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Actuaciones de cara a </w:t>
      </w:r>
      <w:r w:rsidR="00515443">
        <w:rPr>
          <w:rFonts w:ascii="Cambria,Bold" w:hAnsi="Cambria,Bold" w:cs="Cambria,Bold"/>
          <w:b/>
          <w:bCs/>
          <w:sz w:val="24"/>
          <w:szCs w:val="24"/>
        </w:rPr>
        <w:t>la celebración del día de la Mujer</w:t>
      </w:r>
      <w:r w:rsidR="002D15F1" w:rsidRPr="002D15F1">
        <w:rPr>
          <w:rFonts w:ascii="Cambria,Bold" w:hAnsi="Cambria,Bold" w:cs="Cambria,Bold"/>
          <w:b/>
          <w:bCs/>
          <w:sz w:val="24"/>
          <w:szCs w:val="24"/>
        </w:rPr>
        <w:t>.</w:t>
      </w:r>
    </w:p>
    <w:p w:rsidR="002D15F1" w:rsidRPr="002D15F1" w:rsidRDefault="002D15F1" w:rsidP="002D15F1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515443" w:rsidRDefault="00515443" w:rsidP="005154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Exposición de figuras tamaño natural. Se trata de 24 figuras en color a tamaño natural de mujeres. Esta exposición nos la aporta el Instituto Andaluz de la Mujer de Jaén.</w:t>
      </w:r>
    </w:p>
    <w:p w:rsidR="00515443" w:rsidRDefault="00515443" w:rsidP="00515443">
      <w:pPr>
        <w:pStyle w:val="Prrafodelista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Cambria" w:hAnsi="Cambria" w:cs="Cambria"/>
          <w:sz w:val="24"/>
          <w:szCs w:val="24"/>
        </w:rPr>
      </w:pPr>
    </w:p>
    <w:p w:rsidR="00515443" w:rsidRDefault="00515443" w:rsidP="005154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Concurso de carteles. Estos carteles contestan a la pregunta ¿Qué quieren las mujeres?</w:t>
      </w:r>
    </w:p>
    <w:p w:rsidR="00515443" w:rsidRPr="00515443" w:rsidRDefault="00515443" w:rsidP="00515443">
      <w:pPr>
        <w:pStyle w:val="Prrafodelista"/>
        <w:rPr>
          <w:rFonts w:ascii="Cambria" w:hAnsi="Cambria" w:cs="Cambria"/>
          <w:sz w:val="24"/>
          <w:szCs w:val="24"/>
        </w:rPr>
      </w:pPr>
    </w:p>
    <w:p w:rsidR="00BC0C27" w:rsidRDefault="00515443" w:rsidP="00515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Primero y segundo de la ESO tratarán </w:t>
      </w:r>
      <w:r w:rsidR="00B67A21">
        <w:rPr>
          <w:rFonts w:ascii="Cambria" w:hAnsi="Cambria" w:cs="Cambria"/>
          <w:sz w:val="24"/>
          <w:szCs w:val="24"/>
        </w:rPr>
        <w:t>¿</w:t>
      </w:r>
      <w:r>
        <w:rPr>
          <w:rFonts w:ascii="Cambria" w:hAnsi="Cambria" w:cs="Cambria"/>
          <w:sz w:val="24"/>
          <w:szCs w:val="24"/>
        </w:rPr>
        <w:t>Qué</w:t>
      </w:r>
      <w:r w:rsidR="00B67A21">
        <w:rPr>
          <w:rFonts w:ascii="Cambria" w:hAnsi="Cambria" w:cs="Cambria"/>
          <w:sz w:val="24"/>
          <w:szCs w:val="24"/>
        </w:rPr>
        <w:t xml:space="preserve"> quieren las mu</w:t>
      </w:r>
      <w:r w:rsidR="00BC0C27">
        <w:rPr>
          <w:rFonts w:ascii="Cambria" w:hAnsi="Cambria" w:cs="Cambria"/>
          <w:sz w:val="24"/>
          <w:szCs w:val="24"/>
        </w:rPr>
        <w:t>jeres en el ámbito laboral?</w:t>
      </w:r>
    </w:p>
    <w:p w:rsidR="00BC0C27" w:rsidRDefault="00BC0C27" w:rsidP="00BC0C27">
      <w:pPr>
        <w:pStyle w:val="Prrafodelista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Cambria" w:hAnsi="Cambria" w:cs="Cambria"/>
          <w:sz w:val="24"/>
          <w:szCs w:val="24"/>
        </w:rPr>
      </w:pPr>
    </w:p>
    <w:p w:rsidR="006240F4" w:rsidRDefault="00BC0C27" w:rsidP="00515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Tercero y cuarto de la ESO </w:t>
      </w:r>
      <w:r w:rsidR="0051544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tratarán ¿Qué quieren las mu</w:t>
      </w:r>
      <w:r>
        <w:rPr>
          <w:rFonts w:ascii="Cambria" w:hAnsi="Cambria" w:cs="Cambria"/>
          <w:sz w:val="24"/>
          <w:szCs w:val="24"/>
        </w:rPr>
        <w:t>jeres en el ámbito doméstico</w:t>
      </w:r>
      <w:r>
        <w:rPr>
          <w:rFonts w:ascii="Cambria" w:hAnsi="Cambria" w:cs="Cambria"/>
          <w:sz w:val="24"/>
          <w:szCs w:val="24"/>
        </w:rPr>
        <w:t>?</w:t>
      </w:r>
    </w:p>
    <w:p w:rsidR="00BC0C27" w:rsidRPr="00BC0C27" w:rsidRDefault="00BC0C27" w:rsidP="00BC0C27">
      <w:pPr>
        <w:pStyle w:val="Prrafodelista"/>
        <w:rPr>
          <w:rFonts w:ascii="Cambria" w:hAnsi="Cambria" w:cs="Cambria"/>
          <w:sz w:val="24"/>
          <w:szCs w:val="24"/>
        </w:rPr>
      </w:pPr>
    </w:p>
    <w:p w:rsidR="00BC0C27" w:rsidRDefault="00BC0C27" w:rsidP="00BC0C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Tamaño del cartel A3.</w:t>
      </w:r>
    </w:p>
    <w:p w:rsidR="00BC0C27" w:rsidRDefault="00BC0C27" w:rsidP="00BC0C27">
      <w:pPr>
        <w:pStyle w:val="Prrafodelist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Cambria"/>
          <w:sz w:val="24"/>
          <w:szCs w:val="24"/>
        </w:rPr>
      </w:pPr>
    </w:p>
    <w:p w:rsidR="00BC0C27" w:rsidRDefault="00BC0C27" w:rsidP="00BC0C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Debe contener una frase o eslogan, una imagen relacionada con el tema y la respuesta a la pregunta anterior.</w:t>
      </w:r>
    </w:p>
    <w:p w:rsidR="00BC0C27" w:rsidRPr="00BC0C27" w:rsidRDefault="00BC0C27" w:rsidP="00BC0C27">
      <w:pPr>
        <w:pStyle w:val="Prrafodelista"/>
        <w:rPr>
          <w:rFonts w:ascii="Cambria" w:hAnsi="Cambria" w:cs="Cambria"/>
          <w:sz w:val="24"/>
          <w:szCs w:val="24"/>
        </w:rPr>
      </w:pPr>
    </w:p>
    <w:p w:rsidR="00BC0C27" w:rsidRDefault="00BC0C27" w:rsidP="00BC0C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viernes 24 de marzo se deciden los ganadores y se les otorgará un premio.</w:t>
      </w:r>
    </w:p>
    <w:p w:rsidR="00BC0C27" w:rsidRPr="00BC0C27" w:rsidRDefault="00BC0C27" w:rsidP="00BC0C27">
      <w:pPr>
        <w:pStyle w:val="Prrafodelista"/>
        <w:rPr>
          <w:rFonts w:ascii="Cambria" w:hAnsi="Cambria" w:cs="Cambria"/>
          <w:sz w:val="24"/>
          <w:szCs w:val="24"/>
        </w:rPr>
      </w:pPr>
    </w:p>
    <w:p w:rsidR="00BC0C27" w:rsidRDefault="00BC0C27" w:rsidP="00BC0C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hará en las horas de tutoría de los distintos alumnos.</w:t>
      </w:r>
    </w:p>
    <w:p w:rsidR="00BC0C27" w:rsidRPr="00BC0C27" w:rsidRDefault="00BC0C27" w:rsidP="00BC0C27">
      <w:pPr>
        <w:pStyle w:val="Prrafodelista"/>
        <w:rPr>
          <w:rFonts w:ascii="Cambria" w:hAnsi="Cambria" w:cs="Cambria"/>
          <w:sz w:val="24"/>
          <w:szCs w:val="24"/>
        </w:rPr>
      </w:pPr>
    </w:p>
    <w:p w:rsidR="00BC0C27" w:rsidRPr="00BC0C27" w:rsidRDefault="00BC0C27" w:rsidP="00BC0C27">
      <w:pPr>
        <w:pStyle w:val="Prrafodelista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hAnsi="Cambria" w:cs="Cambria"/>
          <w:sz w:val="24"/>
          <w:szCs w:val="24"/>
        </w:rPr>
      </w:pP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Pr="00C05259" w:rsidRDefault="002D15F1" w:rsidP="00C052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 w:rsidRPr="00C05259">
        <w:rPr>
          <w:rFonts w:ascii="Cambria,Bold" w:hAnsi="Cambria,Bold" w:cs="Cambria,Bold"/>
          <w:b/>
          <w:bCs/>
          <w:sz w:val="24"/>
          <w:szCs w:val="24"/>
        </w:rPr>
        <w:lastRenderedPageBreak/>
        <w:t xml:space="preserve">Recordatorio de acceso a </w:t>
      </w:r>
      <w:proofErr w:type="spellStart"/>
      <w:r w:rsidRPr="00C05259">
        <w:rPr>
          <w:rFonts w:ascii="Cambria,Bold" w:hAnsi="Cambria,Bold" w:cs="Cambria,Bold"/>
          <w:b/>
          <w:bCs/>
          <w:sz w:val="24"/>
          <w:szCs w:val="24"/>
        </w:rPr>
        <w:t>Colabor</w:t>
      </w:r>
      <w:proofErr w:type="spellEnd"/>
      <w:r w:rsidRPr="00C05259">
        <w:rPr>
          <w:rFonts w:ascii="Cambria,Bold" w:hAnsi="Cambria,Bold" w:cs="Cambria,Bold"/>
          <w:b/>
          <w:bCs/>
          <w:sz w:val="24"/>
          <w:szCs w:val="24"/>
        </w:rPr>
        <w:t>@</w:t>
      </w:r>
    </w:p>
    <w:p w:rsidR="00C05259" w:rsidRPr="00C05259" w:rsidRDefault="00C05259" w:rsidP="00C05259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recuerda a los componentes del grupo de trabajo la necesidad de participar de manera activa en la plataforma.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Pr="00C05259" w:rsidRDefault="002D15F1" w:rsidP="00C052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 w:rsidRPr="00C05259">
        <w:rPr>
          <w:rFonts w:ascii="Cambria,Bold" w:hAnsi="Cambria,Bold" w:cs="Cambria,Bold"/>
          <w:b/>
          <w:bCs/>
          <w:sz w:val="24"/>
          <w:szCs w:val="24"/>
        </w:rPr>
        <w:t>Ruegos y preguntas.</w:t>
      </w:r>
    </w:p>
    <w:p w:rsidR="00C05259" w:rsidRPr="00C05259" w:rsidRDefault="00C05259" w:rsidP="00C05259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DA6853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 formulándose ruegos ni preguntas y no habiendo más asuntos que tratar se levanta la sesión siendo las 11.45 horas del día al principio señalado.</w:t>
      </w: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C05259" w:rsidRDefault="00C05259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8286E" w:rsidRDefault="00BC0C27" w:rsidP="00C0525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 Jaén, a 22 de Febrero </w:t>
      </w:r>
      <w:r w:rsidR="006240F4">
        <w:rPr>
          <w:rFonts w:ascii="Cambria" w:hAnsi="Cambria" w:cs="Cambria"/>
          <w:sz w:val="24"/>
          <w:szCs w:val="24"/>
        </w:rPr>
        <w:t>de 2017</w:t>
      </w:r>
    </w:p>
    <w:p w:rsidR="00BC0C27" w:rsidRDefault="00BC0C27" w:rsidP="00C0525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98286E" w:rsidRDefault="0098286E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Coordinadora del GT IES Virgen del Carmen: vivir </w:t>
      </w:r>
      <w:proofErr w:type="spellStart"/>
      <w:r>
        <w:rPr>
          <w:rFonts w:ascii="Cambria" w:hAnsi="Cambria" w:cs="Cambria"/>
          <w:sz w:val="24"/>
          <w:szCs w:val="24"/>
        </w:rPr>
        <w:t>coeducando</w:t>
      </w:r>
      <w:proofErr w:type="spellEnd"/>
      <w:r w:rsidR="00C05259">
        <w:rPr>
          <w:rFonts w:ascii="Cambria" w:hAnsi="Cambria" w:cs="Cambria"/>
          <w:sz w:val="24"/>
          <w:szCs w:val="24"/>
        </w:rPr>
        <w:t xml:space="preserve"> curso 2016-17</w:t>
      </w: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BC0C27" w:rsidRDefault="00BC0C27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4E2FED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Fdo.: Dolores </w:t>
      </w:r>
      <w:proofErr w:type="spellStart"/>
      <w:r>
        <w:rPr>
          <w:rFonts w:ascii="Cambria" w:hAnsi="Cambria" w:cs="Cambria"/>
          <w:sz w:val="24"/>
          <w:szCs w:val="24"/>
        </w:rPr>
        <w:t>Civantos</w:t>
      </w:r>
      <w:proofErr w:type="spellEnd"/>
      <w:r>
        <w:rPr>
          <w:rFonts w:ascii="Cambria" w:hAnsi="Cambria" w:cs="Cambria"/>
          <w:sz w:val="24"/>
          <w:szCs w:val="24"/>
        </w:rPr>
        <w:t xml:space="preserve"> Moreno</w:t>
      </w:r>
    </w:p>
    <w:sectPr w:rsidR="004E2FED" w:rsidSect="0022725B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4BA"/>
    <w:multiLevelType w:val="hybridMultilevel"/>
    <w:tmpl w:val="8DA2E652"/>
    <w:lvl w:ilvl="0" w:tplc="5BA6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82BAE"/>
    <w:multiLevelType w:val="hybridMultilevel"/>
    <w:tmpl w:val="77C06C1C"/>
    <w:lvl w:ilvl="0" w:tplc="61D6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70AF2"/>
    <w:multiLevelType w:val="hybridMultilevel"/>
    <w:tmpl w:val="4F061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50BE"/>
    <w:multiLevelType w:val="hybridMultilevel"/>
    <w:tmpl w:val="A2BC9A4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322CCF"/>
    <w:multiLevelType w:val="hybridMultilevel"/>
    <w:tmpl w:val="5CA82018"/>
    <w:lvl w:ilvl="0" w:tplc="0C0A000F">
      <w:start w:val="1"/>
      <w:numFmt w:val="decimal"/>
      <w:lvlText w:val="%1."/>
      <w:lvlJc w:val="left"/>
      <w:pPr>
        <w:ind w:left="2070" w:hanging="360"/>
      </w:pPr>
    </w:lvl>
    <w:lvl w:ilvl="1" w:tplc="0C0A0019" w:tentative="1">
      <w:start w:val="1"/>
      <w:numFmt w:val="lowerLetter"/>
      <w:lvlText w:val="%2."/>
      <w:lvlJc w:val="left"/>
      <w:pPr>
        <w:ind w:left="2790" w:hanging="360"/>
      </w:pPr>
    </w:lvl>
    <w:lvl w:ilvl="2" w:tplc="0C0A001B" w:tentative="1">
      <w:start w:val="1"/>
      <w:numFmt w:val="lowerRoman"/>
      <w:lvlText w:val="%3."/>
      <w:lvlJc w:val="right"/>
      <w:pPr>
        <w:ind w:left="3510" w:hanging="180"/>
      </w:pPr>
    </w:lvl>
    <w:lvl w:ilvl="3" w:tplc="0C0A000F" w:tentative="1">
      <w:start w:val="1"/>
      <w:numFmt w:val="decimal"/>
      <w:lvlText w:val="%4."/>
      <w:lvlJc w:val="left"/>
      <w:pPr>
        <w:ind w:left="4230" w:hanging="360"/>
      </w:pPr>
    </w:lvl>
    <w:lvl w:ilvl="4" w:tplc="0C0A0019" w:tentative="1">
      <w:start w:val="1"/>
      <w:numFmt w:val="lowerLetter"/>
      <w:lvlText w:val="%5."/>
      <w:lvlJc w:val="left"/>
      <w:pPr>
        <w:ind w:left="4950" w:hanging="360"/>
      </w:pPr>
    </w:lvl>
    <w:lvl w:ilvl="5" w:tplc="0C0A001B" w:tentative="1">
      <w:start w:val="1"/>
      <w:numFmt w:val="lowerRoman"/>
      <w:lvlText w:val="%6."/>
      <w:lvlJc w:val="right"/>
      <w:pPr>
        <w:ind w:left="5670" w:hanging="180"/>
      </w:pPr>
    </w:lvl>
    <w:lvl w:ilvl="6" w:tplc="0C0A000F" w:tentative="1">
      <w:start w:val="1"/>
      <w:numFmt w:val="decimal"/>
      <w:lvlText w:val="%7."/>
      <w:lvlJc w:val="left"/>
      <w:pPr>
        <w:ind w:left="6390" w:hanging="360"/>
      </w:pPr>
    </w:lvl>
    <w:lvl w:ilvl="7" w:tplc="0C0A0019" w:tentative="1">
      <w:start w:val="1"/>
      <w:numFmt w:val="lowerLetter"/>
      <w:lvlText w:val="%8."/>
      <w:lvlJc w:val="left"/>
      <w:pPr>
        <w:ind w:left="7110" w:hanging="360"/>
      </w:pPr>
    </w:lvl>
    <w:lvl w:ilvl="8" w:tplc="0C0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78D67466"/>
    <w:multiLevelType w:val="hybridMultilevel"/>
    <w:tmpl w:val="7D5E20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ED"/>
    <w:rsid w:val="0001142E"/>
    <w:rsid w:val="000142B1"/>
    <w:rsid w:val="0022725B"/>
    <w:rsid w:val="002D15F1"/>
    <w:rsid w:val="003D297F"/>
    <w:rsid w:val="004412E8"/>
    <w:rsid w:val="004E2FED"/>
    <w:rsid w:val="00515443"/>
    <w:rsid w:val="00541A13"/>
    <w:rsid w:val="00584A66"/>
    <w:rsid w:val="005B7F9F"/>
    <w:rsid w:val="006240F4"/>
    <w:rsid w:val="00706A91"/>
    <w:rsid w:val="007A7F31"/>
    <w:rsid w:val="007D0C27"/>
    <w:rsid w:val="00823AF9"/>
    <w:rsid w:val="008A5092"/>
    <w:rsid w:val="008C5924"/>
    <w:rsid w:val="0098286E"/>
    <w:rsid w:val="009F2568"/>
    <w:rsid w:val="00B67A21"/>
    <w:rsid w:val="00B7160C"/>
    <w:rsid w:val="00BC0C27"/>
    <w:rsid w:val="00C05259"/>
    <w:rsid w:val="00C201AA"/>
    <w:rsid w:val="00D67F4E"/>
    <w:rsid w:val="00DA4E1C"/>
    <w:rsid w:val="00DA6853"/>
    <w:rsid w:val="00F42FF8"/>
    <w:rsid w:val="00F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4</cp:revision>
  <dcterms:created xsi:type="dcterms:W3CDTF">2017-03-01T19:29:00Z</dcterms:created>
  <dcterms:modified xsi:type="dcterms:W3CDTF">2017-03-01T19:45:00Z</dcterms:modified>
</cp:coreProperties>
</file>