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232E" w14:textId="77777777" w:rsidR="00184A59" w:rsidRDefault="00184A59" w:rsidP="00184A59">
      <w:pPr>
        <w:jc w:val="both"/>
        <w:rPr>
          <w:rFonts w:ascii="Comic Sans MS" w:hAnsi="Comic Sans MS"/>
        </w:rPr>
      </w:pPr>
      <w:bookmarkStart w:id="0" w:name="_GoBack"/>
      <w:bookmarkEnd w:id="0"/>
      <w:r>
        <w:rPr>
          <w:rFonts w:ascii="Comic Sans MS" w:hAnsi="Comic Sans MS"/>
        </w:rPr>
        <w:t>CURSO DE FORMACIÓN DE METODOLOGÍA CLIL</w:t>
      </w:r>
    </w:p>
    <w:p w14:paraId="2B94740E" w14:textId="77777777" w:rsidR="00184A59" w:rsidRPr="001C64C7" w:rsidRDefault="00184A59" w:rsidP="00184A59">
      <w:pPr>
        <w:jc w:val="both"/>
        <w:rPr>
          <w:rFonts w:ascii="Comic Sans MS" w:hAnsi="Comic Sans MS"/>
        </w:rPr>
      </w:pPr>
    </w:p>
    <w:p w14:paraId="7934F67A" w14:textId="77777777" w:rsidR="00184A59" w:rsidRDefault="00184A59" w:rsidP="00F333E1">
      <w:pPr>
        <w:ind w:firstLine="708"/>
        <w:jc w:val="both"/>
        <w:rPr>
          <w:rFonts w:ascii="Comic Sans MS" w:hAnsi="Comic Sans MS"/>
        </w:rPr>
      </w:pPr>
      <w:r w:rsidRPr="001C64C7">
        <w:rPr>
          <w:rFonts w:ascii="Comic Sans MS" w:hAnsi="Comic Sans MS"/>
        </w:rPr>
        <w:t xml:space="preserve">Durante este curso y mientras que hemos estado </w:t>
      </w:r>
      <w:r w:rsidR="001C64C7" w:rsidRPr="001C64C7">
        <w:rPr>
          <w:rFonts w:ascii="Comic Sans MS" w:hAnsi="Comic Sans MS"/>
        </w:rPr>
        <w:t xml:space="preserve">estableciendo las bases metodológicas del bilingüismo en nuestro centro hemos tenido un curso de formación para </w:t>
      </w:r>
      <w:r w:rsidR="00F333E1">
        <w:rPr>
          <w:rFonts w:ascii="Comic Sans MS" w:hAnsi="Comic Sans MS"/>
        </w:rPr>
        <w:t>conocer en más profundidad cómo se trabaja la metodología CLIL. Tuvimos en nuestro centro una compañera de otro centro bilingüe de bastantes años de desarrollo de este Proyecto que nos mostró como trabajan en su centro, nos enseñó recursos y fotos y nos mostró cómo hacer una secuencia AICLE.</w:t>
      </w:r>
    </w:p>
    <w:p w14:paraId="7FE0ABC4" w14:textId="77777777" w:rsidR="00F333E1" w:rsidRDefault="00F333E1" w:rsidP="00184A59">
      <w:pPr>
        <w:jc w:val="both"/>
        <w:rPr>
          <w:rFonts w:ascii="Comic Sans MS" w:hAnsi="Comic Sans MS"/>
        </w:rPr>
      </w:pPr>
      <w:r>
        <w:rPr>
          <w:rFonts w:ascii="Comic Sans MS" w:hAnsi="Comic Sans MS"/>
        </w:rPr>
        <w:t>No nos resolvió muchas dudas a nivel de trabajo con las UDIS integradas, por ejemplo, pero sí que nos sirvió para ver qué y cómo trabajan y aportar otra visión de cómo se puede organizar la enseñanza bilingüe.</w:t>
      </w:r>
    </w:p>
    <w:p w14:paraId="692A6B5F" w14:textId="77777777" w:rsidR="00F333E1" w:rsidRDefault="00F333E1" w:rsidP="00184A59">
      <w:pPr>
        <w:jc w:val="both"/>
        <w:rPr>
          <w:rFonts w:ascii="Comic Sans MS" w:hAnsi="Comic Sans MS"/>
        </w:rPr>
      </w:pPr>
      <w:r>
        <w:rPr>
          <w:rFonts w:ascii="Comic Sans MS" w:hAnsi="Comic Sans MS"/>
        </w:rPr>
        <w:t>Agradecemos mucho tanto al CEP de Priego-Montilla como a la compañera por darnos esa sesión.</w:t>
      </w:r>
    </w:p>
    <w:p w14:paraId="1B660E61" w14:textId="77777777" w:rsidR="00F333E1" w:rsidRPr="001C64C7" w:rsidRDefault="00F333E1" w:rsidP="00184A59">
      <w:pPr>
        <w:jc w:val="both"/>
        <w:rPr>
          <w:rFonts w:ascii="Comic Sans MS" w:hAnsi="Comic Sans MS"/>
        </w:rPr>
      </w:pPr>
    </w:p>
    <w:sectPr w:rsidR="00F333E1" w:rsidRPr="001C64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59"/>
    <w:rsid w:val="0014692F"/>
    <w:rsid w:val="00184A59"/>
    <w:rsid w:val="001C64C7"/>
    <w:rsid w:val="0031679D"/>
    <w:rsid w:val="005F09EB"/>
    <w:rsid w:val="00653FFD"/>
    <w:rsid w:val="00B05D0A"/>
    <w:rsid w:val="00C17F3F"/>
    <w:rsid w:val="00F11EC4"/>
    <w:rsid w:val="00F33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F1B9"/>
  <w15:chartTrackingRefBased/>
  <w15:docId w15:val="{C0AE5A75-A042-4608-9583-7F358540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Poyato Medina</dc:creator>
  <cp:keywords/>
  <dc:description/>
  <cp:lastModifiedBy>Maria Poyato Medina</cp:lastModifiedBy>
  <cp:revision>2</cp:revision>
  <dcterms:created xsi:type="dcterms:W3CDTF">2017-05-29T21:26:00Z</dcterms:created>
  <dcterms:modified xsi:type="dcterms:W3CDTF">2017-05-29T21:26:00Z</dcterms:modified>
</cp:coreProperties>
</file>