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676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C964A2" w:rsidRPr="009C178A" w:rsidTr="00EF7BD7">
        <w:trPr>
          <w:trHeight w:val="485"/>
        </w:trPr>
        <w:tc>
          <w:tcPr>
            <w:tcW w:w="10531" w:type="dxa"/>
          </w:tcPr>
          <w:p w:rsidR="00C964A2" w:rsidRPr="009C178A" w:rsidRDefault="00C964A2" w:rsidP="00EF7BD7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EL</w:t>
            </w:r>
            <w:r>
              <w:rPr>
                <w:sz w:val="24"/>
                <w:szCs w:val="24"/>
              </w:rPr>
              <w:t xml:space="preserve"> BARREÑO DE LAS LETRAS</w:t>
            </w:r>
          </w:p>
        </w:tc>
      </w:tr>
      <w:tr w:rsidR="00C964A2" w:rsidTr="00EF7BD7">
        <w:trPr>
          <w:trHeight w:val="406"/>
        </w:trPr>
        <w:tc>
          <w:tcPr>
            <w:tcW w:w="10531" w:type="dxa"/>
          </w:tcPr>
          <w:p w:rsidR="00C964A2" w:rsidRPr="009204B3" w:rsidRDefault="007A14D0" w:rsidP="00EF7BD7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="00C964A2" w:rsidRPr="009C178A">
              <w:rPr>
                <w:b/>
                <w:sz w:val="28"/>
                <w:szCs w:val="28"/>
              </w:rPr>
              <w:t>:</w:t>
            </w:r>
            <w:r w:rsidR="00C964A2">
              <w:t xml:space="preserve"> </w:t>
            </w:r>
            <w:r w:rsidR="00C964A2">
              <w:rPr>
                <w:sz w:val="24"/>
                <w:szCs w:val="24"/>
              </w:rPr>
              <w:t>3, 4 Y 5</w:t>
            </w:r>
            <w:r w:rsidR="00C964A2" w:rsidRPr="009C178A">
              <w:rPr>
                <w:sz w:val="24"/>
                <w:szCs w:val="24"/>
              </w:rPr>
              <w:t xml:space="preserve"> AÑOS</w:t>
            </w:r>
          </w:p>
        </w:tc>
      </w:tr>
      <w:tr w:rsidR="00C964A2" w:rsidRPr="009C178A" w:rsidTr="00EF7BD7">
        <w:trPr>
          <w:trHeight w:val="631"/>
        </w:trPr>
        <w:tc>
          <w:tcPr>
            <w:tcW w:w="10531" w:type="dxa"/>
          </w:tcPr>
          <w:p w:rsidR="00C964A2" w:rsidRDefault="007A14D0" w:rsidP="00EF7BD7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</w:t>
            </w:r>
            <w:r w:rsidR="00C964A2">
              <w:rPr>
                <w:b/>
                <w:sz w:val="28"/>
                <w:szCs w:val="28"/>
              </w:rPr>
              <w:t xml:space="preserve">: </w:t>
            </w:r>
            <w:r w:rsidR="00C964A2">
              <w:rPr>
                <w:sz w:val="24"/>
                <w:szCs w:val="24"/>
              </w:rPr>
              <w:t>Pequeñas tarjetas plastificadas con una letra cada una. Tarjetas con palabras escritas con idénticas letras.</w:t>
            </w:r>
          </w:p>
          <w:p w:rsidR="00C964A2" w:rsidRDefault="00C964A2" w:rsidP="00EF7BD7">
            <w:pPr>
              <w:rPr>
                <w:sz w:val="24"/>
                <w:szCs w:val="24"/>
              </w:rPr>
            </w:pPr>
          </w:p>
          <w:p w:rsidR="00C964A2" w:rsidRDefault="00C964A2" w:rsidP="00EF7BD7">
            <w:pPr>
              <w:rPr>
                <w:rFonts w:ascii="Georgia" w:eastAsia="Times New Roman" w:hAnsi="Georgia" w:cs="Times New Roman"/>
                <w:b/>
                <w:bCs/>
                <w:caps/>
                <w:color w:val="333333"/>
                <w:sz w:val="32"/>
                <w:szCs w:val="32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2AD4D99" wp14:editId="4D868ED1">
                  <wp:extent cx="3081866" cy="1733550"/>
                  <wp:effectExtent l="0" t="0" r="4445" b="0"/>
                  <wp:docPr id="6" name="Imagen 6" descr="C:\Users\Maose\AppData\Local\Microsoft\Windows\INetCache\Content.Word\20170220_161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ose\AppData\Local\Microsoft\Windows\INetCache\Content.Word\20170220_161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68" cy="174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  </w:t>
            </w:r>
            <w:r>
              <w:rPr>
                <w:noProof/>
                <w:lang w:eastAsia="es-ES"/>
              </w:rPr>
              <w:drawing>
                <wp:inline distT="0" distB="0" distL="0" distR="0" wp14:anchorId="3E21D686" wp14:editId="332FA10E">
                  <wp:extent cx="3086100" cy="1735932"/>
                  <wp:effectExtent l="0" t="0" r="0" b="0"/>
                  <wp:docPr id="5" name="Imagen 5" descr="C:\Users\Maose\AppData\Local\Microsoft\Windows\INetCache\Content.Word\20170220_16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ose\AppData\Local\Microsoft\Windows\INetCache\Content.Word\20170220_16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977" cy="174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b/>
                <w:bCs/>
                <w:caps/>
                <w:color w:val="333333"/>
                <w:sz w:val="32"/>
                <w:szCs w:val="32"/>
                <w:lang w:eastAsia="es-ES"/>
              </w:rPr>
              <w:t xml:space="preserve"> </w:t>
            </w:r>
          </w:p>
          <w:p w:rsidR="00C964A2" w:rsidRDefault="00C964A2" w:rsidP="00EF7BD7">
            <w:pPr>
              <w:rPr>
                <w:rFonts w:ascii="Georgia" w:eastAsia="Times New Roman" w:hAnsi="Georgia" w:cs="Times New Roman"/>
                <w:b/>
                <w:bCs/>
                <w:caps/>
                <w:color w:val="333333"/>
                <w:sz w:val="32"/>
                <w:szCs w:val="32"/>
                <w:lang w:eastAsia="es-ES"/>
              </w:rPr>
            </w:pPr>
          </w:p>
          <w:p w:rsidR="00C964A2" w:rsidRDefault="00C964A2" w:rsidP="00EF7BD7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5426FC6" wp14:editId="20C6E908">
                  <wp:extent cx="3098377" cy="1742836"/>
                  <wp:effectExtent l="0" t="0" r="6985" b="0"/>
                  <wp:docPr id="3" name="Imagen 3" descr="C:\Users\Maose\AppData\Local\Microsoft\Windows\INetCache\Content.Word\20170220_16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ose\AppData\Local\Microsoft\Windows\INetCache\Content.Word\20170220_16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951" cy="174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 </w:t>
            </w:r>
            <w:r>
              <w:rPr>
                <w:noProof/>
                <w:lang w:eastAsia="es-ES"/>
              </w:rPr>
              <w:drawing>
                <wp:inline distT="0" distB="0" distL="0" distR="0" wp14:anchorId="09E6932E" wp14:editId="6DA8F2D2">
                  <wp:extent cx="3106703" cy="1747520"/>
                  <wp:effectExtent l="0" t="0" r="0" b="5080"/>
                  <wp:docPr id="61" name="Imagen 61" descr="C:\Users\Maose\AppData\Local\Microsoft\Windows\INetCache\Content.Word\20170220_165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aose\AppData\Local\Microsoft\Windows\INetCache\Content.Word\20170220_165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415" cy="176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4A2" w:rsidRPr="009C178A" w:rsidRDefault="00C964A2" w:rsidP="00EF7BD7">
            <w:pPr>
              <w:rPr>
                <w:sz w:val="24"/>
                <w:szCs w:val="24"/>
              </w:rPr>
            </w:pPr>
          </w:p>
        </w:tc>
      </w:tr>
      <w:tr w:rsidR="00C964A2" w:rsidTr="00EF7BD7">
        <w:trPr>
          <w:trHeight w:val="631"/>
        </w:trPr>
        <w:tc>
          <w:tcPr>
            <w:tcW w:w="10531" w:type="dxa"/>
          </w:tcPr>
          <w:p w:rsidR="00C964A2" w:rsidRPr="00154A40" w:rsidRDefault="007A14D0" w:rsidP="00EF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="00C964A2" w:rsidRPr="00154A40">
              <w:rPr>
                <w:b/>
                <w:sz w:val="28"/>
                <w:szCs w:val="28"/>
              </w:rPr>
              <w:t>: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Analizamos con los niños y niñas la composición de las tarjetas: los dibujos, las letras, los tipos de letras…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proponemos que busquen en esa palabra alguna letra que forme parte de su nombre o el de sus compañeros/as.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Elegimos una letra de una palabra y decimos palabras que empiecen por esa letra.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proponemos formar entre todos una palabra que ellos quieran.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Cada niño/a intenta formar la palabra que le ha tocado con las letras móviles.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Comparamos la longitud de las palabras de cada alumno.</w:t>
            </w:r>
          </w:p>
          <w:p w:rsidR="00C964A2" w:rsidRDefault="00C964A2" w:rsidP="00EF7BD7">
            <w:pPr>
              <w:pStyle w:val="Prrafodelista"/>
              <w:spacing w:line="256" w:lineRule="auto"/>
            </w:pPr>
          </w:p>
        </w:tc>
      </w:tr>
      <w:tr w:rsidR="00C964A2" w:rsidRPr="00FB13B5" w:rsidTr="00EF7BD7">
        <w:trPr>
          <w:trHeight w:val="631"/>
        </w:trPr>
        <w:tc>
          <w:tcPr>
            <w:tcW w:w="10531" w:type="dxa"/>
          </w:tcPr>
          <w:p w:rsidR="00C964A2" w:rsidRDefault="007A14D0" w:rsidP="00EF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="00C964A2" w:rsidRPr="00154A40">
              <w:rPr>
                <w:b/>
                <w:sz w:val="28"/>
                <w:szCs w:val="28"/>
              </w:rPr>
              <w:t>:</w:t>
            </w:r>
          </w:p>
          <w:p w:rsidR="00C964A2" w:rsidRPr="00007D8B" w:rsidRDefault="00C964A2" w:rsidP="00EF7BD7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tarjetas entre las que hay que escoger las letras necesarias.</w:t>
            </w:r>
          </w:p>
          <w:p w:rsidR="00C964A2" w:rsidRPr="00007D8B" w:rsidRDefault="00C964A2" w:rsidP="00EF7BD7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letras y variedad de letras contenidas en la palabra que hay que componer.</w:t>
            </w:r>
          </w:p>
          <w:p w:rsidR="00C964A2" w:rsidRPr="00007D8B" w:rsidRDefault="00C964A2" w:rsidP="00EF7BD7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Presencia o ausencia de la palabra que hay que componer.</w:t>
            </w:r>
          </w:p>
          <w:p w:rsidR="00C964A2" w:rsidRPr="00007D8B" w:rsidRDefault="00C964A2" w:rsidP="00EF7BD7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Presencia o ausencia del dibujo de la palabra que hay que componer.</w:t>
            </w:r>
          </w:p>
          <w:p w:rsidR="00C964A2" w:rsidRPr="00C964A2" w:rsidRDefault="00C964A2" w:rsidP="00EF7BD7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Posibilidad o no de mover las letras para corregir los errores al validar el resultado.</w:t>
            </w:r>
          </w:p>
          <w:p w:rsidR="00C964A2" w:rsidRPr="009204B3" w:rsidRDefault="00C964A2" w:rsidP="00EF7BD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C964A2" w:rsidRPr="009C3388" w:rsidTr="00EF7BD7">
        <w:trPr>
          <w:trHeight w:val="631"/>
        </w:trPr>
        <w:tc>
          <w:tcPr>
            <w:tcW w:w="10531" w:type="dxa"/>
          </w:tcPr>
          <w:p w:rsidR="00C964A2" w:rsidRDefault="007A14D0" w:rsidP="00EF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="00C964A2" w:rsidRPr="007B3412">
              <w:rPr>
                <w:b/>
                <w:sz w:val="28"/>
                <w:szCs w:val="28"/>
              </w:rPr>
              <w:t>: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nombre de las letras.</w:t>
            </w:r>
          </w:p>
          <w:p w:rsidR="00C964A2" w:rsidRPr="00EF7BD7" w:rsidRDefault="00C964A2" w:rsidP="00EF7BD7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Comienza a asociar la grafía al sonido de cada letra.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la grafía de las letras.</w:t>
            </w:r>
          </w:p>
          <w:p w:rsidR="00C964A2" w:rsidRDefault="00C964A2" w:rsidP="00EF7BD7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Recuenta el número de letras de cada palabra.</w:t>
            </w:r>
          </w:p>
          <w:p w:rsidR="00C964A2" w:rsidRPr="00F15244" w:rsidRDefault="00C964A2" w:rsidP="00EF7BD7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 diferencias entre la longitud de unas palabras y otras.</w:t>
            </w:r>
          </w:p>
          <w:p w:rsidR="00C964A2" w:rsidRPr="009C3388" w:rsidRDefault="00C964A2" w:rsidP="00EF7BD7">
            <w:pPr>
              <w:pStyle w:val="Prrafodelista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6A503A" w:rsidRDefault="006A503A">
      <w:bookmarkStart w:id="0" w:name="_GoBack"/>
      <w:bookmarkEnd w:id="0"/>
    </w:p>
    <w:sectPr w:rsidR="006A503A" w:rsidSect="00EF7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A1C16"/>
    <w:rsid w:val="0034533E"/>
    <w:rsid w:val="0044446D"/>
    <w:rsid w:val="006A503A"/>
    <w:rsid w:val="007A14D0"/>
    <w:rsid w:val="00C964A2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3</cp:revision>
  <dcterms:created xsi:type="dcterms:W3CDTF">2017-05-23T16:11:00Z</dcterms:created>
  <dcterms:modified xsi:type="dcterms:W3CDTF">2017-05-23T16:26:00Z</dcterms:modified>
</cp:coreProperties>
</file>