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C7" w:rsidRDefault="005464C7">
      <w:pPr>
        <w:rPr>
          <w:rFonts w:ascii="Times New Roman" w:hAnsi="Times New Roman" w:cs="Times New Roman"/>
          <w:b/>
          <w:bCs/>
          <w:i/>
          <w:sz w:val="28"/>
          <w:szCs w:val="28"/>
          <w:highlight w:val="white"/>
        </w:rPr>
      </w:pPr>
    </w:p>
    <w:p w:rsidR="005464C7" w:rsidRDefault="00C07C47">
      <w:pPr>
        <w:pBdr>
          <w:top w:val="single" w:sz="2" w:space="1" w:color="000000"/>
          <w:left w:val="single" w:sz="2" w:space="1" w:color="000000"/>
          <w:bottom w:val="single" w:sz="2" w:space="1" w:color="000000"/>
          <w:right w:val="single" w:sz="2" w:space="1" w:color="000000"/>
        </w:pBdr>
        <w:jc w:val="center"/>
        <w:rPr>
          <w:rFonts w:hint="eastAsia"/>
        </w:rPr>
      </w:pPr>
      <w:r>
        <w:rPr>
          <w:rFonts w:ascii="Times New Roman" w:hAnsi="Times New Roman" w:cs="Times New Roman"/>
          <w:b/>
          <w:bCs/>
          <w:sz w:val="40"/>
          <w:szCs w:val="40"/>
        </w:rPr>
        <w:t xml:space="preserve">SEGUIMIENTO Y VALORACIÓN DEL PROGRESO DEL GRUPOS DE TRABAJO </w:t>
      </w:r>
    </w:p>
    <w:p w:rsidR="005464C7" w:rsidRDefault="005464C7">
      <w:pPr>
        <w:rPr>
          <w:rFonts w:ascii="Times New Roman" w:hAnsi="Times New Roman" w:cs="Times New Roman"/>
          <w:b/>
          <w:bCs/>
          <w:sz w:val="32"/>
          <w:szCs w:val="32"/>
        </w:rPr>
      </w:pPr>
    </w:p>
    <w:p w:rsidR="005464C7" w:rsidRDefault="005464C7">
      <w:pPr>
        <w:rPr>
          <w:rFonts w:ascii="Times New Roman" w:hAnsi="Times New Roman" w:cs="Times New Roman"/>
          <w:b/>
          <w:bCs/>
          <w:sz w:val="28"/>
          <w:szCs w:val="28"/>
        </w:rPr>
      </w:pPr>
    </w:p>
    <w:p w:rsidR="005464C7" w:rsidRDefault="005464C7">
      <w:pPr>
        <w:rPr>
          <w:rFonts w:ascii="Times New Roman" w:hAnsi="Times New Roman" w:cs="Times New Roman"/>
          <w:b/>
          <w:bCs/>
          <w:sz w:val="28"/>
          <w:szCs w:val="28"/>
        </w:rPr>
      </w:pPr>
    </w:p>
    <w:p w:rsidR="005464C7" w:rsidRPr="005C5B09" w:rsidRDefault="00C07C47" w:rsidP="005C5B09">
      <w:pPr>
        <w:pStyle w:val="Prrafodelista"/>
        <w:numPr>
          <w:ilvl w:val="0"/>
          <w:numId w:val="3"/>
        </w:numPr>
        <w:spacing w:line="360" w:lineRule="auto"/>
        <w:rPr>
          <w:rFonts w:ascii="Times New Roman" w:hAnsi="Times New Roman" w:cs="Times New Roman"/>
          <w:sz w:val="32"/>
          <w:szCs w:val="32"/>
        </w:rPr>
      </w:pPr>
      <w:r w:rsidRPr="005C5B09">
        <w:rPr>
          <w:rFonts w:ascii="Times New Roman" w:hAnsi="Times New Roman" w:cs="Times New Roman"/>
          <w:sz w:val="32"/>
          <w:szCs w:val="32"/>
        </w:rPr>
        <w:t>¿Qué se ha hecho hasta ahora?</w:t>
      </w:r>
    </w:p>
    <w:p w:rsidR="005C5B09" w:rsidRPr="00B97A95" w:rsidRDefault="005C5B09" w:rsidP="00B97A95">
      <w:pPr>
        <w:pStyle w:val="Prrafodelista"/>
        <w:suppressAutoHyphens w:val="0"/>
        <w:rPr>
          <w:rFonts w:ascii="Times New Roman" w:hAnsi="Times New Roman" w:cs="Times New Roman" w:hint="eastAsia"/>
        </w:rPr>
      </w:pPr>
      <w:r w:rsidRPr="00B97A95">
        <w:rPr>
          <w:rFonts w:ascii="Times New Roman" w:hAnsi="Times New Roman" w:cs="Times New Roman"/>
        </w:rPr>
        <w:t>Durante el primer trimestre hemos llevado a cabo una formación en torno a lo que son Comunidades de Aprendizaje, así como su funcionamiento y organización. Una vez ya familiarizadas todas las integrantes del grupo con lo que son Grupos Interactivos y cómo se desarrollan, en el segundo trimestre (algunas comenzando ya en el primero) hemos desarrollado en el aula los Grupos Interactivos. Previamente</w:t>
      </w:r>
      <w:r w:rsidR="00931FEB" w:rsidRPr="00B97A95">
        <w:rPr>
          <w:rFonts w:ascii="Times New Roman" w:hAnsi="Times New Roman" w:cs="Times New Roman"/>
        </w:rPr>
        <w:t>, elaboramos una</w:t>
      </w:r>
      <w:r w:rsidR="004B68DE" w:rsidRPr="00B97A95">
        <w:rPr>
          <w:rFonts w:ascii="Times New Roman" w:hAnsi="Times New Roman" w:cs="Times New Roman"/>
        </w:rPr>
        <w:t xml:space="preserve"> batería de actividades y sus correspondientes materiales, adapt</w:t>
      </w:r>
      <w:r w:rsidR="00931FEB" w:rsidRPr="00B97A95">
        <w:rPr>
          <w:rFonts w:ascii="Times New Roman" w:hAnsi="Times New Roman" w:cs="Times New Roman"/>
        </w:rPr>
        <w:t xml:space="preserve">ándolas cada una de ellas a nuestros </w:t>
      </w:r>
      <w:r w:rsidR="004B68DE" w:rsidRPr="00B97A95">
        <w:rPr>
          <w:rFonts w:ascii="Times New Roman" w:hAnsi="Times New Roman" w:cs="Times New Roman"/>
        </w:rPr>
        <w:t>diferentes niveles</w:t>
      </w:r>
      <w:r w:rsidR="00931FEB" w:rsidRPr="00B97A95">
        <w:rPr>
          <w:rFonts w:ascii="Times New Roman" w:hAnsi="Times New Roman" w:cs="Times New Roman"/>
        </w:rPr>
        <w:t xml:space="preserve"> (ya que los materiales existentes de otros años no nos parecían adecuados)</w:t>
      </w:r>
      <w:r w:rsidR="004B68DE" w:rsidRPr="00B97A95">
        <w:rPr>
          <w:rFonts w:ascii="Times New Roman" w:hAnsi="Times New Roman" w:cs="Times New Roman"/>
        </w:rPr>
        <w:t>.</w:t>
      </w:r>
      <w:r w:rsidR="00931FEB" w:rsidRPr="00B97A95">
        <w:rPr>
          <w:rFonts w:ascii="Times New Roman" w:hAnsi="Times New Roman" w:cs="Times New Roman"/>
        </w:rPr>
        <w:t xml:space="preserve"> Además hemos visto conveniente desarrollar una serie de criterios de evaluación, para tener una referencia unificada de cómo se está desarrollando el trabajo. Esta evaluación recoge criterios referidos al alumnado, al voluntariado y al profesorado. </w:t>
      </w:r>
    </w:p>
    <w:p w:rsidR="005C5B09" w:rsidRDefault="005C5B09" w:rsidP="005C5B09">
      <w:pPr>
        <w:spacing w:line="360" w:lineRule="auto"/>
        <w:rPr>
          <w:rFonts w:hint="eastAsia"/>
        </w:rPr>
      </w:pPr>
    </w:p>
    <w:p w:rsidR="005464C7" w:rsidRPr="007A1B66" w:rsidRDefault="00C07C47" w:rsidP="007A1B66">
      <w:pPr>
        <w:pStyle w:val="Prrafodelista"/>
        <w:numPr>
          <w:ilvl w:val="0"/>
          <w:numId w:val="3"/>
        </w:numPr>
        <w:spacing w:line="360" w:lineRule="auto"/>
        <w:rPr>
          <w:rFonts w:ascii="Times New Roman" w:hAnsi="Times New Roman" w:cs="Times New Roman"/>
          <w:sz w:val="32"/>
          <w:szCs w:val="32"/>
        </w:rPr>
      </w:pPr>
      <w:r w:rsidRPr="007A1B66">
        <w:rPr>
          <w:rFonts w:ascii="Times New Roman" w:hAnsi="Times New Roman" w:cs="Times New Roman"/>
          <w:sz w:val="32"/>
          <w:szCs w:val="32"/>
        </w:rPr>
        <w:t>¿Se están cumpliendo los objetivos y plazos del proyecto?</w:t>
      </w:r>
    </w:p>
    <w:p w:rsidR="00C07C47" w:rsidRPr="00B97A95" w:rsidRDefault="00C07C47" w:rsidP="00B97A95">
      <w:pPr>
        <w:pStyle w:val="Prrafodelista"/>
        <w:suppressAutoHyphens w:val="0"/>
        <w:rPr>
          <w:rFonts w:ascii="Times New Roman" w:hAnsi="Times New Roman" w:cs="Times New Roman"/>
        </w:rPr>
      </w:pPr>
      <w:r w:rsidRPr="00B97A95">
        <w:rPr>
          <w:rFonts w:ascii="Times New Roman" w:hAnsi="Times New Roman" w:cs="Times New Roman"/>
        </w:rPr>
        <w:t>Hasta el momento hemo</w:t>
      </w:r>
      <w:r w:rsidR="007A1B66" w:rsidRPr="00B97A95">
        <w:rPr>
          <w:rFonts w:ascii="Times New Roman" w:hAnsi="Times New Roman" w:cs="Times New Roman"/>
        </w:rPr>
        <w:t>s</w:t>
      </w:r>
      <w:r w:rsidRPr="00B97A95">
        <w:rPr>
          <w:rFonts w:ascii="Times New Roman" w:hAnsi="Times New Roman" w:cs="Times New Roman"/>
        </w:rPr>
        <w:t xml:space="preserve"> ido cumpliendo </w:t>
      </w:r>
      <w:r w:rsidR="007A1B66" w:rsidRPr="00B97A95">
        <w:rPr>
          <w:rFonts w:ascii="Times New Roman" w:hAnsi="Times New Roman" w:cs="Times New Roman"/>
        </w:rPr>
        <w:t>los</w:t>
      </w:r>
      <w:r w:rsidRPr="00B97A95">
        <w:rPr>
          <w:rFonts w:ascii="Times New Roman" w:hAnsi="Times New Roman" w:cs="Times New Roman"/>
        </w:rPr>
        <w:t xml:space="preserve"> objetivos que nos propusimos al principio, a excepción del objetivo: “Plantear diferentes maneras de trabajar las Tertulias Dialógicas en Educación Infantil”. Hasta el momento sólo hemos trabajado los Grupos Interactivos sin comenzar el planteamiento del trabajo de las Tertulias Dialógicas en Infantil.</w:t>
      </w:r>
      <w:r w:rsidR="00B97A95" w:rsidRPr="00B97A95">
        <w:rPr>
          <w:rFonts w:ascii="Times New Roman" w:hAnsi="Times New Roman" w:cs="Times New Roman"/>
        </w:rPr>
        <w:t xml:space="preserve"> Queremos comenzar lo antes posible a trabajar las Tertulias Dialógicas.</w:t>
      </w:r>
    </w:p>
    <w:p w:rsidR="007A1B66" w:rsidRDefault="007A1B66" w:rsidP="007A1B66">
      <w:pPr>
        <w:pStyle w:val="Prrafodelista"/>
        <w:spacing w:line="360" w:lineRule="auto"/>
        <w:rPr>
          <w:rFonts w:hint="eastAsia"/>
        </w:rPr>
      </w:pPr>
    </w:p>
    <w:p w:rsidR="005464C7" w:rsidRPr="00C07C47" w:rsidRDefault="00C07C47" w:rsidP="00C07C47">
      <w:pPr>
        <w:pStyle w:val="Prrafodelista"/>
        <w:numPr>
          <w:ilvl w:val="0"/>
          <w:numId w:val="3"/>
        </w:numPr>
        <w:spacing w:line="360" w:lineRule="auto"/>
        <w:rPr>
          <w:rFonts w:ascii="Times New Roman" w:hAnsi="Times New Roman" w:cs="Times New Roman"/>
          <w:sz w:val="32"/>
          <w:szCs w:val="32"/>
        </w:rPr>
      </w:pPr>
      <w:r w:rsidRPr="00C07C47">
        <w:rPr>
          <w:rFonts w:ascii="Times New Roman" w:hAnsi="Times New Roman" w:cs="Times New Roman"/>
          <w:sz w:val="32"/>
          <w:szCs w:val="32"/>
        </w:rPr>
        <w:t>¿Hay un</w:t>
      </w:r>
      <w:r w:rsidR="005C5B09" w:rsidRPr="00C07C47">
        <w:rPr>
          <w:rFonts w:ascii="Times New Roman" w:hAnsi="Times New Roman" w:cs="Times New Roman"/>
          <w:sz w:val="32"/>
          <w:szCs w:val="32"/>
        </w:rPr>
        <w:t>a</w:t>
      </w:r>
      <w:r w:rsidRPr="00C07C47">
        <w:rPr>
          <w:rFonts w:ascii="Times New Roman" w:hAnsi="Times New Roman" w:cs="Times New Roman"/>
          <w:sz w:val="32"/>
          <w:szCs w:val="32"/>
        </w:rPr>
        <w:t xml:space="preserve"> aplicación práctica en el aula?</w:t>
      </w:r>
    </w:p>
    <w:p w:rsidR="00C07C47" w:rsidRPr="00B97A95" w:rsidRDefault="00C07C47" w:rsidP="00B97A95">
      <w:pPr>
        <w:pStyle w:val="Prrafodelista"/>
        <w:suppressAutoHyphens w:val="0"/>
        <w:rPr>
          <w:rFonts w:ascii="Times New Roman" w:hAnsi="Times New Roman" w:cs="Times New Roman"/>
        </w:rPr>
      </w:pPr>
      <w:r w:rsidRPr="00B97A95">
        <w:rPr>
          <w:rFonts w:ascii="Times New Roman" w:hAnsi="Times New Roman" w:cs="Times New Roman"/>
        </w:rPr>
        <w:t>Estamos llevando una aplicación muy práctica en el aula, ya que todos los materiales y todas las actividades que hemos ido proponiendo se han ido utilizando en cada una de las sesiones de Grupos Interactivos. De hecho, el objetivo principal de la puesta en marcha de este grupo de trabajo, era elaborar materiales para utilizarlos en el aula, y así está siendo.</w:t>
      </w:r>
    </w:p>
    <w:p w:rsidR="00C07C47" w:rsidRDefault="00C07C47" w:rsidP="00C07C47">
      <w:pPr>
        <w:pStyle w:val="Prrafodelista"/>
        <w:spacing w:line="360" w:lineRule="auto"/>
        <w:rPr>
          <w:rFonts w:hint="eastAsia"/>
        </w:rPr>
      </w:pPr>
    </w:p>
    <w:p w:rsidR="005464C7" w:rsidRPr="00B323DF" w:rsidRDefault="00C07C47" w:rsidP="00B97A95">
      <w:pPr>
        <w:pStyle w:val="Prrafodelista"/>
        <w:numPr>
          <w:ilvl w:val="0"/>
          <w:numId w:val="3"/>
        </w:numPr>
        <w:spacing w:line="360" w:lineRule="auto"/>
        <w:rPr>
          <w:rFonts w:ascii="Times New Roman" w:hAnsi="Times New Roman" w:cs="Times New Roman" w:hint="eastAsia"/>
          <w:sz w:val="32"/>
          <w:szCs w:val="32"/>
        </w:rPr>
      </w:pPr>
      <w:r>
        <w:rPr>
          <w:rFonts w:ascii="Times New Roman" w:hAnsi="Times New Roman" w:cs="Times New Roman"/>
          <w:sz w:val="32"/>
          <w:szCs w:val="32"/>
        </w:rPr>
        <w:t>¿Cómo llevo personalmente la coordinación en los siguientes aspectos?</w:t>
      </w:r>
    </w:p>
    <w:p w:rsidR="005464C7" w:rsidRPr="00BE1B57" w:rsidRDefault="00C07C47">
      <w:pPr>
        <w:numPr>
          <w:ilvl w:val="0"/>
          <w:numId w:val="1"/>
        </w:numPr>
        <w:spacing w:line="360" w:lineRule="auto"/>
      </w:pPr>
      <w:r>
        <w:rPr>
          <w:rFonts w:ascii="Times New Roman" w:hAnsi="Times New Roman" w:cs="Times New Roman"/>
          <w:sz w:val="32"/>
          <w:szCs w:val="32"/>
        </w:rPr>
        <w:t>Cohesión y trabajo colaborativo en el grupo.</w:t>
      </w:r>
    </w:p>
    <w:p w:rsidR="00BE1B57" w:rsidRPr="00B97A95" w:rsidRDefault="00BE1B57" w:rsidP="00B97A95">
      <w:pPr>
        <w:pStyle w:val="Prrafodelista"/>
        <w:suppressAutoHyphens w:val="0"/>
        <w:rPr>
          <w:rFonts w:ascii="Times New Roman" w:hAnsi="Times New Roman" w:cs="Times New Roman"/>
        </w:rPr>
      </w:pPr>
      <w:r w:rsidRPr="00B97A95">
        <w:rPr>
          <w:rFonts w:ascii="Times New Roman" w:hAnsi="Times New Roman" w:cs="Times New Roman"/>
        </w:rPr>
        <w:t xml:space="preserve">Hasta el momento, la cohesión y el trabajo colaborativo está siendo la característica principal de nuestro grupo de trabajo. Todos los lunes de 15:30 a 16:30 </w:t>
      </w:r>
      <w:r w:rsidR="00661595" w:rsidRPr="00B97A95">
        <w:rPr>
          <w:rFonts w:ascii="Times New Roman" w:hAnsi="Times New Roman" w:cs="Times New Roman"/>
        </w:rPr>
        <w:t>tenemos reunión de ciclo de Infantil, y como las componentes de nuestro grupo de trabajo somos todas las componentes del ciclo de Infantil, aprovechamos parte de esta hora de reunión para abordar actividades, materiales, problemáticas… del grupo de trabajo. Las actividades son propuestas entre todas, los materiales elaborados entre todas, así como los documentos que vemos necesarios elaborar (evaluación, guía para el voluntariado…)</w:t>
      </w:r>
    </w:p>
    <w:p w:rsidR="00B97A95" w:rsidRPr="00470709" w:rsidRDefault="00B97A95" w:rsidP="00B97A95">
      <w:pPr>
        <w:pStyle w:val="Prrafodelista"/>
        <w:suppressAutoHyphens w:val="0"/>
        <w:spacing w:after="160" w:line="259" w:lineRule="auto"/>
        <w:rPr>
          <w:rFonts w:hint="eastAsia"/>
        </w:rPr>
      </w:pPr>
    </w:p>
    <w:p w:rsidR="005464C7" w:rsidRPr="00B97A95" w:rsidRDefault="00C07C47">
      <w:pPr>
        <w:numPr>
          <w:ilvl w:val="0"/>
          <w:numId w:val="1"/>
        </w:numPr>
        <w:spacing w:line="360" w:lineRule="auto"/>
        <w:rPr>
          <w:rFonts w:ascii="Times New Roman" w:hAnsi="Times New Roman" w:cs="Times New Roman"/>
          <w:sz w:val="32"/>
          <w:szCs w:val="32"/>
        </w:rPr>
      </w:pPr>
      <w:r w:rsidRPr="00B97A95">
        <w:rPr>
          <w:rFonts w:ascii="Times New Roman" w:hAnsi="Times New Roman" w:cs="Times New Roman"/>
          <w:sz w:val="32"/>
          <w:szCs w:val="32"/>
        </w:rPr>
        <w:lastRenderedPageBreak/>
        <w:t>Trabajo en la red COLABORA 3.0</w:t>
      </w:r>
    </w:p>
    <w:p w:rsidR="00661595" w:rsidRPr="00B97A95" w:rsidRDefault="00661595" w:rsidP="00B97A95">
      <w:pPr>
        <w:pStyle w:val="Prrafodelista"/>
        <w:suppressAutoHyphens w:val="0"/>
        <w:rPr>
          <w:rFonts w:ascii="Times New Roman" w:hAnsi="Times New Roman" w:cs="Times New Roman"/>
        </w:rPr>
      </w:pPr>
      <w:r w:rsidRPr="00B97A95">
        <w:rPr>
          <w:rFonts w:ascii="Times New Roman" w:hAnsi="Times New Roman" w:cs="Times New Roman"/>
        </w:rPr>
        <w:t>Hasta el momento la red COLABORA 3.0 la hemos empleado para exponer nuestro proyecto, nuestros compromisos individuales, documentos y fotos de las actividades que vamos elaborando, así como los criterios de evaluación de los Grupos Interactivos. Además hemos abierto un foro de discusión para poner en común la forma de evaluación y llegar a un acuerdo.</w:t>
      </w:r>
    </w:p>
    <w:p w:rsidR="00B97A95" w:rsidRPr="00470709" w:rsidRDefault="00B97A95" w:rsidP="00B97A95">
      <w:pPr>
        <w:pStyle w:val="Prrafodelista"/>
        <w:suppressAutoHyphens w:val="0"/>
        <w:spacing w:after="160" w:line="259" w:lineRule="auto"/>
        <w:rPr>
          <w:rFonts w:hint="eastAsia"/>
        </w:rPr>
      </w:pPr>
    </w:p>
    <w:p w:rsidR="005464C7" w:rsidRPr="00661595" w:rsidRDefault="00C07C47">
      <w:pPr>
        <w:numPr>
          <w:ilvl w:val="0"/>
          <w:numId w:val="1"/>
        </w:numPr>
        <w:spacing w:line="360" w:lineRule="auto"/>
      </w:pPr>
      <w:r>
        <w:rPr>
          <w:rFonts w:ascii="Times New Roman" w:hAnsi="Times New Roman" w:cs="Times New Roman"/>
          <w:sz w:val="32"/>
          <w:szCs w:val="32"/>
        </w:rPr>
        <w:t>Repercusión en el Centro.</w:t>
      </w:r>
    </w:p>
    <w:p w:rsidR="00661595" w:rsidRPr="00B97A95" w:rsidRDefault="00661595" w:rsidP="00B97A95">
      <w:pPr>
        <w:pStyle w:val="Prrafodelista"/>
        <w:suppressAutoHyphens w:val="0"/>
        <w:rPr>
          <w:rFonts w:ascii="Times New Roman" w:hAnsi="Times New Roman" w:cs="Times New Roman"/>
        </w:rPr>
      </w:pPr>
      <w:r w:rsidRPr="00B97A95">
        <w:rPr>
          <w:rFonts w:ascii="Times New Roman" w:hAnsi="Times New Roman" w:cs="Times New Roman"/>
        </w:rPr>
        <w:t>Las actividades y materiales diseñados se están empleando desde el primer momento en los Grupos Interactivos en el aula, lo cual consideramos que ha mejorado la calidad del trabajo en nuestras aulas</w:t>
      </w:r>
      <w:r w:rsidR="00B323DF" w:rsidRPr="00B97A95">
        <w:rPr>
          <w:rFonts w:ascii="Times New Roman" w:hAnsi="Times New Roman" w:cs="Times New Roman"/>
        </w:rPr>
        <w:t>.</w:t>
      </w:r>
    </w:p>
    <w:p w:rsidR="00B97A95" w:rsidRPr="00470709" w:rsidRDefault="00B97A95" w:rsidP="00B97A95">
      <w:pPr>
        <w:pStyle w:val="Prrafodelista"/>
        <w:suppressAutoHyphens w:val="0"/>
        <w:spacing w:after="160" w:line="259" w:lineRule="auto"/>
        <w:rPr>
          <w:rFonts w:hint="eastAsia"/>
        </w:rPr>
      </w:pPr>
    </w:p>
    <w:p w:rsidR="005464C7" w:rsidRPr="00B323DF" w:rsidRDefault="00C07C47">
      <w:pPr>
        <w:numPr>
          <w:ilvl w:val="0"/>
          <w:numId w:val="1"/>
        </w:numPr>
        <w:spacing w:line="360" w:lineRule="auto"/>
      </w:pPr>
      <w:r>
        <w:rPr>
          <w:rFonts w:ascii="Times New Roman" w:hAnsi="Times New Roman" w:cs="Times New Roman"/>
          <w:sz w:val="32"/>
          <w:szCs w:val="32"/>
        </w:rPr>
        <w:t>Relación con equipo directivo y asesoría.</w:t>
      </w:r>
    </w:p>
    <w:p w:rsidR="00B323DF" w:rsidRPr="00B97A95" w:rsidRDefault="00B323DF" w:rsidP="00B97A95">
      <w:pPr>
        <w:pStyle w:val="Prrafodelista"/>
        <w:suppressAutoHyphens w:val="0"/>
        <w:rPr>
          <w:rFonts w:ascii="Times New Roman" w:hAnsi="Times New Roman" w:cs="Times New Roman"/>
        </w:rPr>
      </w:pPr>
      <w:r w:rsidRPr="00B97A95">
        <w:rPr>
          <w:rFonts w:ascii="Times New Roman" w:hAnsi="Times New Roman" w:cs="Times New Roman"/>
        </w:rPr>
        <w:t>Tanto la relación con el equipo directivo como con nuestro asesor de referencia con respecto a la puesta en marcha y desarrollo de nuestro proyecto ha sido estupenda. Desde el primer momento el equipo directivo nos apoyó en nuestro proyecto y les pareció una buena idea. Fueron ellos los que se pusieron en contacto con Juan, nuestro asesor de referencia, y los que nos ayudaron a emprender el proyecto. Acto seguido, Juan, se puso en contacto con nosotros y nos ha ido asesorando sobre cómo elaborar nuestro proyecto, cómo participar en colabora, nos ha ido resolviendo las dudas que hemos ido teniendo, nos hizo una visita en el centro para hablar in situ sobre el trabajo que estamos desarrollando…</w:t>
      </w:r>
    </w:p>
    <w:p w:rsidR="00B97A95" w:rsidRPr="00B323DF" w:rsidRDefault="00B97A95" w:rsidP="00B97A95">
      <w:pPr>
        <w:pStyle w:val="Prrafodelista"/>
        <w:suppressAutoHyphens w:val="0"/>
        <w:spacing w:after="160" w:line="259" w:lineRule="auto"/>
        <w:rPr>
          <w:rFonts w:hint="eastAsia"/>
        </w:rPr>
      </w:pPr>
    </w:p>
    <w:p w:rsidR="00B323DF" w:rsidRDefault="00C07C47" w:rsidP="00B323DF">
      <w:pPr>
        <w:pStyle w:val="Prrafodelista"/>
        <w:numPr>
          <w:ilvl w:val="0"/>
          <w:numId w:val="3"/>
        </w:numPr>
        <w:spacing w:line="360" w:lineRule="auto"/>
        <w:rPr>
          <w:rFonts w:ascii="Times New Roman" w:hAnsi="Times New Roman" w:cs="Times New Roman"/>
          <w:sz w:val="32"/>
          <w:szCs w:val="32"/>
        </w:rPr>
      </w:pPr>
      <w:r w:rsidRPr="00B323DF">
        <w:rPr>
          <w:rFonts w:ascii="Times New Roman" w:hAnsi="Times New Roman" w:cs="Times New Roman"/>
          <w:sz w:val="32"/>
          <w:szCs w:val="32"/>
        </w:rPr>
        <w:t>En general, ¿cuáles son las principales dificultades que han aparecido hasta ahora?</w:t>
      </w:r>
    </w:p>
    <w:p w:rsidR="00B323DF" w:rsidRPr="00B97A95" w:rsidRDefault="00B323DF" w:rsidP="00B97A95">
      <w:pPr>
        <w:pStyle w:val="Prrafodelista"/>
        <w:suppressAutoHyphens w:val="0"/>
        <w:rPr>
          <w:rFonts w:ascii="Times New Roman" w:hAnsi="Times New Roman" w:cs="Times New Roman"/>
        </w:rPr>
      </w:pPr>
      <w:r w:rsidRPr="00B97A95">
        <w:rPr>
          <w:rFonts w:ascii="Times New Roman" w:hAnsi="Times New Roman" w:cs="Times New Roman"/>
        </w:rPr>
        <w:t>En general la principal dificultad que nos ha surgido ha sido la adaptación a la forma de trabajo del centro, ya que al ser Comunidad de Aprendizaje tiene unas características, formas de trabajo… que eran totalmente nuevas para nosotras. Una vez hecha la toma de contacto y la formación en torno a estas metodologías (entre ellas los Grupos Interactivos), todo ha sido más fácil.</w:t>
      </w:r>
    </w:p>
    <w:p w:rsidR="00B97A95" w:rsidRPr="00B97A95" w:rsidRDefault="00B97A95" w:rsidP="00B97A95">
      <w:pPr>
        <w:pStyle w:val="Prrafodelista"/>
        <w:suppressAutoHyphens w:val="0"/>
        <w:rPr>
          <w:rFonts w:ascii="Times New Roman" w:hAnsi="Times New Roman" w:cs="Times New Roman" w:hint="eastAsia"/>
        </w:rPr>
      </w:pPr>
    </w:p>
    <w:p w:rsidR="005464C7" w:rsidRDefault="00C07C47">
      <w:pPr>
        <w:spacing w:line="360" w:lineRule="auto"/>
        <w:rPr>
          <w:rFonts w:hint="eastAsia"/>
        </w:rPr>
      </w:pPr>
      <w:r>
        <w:rPr>
          <w:rFonts w:ascii="Times New Roman" w:hAnsi="Times New Roman" w:cs="Times New Roman"/>
          <w:b/>
          <w:bCs/>
          <w:sz w:val="32"/>
          <w:szCs w:val="32"/>
        </w:rPr>
        <w:t>6.</w:t>
      </w:r>
      <w:r>
        <w:rPr>
          <w:rFonts w:ascii="Times New Roman" w:hAnsi="Times New Roman" w:cs="Times New Roman"/>
          <w:sz w:val="32"/>
          <w:szCs w:val="32"/>
        </w:rPr>
        <w:t xml:space="preserve"> Propuestas de mejora.</w:t>
      </w:r>
    </w:p>
    <w:p w:rsidR="005464C7" w:rsidRPr="00B97A95" w:rsidRDefault="00B323DF" w:rsidP="00B97A95">
      <w:pPr>
        <w:pStyle w:val="Prrafodelista"/>
        <w:suppressAutoHyphens w:val="0"/>
        <w:rPr>
          <w:rFonts w:ascii="Times New Roman" w:hAnsi="Times New Roman" w:cs="Times New Roman"/>
        </w:rPr>
      </w:pPr>
      <w:r w:rsidRPr="00B97A95">
        <w:rPr>
          <w:rFonts w:ascii="Times New Roman" w:hAnsi="Times New Roman" w:cs="Times New Roman"/>
        </w:rPr>
        <w:t>No</w:t>
      </w:r>
      <w:r w:rsidR="00B97A95" w:rsidRPr="00B97A95">
        <w:rPr>
          <w:rFonts w:ascii="Times New Roman" w:hAnsi="Times New Roman" w:cs="Times New Roman"/>
        </w:rPr>
        <w:t>s hemos propuesto comenzar lo más pronto posible con las Tertulias Dialógicas.</w:t>
      </w:r>
    </w:p>
    <w:p w:rsidR="005464C7" w:rsidRPr="00B97A95" w:rsidRDefault="005464C7" w:rsidP="00B97A95">
      <w:pPr>
        <w:pStyle w:val="Prrafodelista"/>
        <w:suppressAutoHyphens w:val="0"/>
        <w:spacing w:after="160" w:line="259" w:lineRule="auto"/>
      </w:pPr>
    </w:p>
    <w:p w:rsidR="005464C7" w:rsidRDefault="005464C7">
      <w:pPr>
        <w:rPr>
          <w:rFonts w:ascii="Times New Roman" w:hAnsi="Times New Roman" w:cs="Times New Roman"/>
          <w:sz w:val="28"/>
          <w:szCs w:val="28"/>
        </w:rPr>
      </w:pPr>
      <w:bookmarkStart w:id="0" w:name="_GoBack"/>
      <w:bookmarkEnd w:id="0"/>
    </w:p>
    <w:sectPr w:rsidR="005464C7">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iberation Serif;Times New Roma">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E23A7"/>
    <w:multiLevelType w:val="hybridMultilevel"/>
    <w:tmpl w:val="19DED128"/>
    <w:lvl w:ilvl="0" w:tplc="673E1D2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C348FF"/>
    <w:multiLevelType w:val="multilevel"/>
    <w:tmpl w:val="522AA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757FAA"/>
    <w:multiLevelType w:val="multilevel"/>
    <w:tmpl w:val="06486A2A"/>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3" w15:restartNumberingAfterBreak="0">
    <w:nsid w:val="78762716"/>
    <w:multiLevelType w:val="hybridMultilevel"/>
    <w:tmpl w:val="7D50D7E6"/>
    <w:lvl w:ilvl="0" w:tplc="B088E2B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C7"/>
    <w:rsid w:val="00470709"/>
    <w:rsid w:val="004B68DE"/>
    <w:rsid w:val="005464C7"/>
    <w:rsid w:val="005C5B09"/>
    <w:rsid w:val="00661595"/>
    <w:rsid w:val="007A1B66"/>
    <w:rsid w:val="00931FEB"/>
    <w:rsid w:val="00B323DF"/>
    <w:rsid w:val="00B97A95"/>
    <w:rsid w:val="00BE1B57"/>
    <w:rsid w:val="00C07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91327-12F1-4249-96E3-42586D3D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Times New Roma" w:hAnsi="Liberation Serif;Times New R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5C5B0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Maose</dc:creator>
  <dc:description/>
  <cp:lastModifiedBy>Maose</cp:lastModifiedBy>
  <cp:revision>2</cp:revision>
  <dcterms:created xsi:type="dcterms:W3CDTF">2017-03-12T20:32:00Z</dcterms:created>
  <dcterms:modified xsi:type="dcterms:W3CDTF">2017-03-12T20:32:00Z</dcterms:modified>
  <dc:language>es-ES</dc:language>
</cp:coreProperties>
</file>