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AA6" w:rsidRDefault="005C163C">
      <w:pPr>
        <w:rPr>
          <w:b/>
          <w:sz w:val="28"/>
          <w:szCs w:val="28"/>
          <w:lang w:val="es-ES"/>
        </w:rPr>
      </w:pPr>
      <w:r w:rsidRPr="005C163C">
        <w:rPr>
          <w:b/>
          <w:sz w:val="28"/>
          <w:szCs w:val="28"/>
          <w:lang w:val="es-ES"/>
        </w:rPr>
        <w:t>MEMORIA FASE FINAL DE FORMACIÓN EN CENTRO</w:t>
      </w:r>
    </w:p>
    <w:p w:rsidR="00CB451A" w:rsidRPr="005C163C" w:rsidRDefault="00CB451A">
      <w:pPr>
        <w:rPr>
          <w:b/>
          <w:sz w:val="28"/>
          <w:szCs w:val="28"/>
          <w:lang w:val="es-ES"/>
        </w:rPr>
      </w:pPr>
    </w:p>
    <w:p w:rsidR="005C163C" w:rsidRDefault="005C163C" w:rsidP="005C163C">
      <w:pPr>
        <w:pStyle w:val="Prrafodelista"/>
        <w:numPr>
          <w:ilvl w:val="0"/>
          <w:numId w:val="1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GRADO DE CONSECUCIÓN DE LOS OBJETIVOS.</w:t>
      </w:r>
    </w:p>
    <w:p w:rsidR="005C163C" w:rsidRDefault="005C163C" w:rsidP="005C163C">
      <w:pPr>
        <w:pStyle w:val="Prrafodelista"/>
        <w:rPr>
          <w:sz w:val="28"/>
          <w:szCs w:val="28"/>
          <w:lang w:val="es-ES"/>
        </w:rPr>
      </w:pPr>
    </w:p>
    <w:p w:rsidR="005C163C" w:rsidRDefault="005C163C" w:rsidP="005C163C">
      <w:pPr>
        <w:pStyle w:val="Prrafodelista"/>
        <w:numPr>
          <w:ilvl w:val="0"/>
          <w:numId w:val="2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He ampliado la visión tradicional del proceso de enseñanza aprendizaje de la lectoescritura siguiendo las nuevas corrientes de investigación.</w:t>
      </w:r>
    </w:p>
    <w:p w:rsidR="005C163C" w:rsidRDefault="005C163C" w:rsidP="005C163C">
      <w:pPr>
        <w:pStyle w:val="Prrafodelista"/>
        <w:numPr>
          <w:ilvl w:val="0"/>
          <w:numId w:val="2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Conozco los aspectos claves en el desarrollo de la lectoescritura conciencia fonológica, principio alfabético, fluidez, vocabulario y comprensión oral.</w:t>
      </w:r>
    </w:p>
    <w:p w:rsidR="005C163C" w:rsidRDefault="005C163C" w:rsidP="005C163C">
      <w:pPr>
        <w:pStyle w:val="Prrafodelista"/>
        <w:numPr>
          <w:ilvl w:val="0"/>
          <w:numId w:val="2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He profundizado en el conocimiento de la conciencia fonológica, niveles e influencia en el desarrollo </w:t>
      </w:r>
      <w:proofErr w:type="spellStart"/>
      <w:r>
        <w:rPr>
          <w:sz w:val="28"/>
          <w:szCs w:val="28"/>
          <w:lang w:val="es-ES"/>
        </w:rPr>
        <w:t>lectoescritor</w:t>
      </w:r>
      <w:proofErr w:type="spellEnd"/>
      <w:r>
        <w:rPr>
          <w:sz w:val="28"/>
          <w:szCs w:val="28"/>
          <w:lang w:val="es-ES"/>
        </w:rPr>
        <w:t>.</w:t>
      </w:r>
    </w:p>
    <w:p w:rsidR="005C163C" w:rsidRDefault="005C28B2" w:rsidP="005C163C">
      <w:pPr>
        <w:pStyle w:val="Prrafodelista"/>
        <w:numPr>
          <w:ilvl w:val="0"/>
          <w:numId w:val="2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He profundizado en el conocimiento del material ya elaborado y su correcta aplicación en el aula.</w:t>
      </w:r>
    </w:p>
    <w:p w:rsidR="0003103C" w:rsidRDefault="0003103C" w:rsidP="0003103C">
      <w:pPr>
        <w:pStyle w:val="Prrafodelista"/>
        <w:ind w:left="1080"/>
        <w:rPr>
          <w:sz w:val="28"/>
          <w:szCs w:val="28"/>
          <w:lang w:val="es-ES"/>
        </w:rPr>
      </w:pPr>
    </w:p>
    <w:p w:rsidR="002861D0" w:rsidRDefault="002861D0" w:rsidP="002861D0">
      <w:pPr>
        <w:pStyle w:val="Prrafodelista"/>
        <w:numPr>
          <w:ilvl w:val="0"/>
          <w:numId w:val="1"/>
        </w:numPr>
        <w:ind w:right="-143"/>
        <w:rPr>
          <w:sz w:val="28"/>
          <w:szCs w:val="28"/>
          <w:lang w:val="es-ES"/>
        </w:rPr>
      </w:pPr>
      <w:r w:rsidRPr="002861D0">
        <w:rPr>
          <w:sz w:val="28"/>
          <w:szCs w:val="28"/>
          <w:lang w:val="es-ES"/>
        </w:rPr>
        <w:t>LOGROS MÁS SIGNIFICATIVOS</w:t>
      </w:r>
      <w:r>
        <w:rPr>
          <w:sz w:val="28"/>
          <w:szCs w:val="28"/>
          <w:lang w:val="es-ES"/>
        </w:rPr>
        <w:t xml:space="preserve"> EN EL CENTRO TRAS LA TRANSFERENCIA DE LO APRENDIDO.</w:t>
      </w:r>
    </w:p>
    <w:p w:rsidR="0003103C" w:rsidRDefault="0003103C" w:rsidP="0003103C">
      <w:pPr>
        <w:pStyle w:val="Prrafodelista"/>
        <w:ind w:right="-143"/>
        <w:rPr>
          <w:sz w:val="28"/>
          <w:szCs w:val="28"/>
          <w:lang w:val="es-ES"/>
        </w:rPr>
      </w:pPr>
    </w:p>
    <w:p w:rsidR="002861D0" w:rsidRDefault="0066526F" w:rsidP="002861D0">
      <w:pPr>
        <w:pStyle w:val="Prrafodelista"/>
        <w:ind w:right="-143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El trabajo en equipo ha sido satisfactorio, hemos seguido la misma línea de trabajo. Y las propuestas de actividades nuevas han sido compartidas y trabajadas en ciclo e </w:t>
      </w:r>
      <w:proofErr w:type="spellStart"/>
      <w:r>
        <w:rPr>
          <w:sz w:val="28"/>
          <w:szCs w:val="28"/>
          <w:lang w:val="es-ES"/>
        </w:rPr>
        <w:t>interciclo</w:t>
      </w:r>
      <w:proofErr w:type="spellEnd"/>
      <w:r>
        <w:rPr>
          <w:sz w:val="28"/>
          <w:szCs w:val="28"/>
          <w:lang w:val="es-ES"/>
        </w:rPr>
        <w:t>.</w:t>
      </w:r>
    </w:p>
    <w:p w:rsidR="0066526F" w:rsidRDefault="0066526F" w:rsidP="002861D0">
      <w:pPr>
        <w:pStyle w:val="Prrafodelista"/>
        <w:ind w:right="-143"/>
        <w:rPr>
          <w:sz w:val="28"/>
          <w:szCs w:val="28"/>
          <w:lang w:val="es-ES"/>
        </w:rPr>
      </w:pPr>
    </w:p>
    <w:p w:rsidR="0066526F" w:rsidRDefault="0066526F" w:rsidP="0003103C">
      <w:pPr>
        <w:pStyle w:val="Prrafodelista"/>
        <w:numPr>
          <w:ilvl w:val="0"/>
          <w:numId w:val="1"/>
        </w:numPr>
        <w:ind w:right="-143"/>
        <w:rPr>
          <w:sz w:val="28"/>
          <w:szCs w:val="28"/>
          <w:lang w:val="es-ES"/>
        </w:rPr>
      </w:pPr>
      <w:r w:rsidRPr="0003103C">
        <w:rPr>
          <w:sz w:val="28"/>
          <w:szCs w:val="28"/>
          <w:lang w:val="es-ES"/>
        </w:rPr>
        <w:t>LOGROS MÁS SIGNIFICATIVOS EN CADA AULA TRAS LA TRANSFERENCIA DE LO APRENDIDO.</w:t>
      </w:r>
    </w:p>
    <w:p w:rsidR="0003103C" w:rsidRPr="0003103C" w:rsidRDefault="0003103C" w:rsidP="0003103C">
      <w:pPr>
        <w:pStyle w:val="Prrafodelista"/>
        <w:ind w:right="-143"/>
        <w:rPr>
          <w:sz w:val="28"/>
          <w:szCs w:val="28"/>
          <w:lang w:val="es-ES"/>
        </w:rPr>
      </w:pPr>
    </w:p>
    <w:p w:rsidR="0066526F" w:rsidRDefault="0066526F" w:rsidP="002861D0">
      <w:pPr>
        <w:pStyle w:val="Prrafodelista"/>
        <w:ind w:right="-143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Los logros más significativos que he podido aplicar en mi aula son gracias a los conocimientos adquiridos durante el este curso, ya que he contado con las herramientas necesarias para interpretar algunas carencias y dificultades de mi alumnado que antes no había tenido en cuenta porque no sabía interpretarlas. Hemos trabajado las actividades más adecuadas para mi alumnado: palabreando, absurdos de forma y contenido, palabras encadenadas y textos de inferencia con los cuales han tenido mucha dificultad debido a la falta de comprensión lectora de mis alumnos.</w:t>
      </w:r>
    </w:p>
    <w:p w:rsidR="0003103C" w:rsidRDefault="0003103C" w:rsidP="002861D0">
      <w:pPr>
        <w:pStyle w:val="Prrafodelista"/>
        <w:ind w:right="-143"/>
        <w:rPr>
          <w:sz w:val="28"/>
          <w:szCs w:val="28"/>
          <w:lang w:val="es-ES"/>
        </w:rPr>
      </w:pPr>
    </w:p>
    <w:p w:rsidR="0003103C" w:rsidRDefault="0003103C" w:rsidP="0003103C">
      <w:pPr>
        <w:pStyle w:val="Prrafodelista"/>
        <w:numPr>
          <w:ilvl w:val="0"/>
          <w:numId w:val="1"/>
        </w:numPr>
        <w:ind w:right="-143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PRODUCTOS, EVIDENCIAS DE APRENDIZAJE, QUE SE HAN GENERADO.</w:t>
      </w:r>
    </w:p>
    <w:p w:rsidR="00D517C4" w:rsidRDefault="00D517C4" w:rsidP="00D517C4">
      <w:pPr>
        <w:pStyle w:val="Prrafodelista"/>
        <w:ind w:right="-143"/>
        <w:rPr>
          <w:sz w:val="28"/>
          <w:szCs w:val="28"/>
          <w:lang w:val="es-ES"/>
        </w:rPr>
      </w:pPr>
    </w:p>
    <w:p w:rsidR="0003103C" w:rsidRDefault="0003103C" w:rsidP="0003103C">
      <w:pPr>
        <w:pStyle w:val="Prrafodelista"/>
        <w:ind w:right="-143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Lo más notorio ha sido la motivación</w:t>
      </w:r>
      <w:r w:rsidR="00A15934">
        <w:rPr>
          <w:sz w:val="28"/>
          <w:szCs w:val="28"/>
          <w:lang w:val="es-ES"/>
        </w:rPr>
        <w:t xml:space="preserve"> del alumnado, la mejora en fluidez lectora y la entonación.</w:t>
      </w:r>
    </w:p>
    <w:p w:rsidR="00A15934" w:rsidRDefault="00A15934" w:rsidP="0003103C">
      <w:pPr>
        <w:pStyle w:val="Prrafodelista"/>
        <w:ind w:right="-143"/>
        <w:rPr>
          <w:sz w:val="28"/>
          <w:szCs w:val="28"/>
          <w:lang w:val="es-ES"/>
        </w:rPr>
      </w:pPr>
    </w:p>
    <w:p w:rsidR="00A15934" w:rsidRDefault="00A15934" w:rsidP="00A15934">
      <w:pPr>
        <w:pStyle w:val="Prrafodelista"/>
        <w:numPr>
          <w:ilvl w:val="0"/>
          <w:numId w:val="1"/>
        </w:numPr>
        <w:ind w:right="-143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DIFICULTADES ENCONTRADAS.</w:t>
      </w:r>
    </w:p>
    <w:p w:rsidR="00D517C4" w:rsidRDefault="00D517C4" w:rsidP="00D517C4">
      <w:pPr>
        <w:pStyle w:val="Prrafodelista"/>
        <w:ind w:right="-143"/>
        <w:rPr>
          <w:sz w:val="28"/>
          <w:szCs w:val="28"/>
          <w:lang w:val="es-ES"/>
        </w:rPr>
      </w:pPr>
    </w:p>
    <w:p w:rsidR="00A15934" w:rsidRDefault="00A15934" w:rsidP="00A15934">
      <w:pPr>
        <w:pStyle w:val="Prrafodelista"/>
        <w:ind w:right="-143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Las dificultades más notorias en el grupo</w:t>
      </w:r>
      <w:r w:rsidR="00D517C4">
        <w:rPr>
          <w:sz w:val="28"/>
          <w:szCs w:val="28"/>
          <w:lang w:val="es-ES"/>
        </w:rPr>
        <w:t xml:space="preserve"> de trabajo</w:t>
      </w:r>
      <w:r>
        <w:rPr>
          <w:sz w:val="28"/>
          <w:szCs w:val="28"/>
          <w:lang w:val="es-ES"/>
        </w:rPr>
        <w:t xml:space="preserve"> ha sido cuadr</w:t>
      </w:r>
      <w:r w:rsidR="00CB451A">
        <w:rPr>
          <w:sz w:val="28"/>
          <w:szCs w:val="28"/>
          <w:lang w:val="es-ES"/>
        </w:rPr>
        <w:t xml:space="preserve">ar las numerosas reuniones y la </w:t>
      </w:r>
      <w:r>
        <w:rPr>
          <w:sz w:val="28"/>
          <w:szCs w:val="28"/>
          <w:lang w:val="es-ES"/>
        </w:rPr>
        <w:t>utilización de la plataforma colabora. Y respecto al aula, ha sido difícil llevar una continuidad en el trabajo de grupo ya que el alumnado es absentista.</w:t>
      </w:r>
    </w:p>
    <w:p w:rsidR="00A15934" w:rsidRDefault="00A15934" w:rsidP="00A15934">
      <w:pPr>
        <w:pStyle w:val="Prrafodelista"/>
        <w:ind w:right="-143"/>
        <w:rPr>
          <w:sz w:val="28"/>
          <w:szCs w:val="28"/>
          <w:lang w:val="es-ES"/>
        </w:rPr>
      </w:pPr>
    </w:p>
    <w:p w:rsidR="00A15934" w:rsidRDefault="00A15934" w:rsidP="00A15934">
      <w:pPr>
        <w:pStyle w:val="Prrafodelista"/>
        <w:numPr>
          <w:ilvl w:val="0"/>
          <w:numId w:val="1"/>
        </w:numPr>
        <w:ind w:right="-143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OPORTUNIDADES DE MEJORA.</w:t>
      </w:r>
    </w:p>
    <w:p w:rsidR="00D517C4" w:rsidRDefault="00D517C4" w:rsidP="00D517C4">
      <w:pPr>
        <w:pStyle w:val="Prrafodelista"/>
        <w:ind w:right="-143"/>
        <w:rPr>
          <w:sz w:val="28"/>
          <w:szCs w:val="28"/>
          <w:lang w:val="es-ES"/>
        </w:rPr>
      </w:pPr>
      <w:bookmarkStart w:id="0" w:name="_GoBack"/>
      <w:bookmarkEnd w:id="0"/>
    </w:p>
    <w:p w:rsidR="00A15934" w:rsidRPr="00A15934" w:rsidRDefault="00A15934" w:rsidP="00A15934">
      <w:pPr>
        <w:pStyle w:val="Prrafodelista"/>
        <w:ind w:right="-143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Hacer reuniones de ciclo desde principio de curso para trabajar lo antes posible en la </w:t>
      </w:r>
      <w:r w:rsidRPr="00A15934">
        <w:rPr>
          <w:sz w:val="28"/>
          <w:szCs w:val="28"/>
          <w:lang w:val="es-ES"/>
        </w:rPr>
        <w:t>elaboración de material de comprensión lectora y de ampliación de vocabulario para segundo y ter</w:t>
      </w:r>
      <w:r>
        <w:rPr>
          <w:sz w:val="28"/>
          <w:szCs w:val="28"/>
          <w:lang w:val="es-ES"/>
        </w:rPr>
        <w:t>cer ciclo y poderlo utilizar y conseguir los objetivos.</w:t>
      </w:r>
    </w:p>
    <w:p w:rsidR="0003103C" w:rsidRDefault="0003103C" w:rsidP="002861D0">
      <w:pPr>
        <w:pStyle w:val="Prrafodelista"/>
        <w:ind w:right="-143"/>
        <w:rPr>
          <w:sz w:val="28"/>
          <w:szCs w:val="28"/>
          <w:lang w:val="es-ES"/>
        </w:rPr>
      </w:pPr>
    </w:p>
    <w:p w:rsidR="002861D0" w:rsidRPr="002861D0" w:rsidRDefault="002861D0" w:rsidP="002861D0">
      <w:pPr>
        <w:pStyle w:val="Prrafodelista"/>
        <w:rPr>
          <w:sz w:val="28"/>
          <w:szCs w:val="28"/>
          <w:lang w:val="es-ES"/>
        </w:rPr>
      </w:pPr>
    </w:p>
    <w:p w:rsidR="005C163C" w:rsidRPr="005C163C" w:rsidRDefault="005C163C" w:rsidP="005C163C">
      <w:pPr>
        <w:pStyle w:val="Prrafodelista"/>
        <w:rPr>
          <w:sz w:val="28"/>
          <w:szCs w:val="28"/>
          <w:lang w:val="es-ES"/>
        </w:rPr>
      </w:pPr>
    </w:p>
    <w:sectPr w:rsidR="005C163C" w:rsidRPr="005C16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50656"/>
    <w:multiLevelType w:val="hybridMultilevel"/>
    <w:tmpl w:val="1858450E"/>
    <w:lvl w:ilvl="0" w:tplc="098C9D2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B527995"/>
    <w:multiLevelType w:val="hybridMultilevel"/>
    <w:tmpl w:val="5BC61F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3C"/>
    <w:rsid w:val="0003103C"/>
    <w:rsid w:val="002861D0"/>
    <w:rsid w:val="002A0A49"/>
    <w:rsid w:val="005C163C"/>
    <w:rsid w:val="005C28B2"/>
    <w:rsid w:val="0066526F"/>
    <w:rsid w:val="00777CAB"/>
    <w:rsid w:val="00A15934"/>
    <w:rsid w:val="00AF49C1"/>
    <w:rsid w:val="00CB451A"/>
    <w:rsid w:val="00D5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16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1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5</cp:revision>
  <dcterms:created xsi:type="dcterms:W3CDTF">2017-05-23T18:20:00Z</dcterms:created>
  <dcterms:modified xsi:type="dcterms:W3CDTF">2017-05-23T18:51:00Z</dcterms:modified>
</cp:coreProperties>
</file>