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B0" w:rsidRPr="00915BB0" w:rsidRDefault="00915BB0" w:rsidP="00915BB0">
      <w:pPr>
        <w:tabs>
          <w:tab w:val="left" w:pos="284"/>
        </w:tabs>
        <w:ind w:right="-1"/>
        <w:jc w:val="center"/>
        <w:rPr>
          <w:b/>
        </w:rPr>
      </w:pPr>
      <w:r w:rsidRPr="00915BB0">
        <w:rPr>
          <w:b/>
        </w:rPr>
        <w:t>LECTURA 4: LA IMPORTANCIA DE  LA PRÁCTICA</w:t>
      </w:r>
    </w:p>
    <w:p w:rsidR="00915BB0" w:rsidRPr="00F65FEB" w:rsidRDefault="00915BB0" w:rsidP="00F65FEB">
      <w:pPr>
        <w:tabs>
          <w:tab w:val="left" w:pos="284"/>
        </w:tabs>
        <w:ind w:right="-1"/>
        <w:jc w:val="both"/>
        <w:rPr>
          <w:b/>
        </w:rPr>
      </w:pPr>
    </w:p>
    <w:p w:rsidR="00915BB0" w:rsidRPr="00F65FEB" w:rsidRDefault="00915BB0" w:rsidP="00F65FEB">
      <w:pPr>
        <w:tabs>
          <w:tab w:val="left" w:pos="284"/>
        </w:tabs>
        <w:jc w:val="both"/>
        <w:rPr>
          <w:b/>
        </w:rPr>
      </w:pPr>
    </w:p>
    <w:p w:rsidR="00802A17" w:rsidRPr="00F65FEB" w:rsidRDefault="00915BB0" w:rsidP="00F65FEB">
      <w:pPr>
        <w:jc w:val="both"/>
      </w:pPr>
      <w:r w:rsidRPr="00F65FEB">
        <w:t>En este artículo  se hace énfasis en la importancia del entrenamiento lector para  poder automatizar dicho proceso, siendo la lectura repetida un método de mejora en sus más diversas formas: leer a solas, en compañía, y/o con ayuda.</w:t>
      </w:r>
    </w:p>
    <w:p w:rsidR="00802A17" w:rsidRPr="00F65FEB" w:rsidRDefault="00802A17" w:rsidP="00F65FEB">
      <w:pPr>
        <w:jc w:val="both"/>
      </w:pPr>
    </w:p>
    <w:p w:rsidR="00802A17" w:rsidRPr="00F65FEB" w:rsidRDefault="00802A17" w:rsidP="00F65FEB">
      <w:pPr>
        <w:jc w:val="both"/>
        <w:rPr>
          <w:rFonts w:eastAsia="SimSun" w:cs="Arial"/>
          <w:lang w:eastAsia="zh-CN" w:bidi="hi-IN"/>
        </w:rPr>
      </w:pPr>
      <w:r w:rsidRPr="00F65FEB">
        <w:rPr>
          <w:rFonts w:eastAsia="SimSun" w:cs="Arial"/>
          <w:lang w:eastAsia="zh-CN" w:bidi="hi-IN"/>
        </w:rPr>
        <w:t xml:space="preserve"> La dedicación extra que tienen los alumnos/as con dificultades de lectura para aprender a leer.  Así que son esenciales los métodos para motivar la lectura en niños que muestren estas dificultades e intentar palear el círculo vicioso.</w:t>
      </w:r>
    </w:p>
    <w:p w:rsidR="00802A17" w:rsidRPr="00F65FEB" w:rsidRDefault="00802A17" w:rsidP="00F65FEB">
      <w:pPr>
        <w:jc w:val="both"/>
        <w:rPr>
          <w:rFonts w:eastAsia="SimSun" w:cs="Arial"/>
          <w:lang w:eastAsia="zh-CN" w:bidi="hi-IN"/>
        </w:rPr>
      </w:pPr>
    </w:p>
    <w:p w:rsidR="00802A17" w:rsidRPr="00F65FEB" w:rsidRDefault="00802A17" w:rsidP="00F65FEB">
      <w:pPr>
        <w:tabs>
          <w:tab w:val="left" w:pos="284"/>
        </w:tabs>
        <w:jc w:val="both"/>
      </w:pPr>
      <w:r w:rsidRPr="00F65FEB">
        <w:rPr>
          <w:rFonts w:eastAsia="SimSun" w:cs="Arial"/>
          <w:lang w:eastAsia="zh-CN" w:bidi="hi-IN"/>
        </w:rPr>
        <w:t>Muestra un cuadro de los factores de enseñanza que contribuyen a mejorar la capacidad de respuesta de los niños con dificultades para leer y su intervención psicopedagógica: Intervención temprana y preventiva, carácter explícito e intensivo, organizada y supervisada y  con un enfoque emocional. Además no hay que olvidar la importancia de la ayuda familiar en este proceso.</w:t>
      </w:r>
    </w:p>
    <w:p w:rsidR="00915BB0" w:rsidRPr="00F65FEB" w:rsidRDefault="00915BB0" w:rsidP="00F65FEB">
      <w:pPr>
        <w:tabs>
          <w:tab w:val="left" w:pos="284"/>
        </w:tabs>
        <w:jc w:val="both"/>
      </w:pPr>
    </w:p>
    <w:p w:rsidR="004E1546" w:rsidRPr="00F65FEB" w:rsidRDefault="00915BB0" w:rsidP="00F65FEB">
      <w:pPr>
        <w:tabs>
          <w:tab w:val="left" w:pos="284"/>
        </w:tabs>
        <w:jc w:val="both"/>
      </w:pPr>
      <w:r w:rsidRPr="00F65FEB">
        <w:t>Se han hecho varios estudios compaginando la lectura repetida y acelerada constatándose que estos programas mejoran la fluidez, la precisión lectora, la conciencia fonológica y la comprensión del texto, además, de resultar beneficioso a nivel emocional.</w:t>
      </w:r>
      <w:r w:rsidR="004E1546" w:rsidRPr="00F65FEB">
        <w:rPr>
          <w:rFonts w:eastAsia="SimSun" w:cs="Arial"/>
          <w:lang w:eastAsia="zh-CN" w:bidi="hi-IN"/>
        </w:rPr>
        <w:br/>
      </w:r>
      <w:r w:rsidR="004E1546" w:rsidRPr="00F65FEB">
        <w:rPr>
          <w:rFonts w:eastAsia="SimSun" w:cs="Arial"/>
          <w:lang w:eastAsia="zh-CN" w:bidi="hi-IN"/>
        </w:rPr>
        <w:br/>
        <w:t>La lectura finaliza con un apartado sobre trabajo de la fluidez lectora, mezcla de precisión, velocidad y expresividad a la hora de leer. Investigación en la que pudieron ver los efectos positivos que tenía el trabajo prosódico en la enseñanza de la lectura.</w:t>
      </w:r>
    </w:p>
    <w:p w:rsidR="004E1546" w:rsidRPr="00F65FEB" w:rsidRDefault="004E1546" w:rsidP="00F65FEB">
      <w:pPr>
        <w:jc w:val="both"/>
      </w:pPr>
      <w:r w:rsidRPr="00F65FEB">
        <w:rPr>
          <w:rFonts w:eastAsia="SimSun" w:cs="Arial"/>
          <w:lang w:eastAsia="zh-CN" w:bidi="hi-IN"/>
        </w:rPr>
        <w:t>De nuevo, una muestra más de que las actividades en torno al lenguaje oral son fundamentales para la adquisición de una buena comprensión lectora futura.</w:t>
      </w:r>
    </w:p>
    <w:p w:rsidR="004E1546" w:rsidRDefault="004E1546" w:rsidP="004E1546">
      <w:pPr>
        <w:pStyle w:val="Standard"/>
        <w:rPr>
          <w:lang w:val="es-ES"/>
        </w:rPr>
      </w:pPr>
    </w:p>
    <w:p w:rsidR="004E1546" w:rsidRDefault="004E1546" w:rsidP="004E1546">
      <w:pPr>
        <w:pStyle w:val="Standard"/>
        <w:rPr>
          <w:lang w:val="es-ES"/>
        </w:rPr>
      </w:pPr>
    </w:p>
    <w:p w:rsidR="004E1546" w:rsidRDefault="004E1546" w:rsidP="004E1546">
      <w:pPr>
        <w:pStyle w:val="Standard"/>
        <w:rPr>
          <w:lang w:val="es-ES"/>
        </w:rPr>
      </w:pPr>
    </w:p>
    <w:p w:rsidR="004E1546" w:rsidRDefault="004E1546" w:rsidP="004E1546">
      <w:pPr>
        <w:pStyle w:val="Standard"/>
        <w:rPr>
          <w:lang w:val="es-ES"/>
        </w:rPr>
      </w:pPr>
    </w:p>
    <w:p w:rsidR="004E1546" w:rsidRDefault="004E1546" w:rsidP="004E1546">
      <w:pPr>
        <w:pStyle w:val="Standard"/>
        <w:rPr>
          <w:lang w:val="es-ES"/>
        </w:rPr>
      </w:pPr>
    </w:p>
    <w:p w:rsidR="004E1546" w:rsidRPr="00494EBD" w:rsidRDefault="004E1546" w:rsidP="004E1546"/>
    <w:p w:rsidR="00915BB0" w:rsidRPr="00915BB0" w:rsidRDefault="00915BB0" w:rsidP="00915BB0">
      <w:pPr>
        <w:tabs>
          <w:tab w:val="left" w:pos="284"/>
        </w:tabs>
        <w:ind w:firstLine="708"/>
        <w:jc w:val="both"/>
      </w:pPr>
    </w:p>
    <w:p w:rsidR="00915BB0" w:rsidRDefault="00915BB0" w:rsidP="004E1546">
      <w:pPr>
        <w:jc w:val="both"/>
      </w:pPr>
    </w:p>
    <w:p w:rsidR="004E1546" w:rsidRDefault="004E1546" w:rsidP="004E1546">
      <w:pPr>
        <w:jc w:val="both"/>
      </w:pPr>
    </w:p>
    <w:sectPr w:rsidR="004E1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15BB0"/>
    <w:rsid w:val="00150CA7"/>
    <w:rsid w:val="004E1546"/>
    <w:rsid w:val="00802A17"/>
    <w:rsid w:val="00915BB0"/>
    <w:rsid w:val="00F6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15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2017-05-11T10:18:00Z</dcterms:created>
  <dcterms:modified xsi:type="dcterms:W3CDTF">2017-05-11T10:37:00Z</dcterms:modified>
</cp:coreProperties>
</file>