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C" w:rsidRPr="008C45A9" w:rsidRDefault="008C45A9" w:rsidP="008C45A9">
      <w:pPr>
        <w:jc w:val="center"/>
        <w:rPr>
          <w:rFonts w:cstheme="minorHAnsi"/>
          <w:b/>
          <w:sz w:val="36"/>
          <w:szCs w:val="36"/>
        </w:rPr>
      </w:pPr>
      <w:r w:rsidRPr="008C45A9">
        <w:rPr>
          <w:rFonts w:cstheme="minorHAnsi"/>
          <w:b/>
          <w:sz w:val="36"/>
          <w:szCs w:val="36"/>
        </w:rPr>
        <w:t>DIARIO – INNOVATIVE APPROACCHES TO TEACHING Praga 23- 27 enero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Primer día de curso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..</w:t>
      </w:r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Repasamos lo que hemos aprendido en el día de hoy sobre 21st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Century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Skills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Creativity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critical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thinking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collaboration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communication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1)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People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need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to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collaborate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communicate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themselves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2)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Problems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will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be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solved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by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critical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thinking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3)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Importance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of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managing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financial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4)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Health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Literacy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how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to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be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healthy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healthy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habits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5)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Environmental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literacy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how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not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destroy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planet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knowledge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of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our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landscapes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to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make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pupils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think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about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recycling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electricity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, etc.).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6)Visual</w:t>
      </w:r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literacy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make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best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use of new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technologies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how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to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present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ypur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activies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/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CV's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for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job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...).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lastRenderedPageBreak/>
        <w:t>7)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Critical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thinking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problem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solving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analyzing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managing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creating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storing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communicating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information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8)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Creativity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innovation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(a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different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direction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of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things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9)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Life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career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skills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(Look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for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students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'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interests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'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focus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them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on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work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perspective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10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Productivity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accountability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setting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meeting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goals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priorizing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needs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11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Leadership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resposability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12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)Social</w:t>
      </w:r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and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cross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-cultural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skills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13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)Media</w:t>
      </w:r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literacy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14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Information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literacy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(IT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part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 w:rsidP="008C45A9">
      <w:pPr>
        <w:pStyle w:val="NormalWeb"/>
        <w:shd w:val="clear" w:color="auto" w:fill="FFFFFF"/>
        <w:spacing w:before="0" w:beforeAutospacing="0" w:after="327" w:afterAutospacing="0" w:line="785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C45A9">
        <w:rPr>
          <w:rFonts w:asciiTheme="minorHAnsi" w:hAnsiTheme="minorHAnsi" w:cstheme="minorHAnsi"/>
          <w:color w:val="333333"/>
          <w:sz w:val="28"/>
          <w:szCs w:val="28"/>
        </w:rPr>
        <w:t>15</w:t>
      </w:r>
      <w:proofErr w:type="gram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)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Technological</w:t>
      </w:r>
      <w:proofErr w:type="spellEnd"/>
      <w:proofErr w:type="gram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literacy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the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use of social media, 21st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learning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8C45A9">
        <w:rPr>
          <w:rFonts w:asciiTheme="minorHAnsi" w:hAnsiTheme="minorHAnsi" w:cstheme="minorHAnsi"/>
          <w:color w:val="333333"/>
          <w:sz w:val="28"/>
          <w:szCs w:val="28"/>
        </w:rPr>
        <w:t>initiatives</w:t>
      </w:r>
      <w:proofErr w:type="spellEnd"/>
      <w:r w:rsidRPr="008C45A9">
        <w:rPr>
          <w:rFonts w:asciiTheme="minorHAnsi" w:hAnsiTheme="minorHAnsi" w:cstheme="minorHAnsi"/>
          <w:color w:val="333333"/>
          <w:sz w:val="28"/>
          <w:szCs w:val="28"/>
        </w:rPr>
        <w:t>).</w:t>
      </w:r>
    </w:p>
    <w:p w:rsidR="008C45A9" w:rsidRPr="008C45A9" w:rsidRDefault="008C45A9">
      <w:pPr>
        <w:rPr>
          <w:rFonts w:cstheme="minorHAnsi"/>
          <w:sz w:val="28"/>
          <w:szCs w:val="28"/>
        </w:rPr>
      </w:pPr>
    </w:p>
    <w:sectPr w:rsidR="008C45A9" w:rsidRPr="008C45A9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8C45A9"/>
    <w:rsid w:val="001B7D18"/>
    <w:rsid w:val="001C077C"/>
    <w:rsid w:val="002A3906"/>
    <w:rsid w:val="004C1617"/>
    <w:rsid w:val="007378BB"/>
    <w:rsid w:val="008C45A9"/>
    <w:rsid w:val="009F33AC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5A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1</cp:revision>
  <dcterms:created xsi:type="dcterms:W3CDTF">2017-01-23T22:09:00Z</dcterms:created>
  <dcterms:modified xsi:type="dcterms:W3CDTF">2017-01-23T22:11:00Z</dcterms:modified>
</cp:coreProperties>
</file>