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68" w:rsidRDefault="00D00B2D" w:rsidP="00E51BAA">
      <w:pPr>
        <w:pStyle w:val="Ttulo1"/>
      </w:pPr>
      <w:r>
        <w:t>Desarrollo del proyecto</w:t>
      </w:r>
      <w:r w:rsidR="00FE54CF" w:rsidRPr="00FE54CF">
        <w:t>.</w:t>
      </w:r>
    </w:p>
    <w:p w:rsidR="00D00B2D" w:rsidRDefault="00D00B2D" w:rsidP="00E51BAA">
      <w:pPr>
        <w:pStyle w:val="Ttulo2"/>
        <w:jc w:val="both"/>
      </w:pPr>
      <w:r>
        <w:t>Grado de consecución de los objetivos planteados en el proyecto.</w:t>
      </w:r>
    </w:p>
    <w:p w:rsidR="00D25E72" w:rsidRDefault="00D00B2D" w:rsidP="00E51BAA">
      <w:pPr>
        <w:jc w:val="both"/>
      </w:pPr>
      <w:r>
        <w:t>Se ha cumplido con lo proyectado y en cierta manera con las fechas previstas, de todo ello queda constancia</w:t>
      </w:r>
      <w:r w:rsidR="00D25E72">
        <w:t xml:space="preserve"> en las actas de las reuniones.</w:t>
      </w:r>
    </w:p>
    <w:p w:rsidR="00D00B2D" w:rsidRDefault="00D00B2D" w:rsidP="00E51BAA">
      <w:pPr>
        <w:jc w:val="both"/>
      </w:pPr>
      <w:r>
        <w:t xml:space="preserve">El grado de implicación de los participantes ha sido excelente, y el nivel mostrado en cada una de las ponencias nos ha enriquecido a todos. </w:t>
      </w:r>
    </w:p>
    <w:p w:rsidR="00D00B2D" w:rsidRDefault="00D00B2D" w:rsidP="00E51BAA">
      <w:pPr>
        <w:jc w:val="both"/>
      </w:pPr>
      <w:r>
        <w:t>No ha sido fácil, dado que los participantes no pertenecemos al mismo centro, esta cuestión ha hecho un poco más laboriosa la labor de cada uno de nosotros al tener que desplazarnos para las reuniones grupales.</w:t>
      </w:r>
    </w:p>
    <w:p w:rsidR="00D00B2D" w:rsidRDefault="00D00B2D" w:rsidP="00E51BAA">
      <w:pPr>
        <w:jc w:val="both"/>
      </w:pPr>
      <w:r>
        <w:t xml:space="preserve">De cada una de las reuniones que se ha mantenido, así como de las sesiones </w:t>
      </w:r>
      <w:proofErr w:type="spellStart"/>
      <w:r>
        <w:t>on</w:t>
      </w:r>
      <w:proofErr w:type="spellEnd"/>
      <w:r>
        <w:t xml:space="preserve"> line, se ha dejado constancia en un acta que se ha subido a la plataforma colabora, así mismo</w:t>
      </w:r>
      <w:r w:rsidR="00D25E72">
        <w:t>,</w:t>
      </w:r>
      <w:r>
        <w:t xml:space="preserve"> se han subido una serie de enlaces que pueden ser de utilidad para aquellos profesores que decidan iniciar a sus alumnos en las técnicas de trepa. Se muestra un abanico de posibilidades de ejecución de trabajos y esperamos que esta recopilación y este aporte de documentos </w:t>
      </w:r>
      <w:proofErr w:type="gramStart"/>
      <w:r>
        <w:t>pueda</w:t>
      </w:r>
      <w:proofErr w:type="gramEnd"/>
      <w:r>
        <w:t xml:space="preserve"> ayudar a otros compañeros de la rama agraria.</w:t>
      </w:r>
    </w:p>
    <w:p w:rsidR="00D00B2D" w:rsidRDefault="00D00B2D" w:rsidP="00E51BAA">
      <w:pPr>
        <w:jc w:val="both"/>
      </w:pPr>
      <w:r>
        <w:t>En el foro de Colabora se han añadido hilos de discusión que creemos que también pueden aportar alguna luz para aquellos que quieran iniciarse en la trepa, en concreto hablamos de una hoja de cálculo en la que se puede configurar un equipo básico de trepa ajustándose a un presupuesto determinado.</w:t>
      </w:r>
    </w:p>
    <w:p w:rsidR="00D00B2D" w:rsidRDefault="00D00B2D" w:rsidP="00E51BAA">
      <w:pPr>
        <w:jc w:val="both"/>
      </w:pPr>
      <w:r>
        <w:t xml:space="preserve">Lo único que creemos que se quedará en el tintero es la práctica de un rescate en altura, tras conversaciones con la asesoría de referencia en esta cuestión, se nos advierte que una jornada en la que un especialista venga a formarnos en rescate vertical, no es viable desde el punto de vista económico, así que </w:t>
      </w:r>
      <w:r w:rsidR="00E22469">
        <w:t xml:space="preserve">queda pendiente para futuros GT. </w:t>
      </w:r>
    </w:p>
    <w:p w:rsidR="00E22469" w:rsidRDefault="00E22469" w:rsidP="00E51BAA">
      <w:pPr>
        <w:jc w:val="both"/>
      </w:pPr>
      <w:r>
        <w:t>Uno de los participantes en este Grupo de trabajo, ha tenido la suerte de participar en un curso llevado a cabo en Vélez Rubio (Almería) en la que se simuló un rescate en la fase de trabajo. Asunto que se tratará en una reunión posterior y que no estaba así establecido en el proyecto inicial del GT, pero que creemos que puede resultar de interés, ya que la seguridad de los alumnos no es cuestión baladí.</w:t>
      </w:r>
    </w:p>
    <w:p w:rsidR="004C25FD" w:rsidRDefault="004C25FD" w:rsidP="00E51BAA">
      <w:pPr>
        <w:pStyle w:val="Ttulo1"/>
      </w:pPr>
      <w:r>
        <w:t>Mejoras en las prácticas de centro y/o aula.</w:t>
      </w:r>
    </w:p>
    <w:p w:rsidR="004C25FD" w:rsidRDefault="004C25FD" w:rsidP="00E51BAA">
      <w:pPr>
        <w:jc w:val="both"/>
      </w:pPr>
      <w:r>
        <w:t xml:space="preserve">Los trabajos en altura sobre árboles están contemplados en la orden de currículo de los módulos que impartimos los integrantes del GT, hasta ahora </w:t>
      </w:r>
      <w:r w:rsidR="00D25E72">
        <w:t xml:space="preserve">nuestras enseñanzas sobre </w:t>
      </w:r>
      <w:r>
        <w:t>los trabajos en altura  se habían abordado desde el punto de vista teórico, pero nunca práctico. Con el desarrollo de este GT, tenemos abierto un aban</w:t>
      </w:r>
      <w:r w:rsidR="00D25E72">
        <w:t>ico de posibilidades encordados:</w:t>
      </w:r>
      <w:r>
        <w:t xml:space="preserve"> </w:t>
      </w:r>
    </w:p>
    <w:p w:rsidR="00D25E72" w:rsidRDefault="00D25E72" w:rsidP="00D25E72">
      <w:pPr>
        <w:pStyle w:val="Prrafodelista"/>
        <w:numPr>
          <w:ilvl w:val="0"/>
          <w:numId w:val="11"/>
        </w:numPr>
        <w:jc w:val="both"/>
      </w:pPr>
      <w:r>
        <w:t>Recolección de semillas</w:t>
      </w:r>
    </w:p>
    <w:p w:rsidR="00D25E72" w:rsidRDefault="00D25E72" w:rsidP="00D25E72">
      <w:pPr>
        <w:pStyle w:val="Prrafodelista"/>
        <w:numPr>
          <w:ilvl w:val="0"/>
          <w:numId w:val="11"/>
        </w:numPr>
        <w:jc w:val="both"/>
      </w:pPr>
      <w:r>
        <w:t>Instalación</w:t>
      </w:r>
      <w:r w:rsidR="004C25FD">
        <w:t xml:space="preserve"> </w:t>
      </w:r>
      <w:r>
        <w:t>de cámaras en nidos de rapaces</w:t>
      </w:r>
    </w:p>
    <w:p w:rsidR="00D25E72" w:rsidRDefault="00D25E72" w:rsidP="00D25E72">
      <w:pPr>
        <w:pStyle w:val="Prrafodelista"/>
        <w:numPr>
          <w:ilvl w:val="0"/>
          <w:numId w:val="11"/>
        </w:numPr>
        <w:jc w:val="both"/>
      </w:pPr>
      <w:r>
        <w:t>Poda en altura</w:t>
      </w:r>
    </w:p>
    <w:p w:rsidR="00D25E72" w:rsidRDefault="00D25E72" w:rsidP="00D25E72">
      <w:pPr>
        <w:pStyle w:val="Prrafodelista"/>
        <w:numPr>
          <w:ilvl w:val="0"/>
          <w:numId w:val="11"/>
        </w:numPr>
        <w:jc w:val="both"/>
      </w:pPr>
      <w:r>
        <w:t>M</w:t>
      </w:r>
      <w:r w:rsidR="004C25FD">
        <w:t>ediciones de árboles si</w:t>
      </w:r>
      <w:r>
        <w:t>ngulares</w:t>
      </w:r>
    </w:p>
    <w:p w:rsidR="00D25E72" w:rsidRDefault="00D25E72" w:rsidP="00D25E72">
      <w:pPr>
        <w:pStyle w:val="Prrafodelista"/>
        <w:numPr>
          <w:ilvl w:val="0"/>
          <w:numId w:val="11"/>
        </w:numPr>
        <w:jc w:val="both"/>
      </w:pPr>
      <w:r>
        <w:t>Apeos en situaciones difíciles.</w:t>
      </w:r>
    </w:p>
    <w:p w:rsidR="004C25FD" w:rsidRDefault="00D25E72" w:rsidP="00D25E72">
      <w:pPr>
        <w:pStyle w:val="Prrafodelista"/>
        <w:numPr>
          <w:ilvl w:val="0"/>
          <w:numId w:val="11"/>
        </w:numPr>
        <w:jc w:val="both"/>
      </w:pPr>
      <w:r>
        <w:t>P</w:t>
      </w:r>
      <w:r w:rsidR="004C25FD">
        <w:t xml:space="preserve">olinizaciones dirigidas… </w:t>
      </w:r>
    </w:p>
    <w:p w:rsidR="004C25FD" w:rsidRDefault="004C25FD" w:rsidP="00E51BAA">
      <w:pPr>
        <w:jc w:val="both"/>
      </w:pPr>
      <w:r>
        <w:t xml:space="preserve">Somos conscientes de que no todos nuestros alumnos van a trabajar con los métodos que les pretendemos transmitir, pero creemos que los trabajos en altura sobre árboles pueden resultar una salida </w:t>
      </w:r>
      <w:r>
        <w:lastRenderedPageBreak/>
        <w:t>profesional para alguno de ellos, de hecho</w:t>
      </w:r>
      <w:r w:rsidR="00D25E72">
        <w:t>,</w:t>
      </w:r>
      <w:r>
        <w:t xml:space="preserve"> ya tenemos alguno interesado en la adquisición o el alquiler de algún equipo para hacer trabajos de poda en altura. </w:t>
      </w:r>
    </w:p>
    <w:p w:rsidR="00E51BAA" w:rsidRDefault="00E51BAA" w:rsidP="00E51BAA">
      <w:pPr>
        <w:jc w:val="both"/>
      </w:pPr>
      <w:r>
        <w:t>La idea de que alguno de ellos pueda labrarse un futuro en este campo, hace que veamos recompensado nuestro esfuerzo y es lo que realmente nos complace.</w:t>
      </w:r>
    </w:p>
    <w:p w:rsidR="00E51BAA" w:rsidRDefault="00D25E72" w:rsidP="00E51BAA">
      <w:pPr>
        <w:jc w:val="both"/>
      </w:pPr>
      <w:r>
        <w:t>En relación a las dificultades que nos hemos encontrado, podemos decir que n</w:t>
      </w:r>
      <w:r w:rsidR="00E51BAA">
        <w:t>o en todos los centros se dispone de un equipo de escalada en los árboles, cu</w:t>
      </w:r>
      <w:r w:rsidR="00556351">
        <w:t>e</w:t>
      </w:r>
      <w:r w:rsidR="00E51BAA">
        <w:t>stión que no puede ser pasada por alto y que es sin duda</w:t>
      </w:r>
      <w:r w:rsidR="00556351">
        <w:t xml:space="preserve"> un elemento a tener en cuenta a la hora de implementar </w:t>
      </w:r>
      <w:r>
        <w:t>nuestro aprendizaje del</w:t>
      </w:r>
      <w:r w:rsidR="00556351">
        <w:t xml:space="preserve"> grupo de trabajo en nuestras aulas. </w:t>
      </w:r>
    </w:p>
    <w:p w:rsidR="00556351" w:rsidRDefault="00556351" w:rsidP="00E51BAA">
      <w:pPr>
        <w:jc w:val="both"/>
      </w:pPr>
      <w:r>
        <w:t>En el instituto de Vélez, nos consta que hay uno de estos equipos de trepa, como en Fiñana no disponemos de él, se ha previsto una jornada en la que el integrante de Vélez asistirá al Instituto de Fiñana para realizar una jornada con los alumnos del IES Sierra Nevada, jornada que tendrá lugar el día 19 de Marzo de 2018, aprovechando la festividad en la localidad de Vélez Rubio.</w:t>
      </w:r>
    </w:p>
    <w:p w:rsidR="00D00B2D" w:rsidRPr="00D00B2D" w:rsidRDefault="00556351" w:rsidP="00D25E72">
      <w:pPr>
        <w:jc w:val="both"/>
      </w:pPr>
      <w:r>
        <w:t xml:space="preserve">La predisposición al trabajo mostrada por </w:t>
      </w:r>
      <w:r w:rsidR="00D25E72">
        <w:t>los componentes d</w:t>
      </w:r>
      <w:r>
        <w:t xml:space="preserve">el Grupo de </w:t>
      </w:r>
      <w:r w:rsidR="00D25E72">
        <w:t>T</w:t>
      </w:r>
      <w:r>
        <w:t>rabajo es un elemento a destacar, que ha hecho que las posibles trabas o escalones difíciles se sorteen con ingenio y muchas ganas</w:t>
      </w:r>
      <w:r w:rsidR="00D25E72">
        <w:t>.</w:t>
      </w:r>
      <w:bookmarkStart w:id="0" w:name="_GoBack"/>
      <w:bookmarkEnd w:id="0"/>
    </w:p>
    <w:sectPr w:rsidR="00D00B2D" w:rsidRPr="00D00B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3B" w:rsidRDefault="0025493B" w:rsidP="00FE54CF">
      <w:pPr>
        <w:spacing w:after="0" w:line="240" w:lineRule="auto"/>
      </w:pPr>
      <w:r>
        <w:separator/>
      </w:r>
    </w:p>
  </w:endnote>
  <w:endnote w:type="continuationSeparator" w:id="0">
    <w:p w:rsidR="0025493B" w:rsidRDefault="0025493B" w:rsidP="00FE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3B" w:rsidRDefault="0025493B" w:rsidP="00FE54CF">
      <w:pPr>
        <w:spacing w:after="0" w:line="240" w:lineRule="auto"/>
      </w:pPr>
      <w:r>
        <w:separator/>
      </w:r>
    </w:p>
  </w:footnote>
  <w:footnote w:type="continuationSeparator" w:id="0">
    <w:p w:rsidR="0025493B" w:rsidRDefault="0025493B" w:rsidP="00FE5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379"/>
    <w:multiLevelType w:val="multilevel"/>
    <w:tmpl w:val="484CDA2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101064A1"/>
    <w:multiLevelType w:val="hybridMultilevel"/>
    <w:tmpl w:val="6D6660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7C061B"/>
    <w:multiLevelType w:val="multilevel"/>
    <w:tmpl w:val="B9FEF7DE"/>
    <w:lvl w:ilvl="0">
      <w:start w:val="1"/>
      <w:numFmt w:val="decimal"/>
      <w:lvlText w:val="%1."/>
      <w:lvlJc w:val="left"/>
      <w:pPr>
        <w:ind w:left="720" w:firstLine="0"/>
      </w:pPr>
      <w:rPr>
        <w:rFonts w:eastAsia="Arial" w:cs="Arial"/>
        <w:b w:val="0"/>
        <w:i w:val="0"/>
        <w:caps w:val="0"/>
        <w:smallCaps w:val="0"/>
        <w:strike w:val="0"/>
        <w:dstrike w:val="0"/>
        <w:color w:val="000000"/>
        <w:position w:val="0"/>
        <w:sz w:val="22"/>
        <w:szCs w:val="22"/>
        <w:u w:val="none"/>
        <w:vertAlign w:val="baseline"/>
      </w:rPr>
    </w:lvl>
    <w:lvl w:ilvl="1">
      <w:start w:val="1"/>
      <w:numFmt w:val="bullet"/>
      <w:lvlText w:val="○"/>
      <w:lvlJc w:val="left"/>
      <w:pPr>
        <w:ind w:left="1440" w:firstLine="0"/>
      </w:pPr>
      <w:rPr>
        <w:rFonts w:ascii="Arial" w:hAnsi="Arial" w:cs="Arial" w:hint="default"/>
        <w:b/>
        <w:i w:val="0"/>
        <w:caps w:val="0"/>
        <w:smallCaps w:val="0"/>
        <w:strike w:val="0"/>
        <w:dstrike w:val="0"/>
        <w:color w:val="000000"/>
        <w:position w:val="0"/>
        <w:sz w:val="22"/>
        <w:szCs w:val="28"/>
        <w:u w:val="none"/>
        <w:vertAlign w:val="baseline"/>
      </w:rPr>
    </w:lvl>
    <w:lvl w:ilvl="2">
      <w:start w:val="1"/>
      <w:numFmt w:val="lowerRoman"/>
      <w:lvlText w:val="%3."/>
      <w:lvlJc w:val="left"/>
      <w:pPr>
        <w:ind w:left="2160" w:firstLine="0"/>
      </w:pPr>
      <w:rPr>
        <w:rFonts w:eastAsia="Arial" w:cs="Arial"/>
        <w:b w:val="0"/>
        <w:i w:val="0"/>
        <w:caps w:val="0"/>
        <w:smallCaps w:val="0"/>
        <w:strike w:val="0"/>
        <w:dstrike w:val="0"/>
        <w:color w:val="000000"/>
        <w:position w:val="0"/>
        <w:sz w:val="22"/>
        <w:szCs w:val="22"/>
        <w:u w:val="none"/>
        <w:vertAlign w:val="baseline"/>
      </w:rPr>
    </w:lvl>
    <w:lvl w:ilvl="3">
      <w:start w:val="1"/>
      <w:numFmt w:val="decimal"/>
      <w:lvlText w:val="%4."/>
      <w:lvlJc w:val="left"/>
      <w:pPr>
        <w:ind w:left="2880" w:firstLine="0"/>
      </w:pPr>
      <w:rPr>
        <w:rFonts w:eastAsia="Arial" w:cs="Arial"/>
        <w:b w:val="0"/>
        <w:i w:val="0"/>
        <w:caps w:val="0"/>
        <w:smallCaps w:val="0"/>
        <w:strike w:val="0"/>
        <w:dstrike w:val="0"/>
        <w:color w:val="000000"/>
        <w:position w:val="0"/>
        <w:sz w:val="22"/>
        <w:szCs w:val="22"/>
        <w:u w:val="none"/>
        <w:vertAlign w:val="baseline"/>
      </w:rPr>
    </w:lvl>
    <w:lvl w:ilvl="4">
      <w:start w:val="1"/>
      <w:numFmt w:val="lowerLetter"/>
      <w:lvlText w:val="%5."/>
      <w:lvlJc w:val="left"/>
      <w:pPr>
        <w:ind w:left="3600" w:firstLine="0"/>
      </w:pPr>
      <w:rPr>
        <w:rFonts w:eastAsia="Arial" w:cs="Arial"/>
        <w:b w:val="0"/>
        <w:i w:val="0"/>
        <w:caps w:val="0"/>
        <w:smallCaps w:val="0"/>
        <w:strike w:val="0"/>
        <w:dstrike w:val="0"/>
        <w:color w:val="000000"/>
        <w:position w:val="0"/>
        <w:sz w:val="22"/>
        <w:szCs w:val="22"/>
        <w:u w:val="none"/>
        <w:vertAlign w:val="baseline"/>
      </w:rPr>
    </w:lvl>
    <w:lvl w:ilvl="5">
      <w:start w:val="1"/>
      <w:numFmt w:val="lowerRoman"/>
      <w:lvlText w:val="%6."/>
      <w:lvlJc w:val="left"/>
      <w:pPr>
        <w:ind w:left="4320" w:firstLine="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5040" w:firstLine="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760" w:firstLine="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6480" w:firstLine="0"/>
      </w:pPr>
      <w:rPr>
        <w:rFonts w:eastAsia="Arial" w:cs="Arial"/>
        <w:b w:val="0"/>
        <w:i w:val="0"/>
        <w:caps w:val="0"/>
        <w:smallCaps w:val="0"/>
        <w:strike w:val="0"/>
        <w:dstrike w:val="0"/>
        <w:color w:val="000000"/>
        <w:position w:val="0"/>
        <w:sz w:val="22"/>
        <w:szCs w:val="22"/>
        <w:u w:val="none"/>
        <w:vertAlign w:val="baseline"/>
      </w:rPr>
    </w:lvl>
  </w:abstractNum>
  <w:abstractNum w:abstractNumId="3">
    <w:nsid w:val="18A94FF8"/>
    <w:multiLevelType w:val="hybridMultilevel"/>
    <w:tmpl w:val="5DA03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961DB5"/>
    <w:multiLevelType w:val="hybridMultilevel"/>
    <w:tmpl w:val="456A4AC2"/>
    <w:lvl w:ilvl="0" w:tplc="A58C773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EF4DD9"/>
    <w:multiLevelType w:val="hybridMultilevel"/>
    <w:tmpl w:val="840890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104576"/>
    <w:multiLevelType w:val="hybridMultilevel"/>
    <w:tmpl w:val="00423DEE"/>
    <w:lvl w:ilvl="0" w:tplc="3C6A3452">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7536F1"/>
    <w:multiLevelType w:val="multilevel"/>
    <w:tmpl w:val="D4F4191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
    <w:nsid w:val="7158107D"/>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2B25D4D"/>
    <w:multiLevelType w:val="multilevel"/>
    <w:tmpl w:val="5464D33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0">
    <w:nsid w:val="75D00F2C"/>
    <w:multiLevelType w:val="multilevel"/>
    <w:tmpl w:val="6DD04EB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8"/>
  </w:num>
  <w:num w:numId="2">
    <w:abstractNumId w:val="3"/>
  </w:num>
  <w:num w:numId="3">
    <w:abstractNumId w:val="6"/>
  </w:num>
  <w:num w:numId="4">
    <w:abstractNumId w:val="4"/>
  </w:num>
  <w:num w:numId="5">
    <w:abstractNumId w:val="1"/>
  </w:num>
  <w:num w:numId="6">
    <w:abstractNumId w:val="9"/>
  </w:num>
  <w:num w:numId="7">
    <w:abstractNumId w:val="0"/>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CF"/>
    <w:rsid w:val="00046612"/>
    <w:rsid w:val="0005008F"/>
    <w:rsid w:val="000D7C15"/>
    <w:rsid w:val="00183F97"/>
    <w:rsid w:val="0025493B"/>
    <w:rsid w:val="002664F8"/>
    <w:rsid w:val="002B0BD1"/>
    <w:rsid w:val="002B3545"/>
    <w:rsid w:val="0031267E"/>
    <w:rsid w:val="003177F8"/>
    <w:rsid w:val="003E3583"/>
    <w:rsid w:val="004C25FD"/>
    <w:rsid w:val="004D4206"/>
    <w:rsid w:val="00556351"/>
    <w:rsid w:val="005B4BB3"/>
    <w:rsid w:val="005D104C"/>
    <w:rsid w:val="00623DD4"/>
    <w:rsid w:val="00686CDA"/>
    <w:rsid w:val="006F3AAF"/>
    <w:rsid w:val="007A207E"/>
    <w:rsid w:val="007B3C31"/>
    <w:rsid w:val="007F2CFB"/>
    <w:rsid w:val="00AB2FD3"/>
    <w:rsid w:val="00B85F5B"/>
    <w:rsid w:val="00BF6F33"/>
    <w:rsid w:val="00D00B2D"/>
    <w:rsid w:val="00D25E72"/>
    <w:rsid w:val="00D807D2"/>
    <w:rsid w:val="00E22469"/>
    <w:rsid w:val="00E4320B"/>
    <w:rsid w:val="00E51BAA"/>
    <w:rsid w:val="00F244A4"/>
    <w:rsid w:val="00F65B79"/>
    <w:rsid w:val="00FA3B30"/>
    <w:rsid w:val="00FA4D68"/>
    <w:rsid w:val="00FA6416"/>
    <w:rsid w:val="00FE5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PTO Agrarias"/>
    <w:qFormat/>
    <w:rsid w:val="00FA4D68"/>
    <w:rPr>
      <w:rFonts w:ascii="Arial Narrow" w:hAnsi="Arial Narrow"/>
    </w:rPr>
  </w:style>
  <w:style w:type="paragraph" w:styleId="Ttulo1">
    <w:name w:val="heading 1"/>
    <w:basedOn w:val="Normal"/>
    <w:next w:val="Normal"/>
    <w:link w:val="Ttulo1Car"/>
    <w:qFormat/>
    <w:rsid w:val="00FE54CF"/>
    <w:pPr>
      <w:keepNext/>
      <w:keepLines/>
      <w:numPr>
        <w:numId w:val="3"/>
      </w:numPr>
      <w:spacing w:before="480" w:after="0"/>
      <w:jc w:val="both"/>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E54CF"/>
    <w:pPr>
      <w:keepNext/>
      <w:keepLines/>
      <w:numPr>
        <w:numId w:val="4"/>
      </w:numPr>
      <w:spacing w:before="200" w:after="0"/>
      <w:outlineLvl w:val="1"/>
    </w:pPr>
    <w:rPr>
      <w:rFonts w:eastAsiaTheme="majorEastAsia" w:cstheme="majorBidi"/>
      <w:b/>
      <w:bCs/>
      <w:color w:val="4F81BD" w:themeColor="accen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4CF"/>
    <w:rPr>
      <w:rFonts w:ascii="Arial Narrow" w:eastAsiaTheme="majorEastAsia" w:hAnsi="Arial Narrow" w:cstheme="majorBidi"/>
      <w:b/>
      <w:bCs/>
      <w:color w:val="365F91" w:themeColor="accent1" w:themeShade="BF"/>
      <w:sz w:val="28"/>
      <w:szCs w:val="28"/>
    </w:rPr>
  </w:style>
  <w:style w:type="paragraph" w:styleId="Sinespaciado">
    <w:name w:val="No Spacing"/>
    <w:autoRedefine/>
    <w:uiPriority w:val="1"/>
    <w:qFormat/>
    <w:rsid w:val="00046612"/>
    <w:pPr>
      <w:spacing w:after="0" w:line="240" w:lineRule="auto"/>
    </w:pPr>
    <w:rPr>
      <w:rFonts w:ascii="Arial Narrow" w:hAnsi="Arial Narrow"/>
      <w:sz w:val="24"/>
    </w:rPr>
  </w:style>
  <w:style w:type="paragraph" w:styleId="Encabezado">
    <w:name w:val="header"/>
    <w:basedOn w:val="Normal"/>
    <w:link w:val="EncabezadoCar"/>
    <w:uiPriority w:val="99"/>
    <w:unhideWhenUsed/>
    <w:rsid w:val="00FE5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4CF"/>
    <w:rPr>
      <w:rFonts w:ascii="Arial Narrow" w:hAnsi="Arial Narrow"/>
    </w:rPr>
  </w:style>
  <w:style w:type="paragraph" w:styleId="Piedepgina">
    <w:name w:val="footer"/>
    <w:basedOn w:val="Normal"/>
    <w:link w:val="PiedepginaCar"/>
    <w:uiPriority w:val="99"/>
    <w:unhideWhenUsed/>
    <w:rsid w:val="00FE5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4CF"/>
    <w:rPr>
      <w:rFonts w:ascii="Arial Narrow" w:hAnsi="Arial Narrow"/>
    </w:rPr>
  </w:style>
  <w:style w:type="character" w:customStyle="1" w:styleId="Ttulo2Car">
    <w:name w:val="Título 2 Car"/>
    <w:basedOn w:val="Fuentedeprrafopredeter"/>
    <w:link w:val="Ttulo2"/>
    <w:uiPriority w:val="9"/>
    <w:rsid w:val="00FE54CF"/>
    <w:rPr>
      <w:rFonts w:ascii="Arial Narrow" w:eastAsiaTheme="majorEastAsia" w:hAnsi="Arial Narrow" w:cstheme="majorBidi"/>
      <w:b/>
      <w:bCs/>
      <w:color w:val="4F81BD" w:themeColor="accent1"/>
      <w:sz w:val="24"/>
      <w:szCs w:val="26"/>
    </w:rPr>
  </w:style>
  <w:style w:type="paragraph" w:styleId="Prrafodelista">
    <w:name w:val="List Paragraph"/>
    <w:basedOn w:val="Normal"/>
    <w:uiPriority w:val="34"/>
    <w:qFormat/>
    <w:rsid w:val="00FE54CF"/>
    <w:pPr>
      <w:ind w:left="720"/>
      <w:contextualSpacing/>
    </w:pPr>
  </w:style>
  <w:style w:type="paragraph" w:styleId="Textodeglobo">
    <w:name w:val="Balloon Text"/>
    <w:basedOn w:val="Normal"/>
    <w:link w:val="TextodegloboCar"/>
    <w:uiPriority w:val="99"/>
    <w:semiHidden/>
    <w:unhideWhenUsed/>
    <w:rsid w:val="00FA6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PTO Agrarias"/>
    <w:qFormat/>
    <w:rsid w:val="00FA4D68"/>
    <w:rPr>
      <w:rFonts w:ascii="Arial Narrow" w:hAnsi="Arial Narrow"/>
    </w:rPr>
  </w:style>
  <w:style w:type="paragraph" w:styleId="Ttulo1">
    <w:name w:val="heading 1"/>
    <w:basedOn w:val="Normal"/>
    <w:next w:val="Normal"/>
    <w:link w:val="Ttulo1Car"/>
    <w:qFormat/>
    <w:rsid w:val="00FE54CF"/>
    <w:pPr>
      <w:keepNext/>
      <w:keepLines/>
      <w:numPr>
        <w:numId w:val="3"/>
      </w:numPr>
      <w:spacing w:before="480" w:after="0"/>
      <w:jc w:val="both"/>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E54CF"/>
    <w:pPr>
      <w:keepNext/>
      <w:keepLines/>
      <w:numPr>
        <w:numId w:val="4"/>
      </w:numPr>
      <w:spacing w:before="200" w:after="0"/>
      <w:outlineLvl w:val="1"/>
    </w:pPr>
    <w:rPr>
      <w:rFonts w:eastAsiaTheme="majorEastAsia" w:cstheme="majorBidi"/>
      <w:b/>
      <w:bCs/>
      <w:color w:val="4F81BD" w:themeColor="accen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4CF"/>
    <w:rPr>
      <w:rFonts w:ascii="Arial Narrow" w:eastAsiaTheme="majorEastAsia" w:hAnsi="Arial Narrow" w:cstheme="majorBidi"/>
      <w:b/>
      <w:bCs/>
      <w:color w:val="365F91" w:themeColor="accent1" w:themeShade="BF"/>
      <w:sz w:val="28"/>
      <w:szCs w:val="28"/>
    </w:rPr>
  </w:style>
  <w:style w:type="paragraph" w:styleId="Sinespaciado">
    <w:name w:val="No Spacing"/>
    <w:autoRedefine/>
    <w:uiPriority w:val="1"/>
    <w:qFormat/>
    <w:rsid w:val="00046612"/>
    <w:pPr>
      <w:spacing w:after="0" w:line="240" w:lineRule="auto"/>
    </w:pPr>
    <w:rPr>
      <w:rFonts w:ascii="Arial Narrow" w:hAnsi="Arial Narrow"/>
      <w:sz w:val="24"/>
    </w:rPr>
  </w:style>
  <w:style w:type="paragraph" w:styleId="Encabezado">
    <w:name w:val="header"/>
    <w:basedOn w:val="Normal"/>
    <w:link w:val="EncabezadoCar"/>
    <w:uiPriority w:val="99"/>
    <w:unhideWhenUsed/>
    <w:rsid w:val="00FE5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4CF"/>
    <w:rPr>
      <w:rFonts w:ascii="Arial Narrow" w:hAnsi="Arial Narrow"/>
    </w:rPr>
  </w:style>
  <w:style w:type="paragraph" w:styleId="Piedepgina">
    <w:name w:val="footer"/>
    <w:basedOn w:val="Normal"/>
    <w:link w:val="PiedepginaCar"/>
    <w:uiPriority w:val="99"/>
    <w:unhideWhenUsed/>
    <w:rsid w:val="00FE5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4CF"/>
    <w:rPr>
      <w:rFonts w:ascii="Arial Narrow" w:hAnsi="Arial Narrow"/>
    </w:rPr>
  </w:style>
  <w:style w:type="character" w:customStyle="1" w:styleId="Ttulo2Car">
    <w:name w:val="Título 2 Car"/>
    <w:basedOn w:val="Fuentedeprrafopredeter"/>
    <w:link w:val="Ttulo2"/>
    <w:uiPriority w:val="9"/>
    <w:rsid w:val="00FE54CF"/>
    <w:rPr>
      <w:rFonts w:ascii="Arial Narrow" w:eastAsiaTheme="majorEastAsia" w:hAnsi="Arial Narrow" w:cstheme="majorBidi"/>
      <w:b/>
      <w:bCs/>
      <w:color w:val="4F81BD" w:themeColor="accent1"/>
      <w:sz w:val="24"/>
      <w:szCs w:val="26"/>
    </w:rPr>
  </w:style>
  <w:style w:type="paragraph" w:styleId="Prrafodelista">
    <w:name w:val="List Paragraph"/>
    <w:basedOn w:val="Normal"/>
    <w:uiPriority w:val="34"/>
    <w:qFormat/>
    <w:rsid w:val="00FE54CF"/>
    <w:pPr>
      <w:ind w:left="720"/>
      <w:contextualSpacing/>
    </w:pPr>
  </w:style>
  <w:style w:type="paragraph" w:styleId="Textodeglobo">
    <w:name w:val="Balloon Text"/>
    <w:basedOn w:val="Normal"/>
    <w:link w:val="TextodegloboCar"/>
    <w:uiPriority w:val="99"/>
    <w:semiHidden/>
    <w:unhideWhenUsed/>
    <w:rsid w:val="00FA6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5</cp:revision>
  <dcterms:created xsi:type="dcterms:W3CDTF">2018-02-24T21:36:00Z</dcterms:created>
  <dcterms:modified xsi:type="dcterms:W3CDTF">2018-02-24T23:03:00Z</dcterms:modified>
</cp:coreProperties>
</file>