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7D7C05">
        <w:rPr>
          <w:rFonts w:ascii="Arial Narrow" w:hAnsi="Arial Narrow" w:cs="Arial Narrow"/>
          <w:i/>
        </w:rPr>
        <w:t xml:space="preserve"> 1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9C1BF8">
        <w:rPr>
          <w:rFonts w:ascii="Arial Narrow" w:hAnsi="Arial Narrow" w:cs="Arial Narrow"/>
          <w:i/>
        </w:rPr>
        <w:t>14</w:t>
      </w:r>
      <w:r w:rsidR="0052458A" w:rsidRPr="0052458A">
        <w:rPr>
          <w:rFonts w:ascii="Arial Narrow" w:hAnsi="Arial Narrow" w:cs="Arial Narrow"/>
          <w:i/>
        </w:rPr>
        <w:t>/</w:t>
      </w:r>
      <w:r w:rsidR="00D50DA5">
        <w:rPr>
          <w:rFonts w:ascii="Arial Narrow" w:hAnsi="Arial Narrow" w:cs="Arial Narrow"/>
          <w:i/>
        </w:rPr>
        <w:t>11</w:t>
      </w:r>
      <w:r w:rsidR="009C1BF8">
        <w:rPr>
          <w:rFonts w:ascii="Arial Narrow" w:hAnsi="Arial Narrow" w:cs="Arial Narrow"/>
          <w:i/>
        </w:rPr>
        <w:t>/2016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9C1BF8">
        <w:rPr>
          <w:rFonts w:ascii="Arial Narrow" w:hAnsi="Arial Narrow" w:cs="Arial Narrow"/>
          <w:i/>
        </w:rPr>
        <w:t>19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(Consejo </w:t>
      </w:r>
      <w:proofErr w:type="spellStart"/>
      <w:r w:rsidR="009C1BF8">
        <w:rPr>
          <w:rFonts w:ascii="Arial Narrow" w:hAnsi="Arial Narrow" w:cs="Arial Narrow"/>
          <w:i/>
        </w:rPr>
        <w:t>Esc</w:t>
      </w:r>
      <w:proofErr w:type="spellEnd"/>
      <w:r w:rsidR="009C1BF8">
        <w:rPr>
          <w:rFonts w:ascii="Arial Narrow" w:hAnsi="Arial Narrow" w:cs="Arial Narrow"/>
          <w:i/>
        </w:rPr>
        <w:t>)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9C1BF8">
        <w:rPr>
          <w:rFonts w:ascii="Arial Narrow" w:hAnsi="Arial Narrow" w:cs="Arial Narrow"/>
        </w:rPr>
        <w:t>as 19 horas del día 14</w:t>
      </w:r>
      <w:r w:rsidR="00D50DA5">
        <w:rPr>
          <w:rFonts w:ascii="Arial Narrow" w:hAnsi="Arial Narrow" w:cs="Arial Narrow"/>
        </w:rPr>
        <w:t xml:space="preserve"> de nov</w:t>
      </w:r>
      <w:r w:rsidR="00B04B53">
        <w:rPr>
          <w:rFonts w:ascii="Arial Narrow" w:hAnsi="Arial Narrow" w:cs="Arial Narrow"/>
        </w:rPr>
        <w:t>iem</w:t>
      </w:r>
      <w:r w:rsidR="009C1BF8">
        <w:rPr>
          <w:rFonts w:ascii="Arial Narrow" w:hAnsi="Arial Narrow" w:cs="Arial Narrow"/>
        </w:rPr>
        <w:t>bre de 2016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Pr="00FE1B34" w:rsidRDefault="00E86B1E" w:rsidP="00A94394">
      <w:pPr>
        <w:pStyle w:val="Standard"/>
        <w:rPr>
          <w:rFonts w:ascii="Arial Narrow" w:hAnsi="Arial Narrow" w:cs="Arial"/>
        </w:rPr>
      </w:pPr>
    </w:p>
    <w:p w:rsidR="00A94394" w:rsidRDefault="00E86B1E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="00A94394" w:rsidRPr="00FE1B34">
        <w:rPr>
          <w:rFonts w:ascii="Arial Narrow" w:hAnsi="Arial Narrow" w:cs="Arial"/>
        </w:rPr>
        <w:t xml:space="preserve">   Juan José Rodríguez Hernández</w:t>
      </w:r>
      <w:r w:rsidR="00CE47EC"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>D/Dª    Cristóbal Mañas Mañas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55305D" w:rsidRPr="00D50DA5" w:rsidRDefault="00D50DA5" w:rsidP="00D50DA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 w:rsidRPr="00D50DA5">
              <w:rPr>
                <w:rFonts w:ascii="Arial Narrow" w:hAnsi="Arial Narrow" w:cs="Arial Narrow"/>
              </w:rPr>
              <w:t>Lectura y comprensión de la normativa vigente relacionada con el Grupo de Trabajo.</w:t>
            </w:r>
          </w:p>
          <w:p w:rsidR="0055305D" w:rsidRPr="00D50DA5" w:rsidRDefault="0055305D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55305D" w:rsidRPr="00D50DA5" w:rsidRDefault="0055305D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324BBE" w:rsidRDefault="00324B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D9019C" w:rsidRPr="00D50DA5" w:rsidRDefault="00D50DA5" w:rsidP="00D50DA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 w:rsidRPr="00D50DA5">
              <w:rPr>
                <w:rFonts w:ascii="Arial Narrow" w:hAnsi="Arial Narrow" w:cs="Arial Narrow"/>
              </w:rPr>
              <w:t>Comprensión de la normativa vigente relacionada con el Grupo de Trabajo.</w:t>
            </w: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Pr="00D50DA5" w:rsidRDefault="00283D19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 w:rsidRPr="00D50DA5">
              <w:rPr>
                <w:rFonts w:ascii="Arial Narrow" w:hAnsi="Arial Narrow" w:cs="Arial Narrow"/>
              </w:rPr>
              <w:t>Comprensión de la normativa vigente relacionada con el Grupo de Trabajo.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BC1A5F">
        <w:rPr>
          <w:rFonts w:ascii="Arial Narrow" w:hAnsi="Arial Narrow"/>
          <w:b/>
          <w:bCs/>
        </w:rPr>
        <w:t>19:40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BC1A5F">
        <w:rPr>
          <w:rFonts w:ascii="Arial Narrow" w:hAnsi="Arial Narrow" w:cs="Arial Narrow"/>
          <w:bCs/>
        </w:rPr>
        <w:t xml:space="preserve"> 14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283D19">
        <w:rPr>
          <w:rFonts w:ascii="Arial Narrow" w:hAnsi="Arial Narrow" w:cs="Arial Narrow"/>
          <w:bCs/>
        </w:rPr>
        <w:t>nov</w:t>
      </w:r>
      <w:r w:rsidR="00B04B53">
        <w:rPr>
          <w:rFonts w:ascii="Arial Narrow" w:hAnsi="Arial Narrow" w:cs="Arial Narrow"/>
          <w:bCs/>
        </w:rPr>
        <w:t>iem</w:t>
      </w:r>
      <w:r w:rsidR="00324BBE">
        <w:rPr>
          <w:rFonts w:ascii="Arial Narrow" w:hAnsi="Arial Narrow" w:cs="Arial Narrow"/>
          <w:bCs/>
        </w:rPr>
        <w:t>bre</w:t>
      </w:r>
      <w:r w:rsidRPr="0052458A">
        <w:rPr>
          <w:rFonts w:ascii="Arial Narrow" w:hAnsi="Arial Narrow" w:cs="Arial Narrow"/>
          <w:bCs/>
        </w:rPr>
        <w:t xml:space="preserve"> del  20</w:t>
      </w:r>
      <w:r w:rsidR="00BC1A5F">
        <w:rPr>
          <w:rFonts w:ascii="Arial Narrow" w:hAnsi="Arial Narrow" w:cs="Arial Narrow"/>
          <w:bCs/>
        </w:rPr>
        <w:t>16</w:t>
      </w: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8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82A92"/>
    <w:rsid w:val="0018388C"/>
    <w:rsid w:val="001C2A4F"/>
    <w:rsid w:val="001C3A4B"/>
    <w:rsid w:val="001E33FE"/>
    <w:rsid w:val="00212E37"/>
    <w:rsid w:val="00227DB7"/>
    <w:rsid w:val="00237540"/>
    <w:rsid w:val="0024045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5151"/>
    <w:rsid w:val="003B1887"/>
    <w:rsid w:val="003B7567"/>
    <w:rsid w:val="003E7095"/>
    <w:rsid w:val="00401436"/>
    <w:rsid w:val="0040684C"/>
    <w:rsid w:val="004157AE"/>
    <w:rsid w:val="00440A60"/>
    <w:rsid w:val="00451DDF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63FAB"/>
    <w:rsid w:val="00580B0A"/>
    <w:rsid w:val="005843A5"/>
    <w:rsid w:val="005D56AB"/>
    <w:rsid w:val="005E4D27"/>
    <w:rsid w:val="006000C9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91530"/>
    <w:rsid w:val="009C1BF8"/>
    <w:rsid w:val="009E413F"/>
    <w:rsid w:val="00A07C92"/>
    <w:rsid w:val="00A12A93"/>
    <w:rsid w:val="00A177BD"/>
    <w:rsid w:val="00A43C03"/>
    <w:rsid w:val="00A94394"/>
    <w:rsid w:val="00AB7595"/>
    <w:rsid w:val="00AD4237"/>
    <w:rsid w:val="00AF7875"/>
    <w:rsid w:val="00B04B53"/>
    <w:rsid w:val="00B652DD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C26D8"/>
    <w:rsid w:val="00ED6C68"/>
    <w:rsid w:val="00F63B14"/>
    <w:rsid w:val="00F84AD4"/>
    <w:rsid w:val="00F95FE6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0962-4B78-4814-A86C-26C9AB58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5</cp:revision>
  <cp:lastPrinted>2013-06-17T15:08:00Z</cp:lastPrinted>
  <dcterms:created xsi:type="dcterms:W3CDTF">2016-11-14T16:04:00Z</dcterms:created>
  <dcterms:modified xsi:type="dcterms:W3CDTF">2016-11-14T16:20:00Z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