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9D" w:rsidRPr="00BD0F0D" w:rsidRDefault="00B8169D" w:rsidP="00B8169D">
      <w:pPr>
        <w:spacing w:after="0" w:line="240" w:lineRule="auto"/>
        <w:rPr>
          <w:rFonts w:ascii="Times New Roman" w:eastAsia="Times New Roman" w:hAnsi="Times New Roman" w:cs="Times New Roman"/>
          <w:color w:val="222222"/>
          <w:sz w:val="24"/>
          <w:szCs w:val="24"/>
          <w:lang w:eastAsia="es-ES"/>
        </w:rPr>
      </w:pPr>
      <w:bookmarkStart w:id="0" w:name="_GoBack"/>
      <w:r w:rsidRPr="00BD0F0D">
        <w:rPr>
          <w:rFonts w:ascii="Times New Roman" w:eastAsia="Times New Roman" w:hAnsi="Times New Roman" w:cs="Times New Roman"/>
          <w:b/>
          <w:bCs/>
          <w:color w:val="222222"/>
          <w:sz w:val="24"/>
          <w:szCs w:val="24"/>
          <w:lang w:eastAsia="es-ES"/>
        </w:rPr>
        <w:t xml:space="preserve">Valoración del compromiso individual </w:t>
      </w:r>
      <w:r w:rsidR="00F00BF5">
        <w:rPr>
          <w:rFonts w:ascii="Times New Roman" w:eastAsia="Times New Roman" w:hAnsi="Times New Roman" w:cs="Times New Roman"/>
          <w:b/>
          <w:bCs/>
          <w:color w:val="222222"/>
          <w:sz w:val="24"/>
          <w:szCs w:val="24"/>
          <w:lang w:eastAsia="es-ES"/>
        </w:rPr>
        <w:t>Ana Martínez González</w:t>
      </w:r>
      <w:r w:rsidRPr="00BD0F0D">
        <w:rPr>
          <w:rFonts w:ascii="Times New Roman" w:eastAsia="Times New Roman" w:hAnsi="Times New Roman" w:cs="Times New Roman"/>
          <w:color w:val="222222"/>
          <w:sz w:val="24"/>
          <w:szCs w:val="24"/>
          <w:lang w:eastAsia="es-ES"/>
        </w:rPr>
        <w:t>:</w:t>
      </w:r>
    </w:p>
    <w:p w:rsidR="00B8169D" w:rsidRPr="00BD0F0D" w:rsidRDefault="00B8169D" w:rsidP="00B8169D">
      <w:pPr>
        <w:spacing w:after="0" w:line="240" w:lineRule="auto"/>
        <w:rPr>
          <w:rFonts w:ascii="Times New Roman" w:eastAsia="Times New Roman" w:hAnsi="Times New Roman" w:cs="Times New Roman"/>
          <w:color w:val="222222"/>
          <w:sz w:val="24"/>
          <w:szCs w:val="24"/>
          <w:lang w:eastAsia="es-ES"/>
        </w:rPr>
      </w:pPr>
    </w:p>
    <w:p w:rsidR="003F06A9" w:rsidRDefault="00B8169D" w:rsidP="00B8169D">
      <w:pPr>
        <w:spacing w:after="0" w:line="240" w:lineRule="auto"/>
        <w:ind w:left="708"/>
        <w:rPr>
          <w:rFonts w:ascii="Times New Roman" w:eastAsia="Times New Roman" w:hAnsi="Times New Roman" w:cs="Times New Roman"/>
          <w:color w:val="222222"/>
          <w:sz w:val="24"/>
          <w:szCs w:val="24"/>
          <w:lang w:eastAsia="es-ES"/>
        </w:rPr>
      </w:pPr>
      <w:r w:rsidRPr="00BD0F0D">
        <w:rPr>
          <w:rFonts w:ascii="Times New Roman" w:eastAsia="Times New Roman" w:hAnsi="Times New Roman" w:cs="Times New Roman"/>
          <w:color w:val="222222"/>
          <w:sz w:val="24"/>
          <w:szCs w:val="24"/>
          <w:lang w:eastAsia="es-ES"/>
        </w:rPr>
        <w:t xml:space="preserve">- </w:t>
      </w:r>
      <w:r w:rsidRPr="00C9377E">
        <w:rPr>
          <w:rFonts w:ascii="Times New Roman" w:eastAsia="Times New Roman" w:hAnsi="Times New Roman" w:cs="Times New Roman"/>
          <w:b/>
          <w:color w:val="222222"/>
          <w:sz w:val="24"/>
          <w:szCs w:val="24"/>
          <w:lang w:eastAsia="es-ES"/>
        </w:rPr>
        <w:t>Formación del profesorado</w:t>
      </w:r>
      <w:r w:rsidR="003F06A9">
        <w:rPr>
          <w:rFonts w:ascii="Times New Roman" w:eastAsia="Times New Roman" w:hAnsi="Times New Roman" w:cs="Times New Roman"/>
          <w:color w:val="222222"/>
          <w:sz w:val="24"/>
          <w:szCs w:val="24"/>
          <w:lang w:eastAsia="es-ES"/>
        </w:rPr>
        <w:t>.</w:t>
      </w:r>
      <w:r w:rsidRPr="00BD0F0D">
        <w:rPr>
          <w:rFonts w:ascii="Times New Roman" w:eastAsia="Times New Roman" w:hAnsi="Times New Roman" w:cs="Times New Roman"/>
          <w:color w:val="222222"/>
          <w:sz w:val="24"/>
          <w:szCs w:val="24"/>
          <w:lang w:eastAsia="es-ES"/>
        </w:rPr>
        <w:t> </w:t>
      </w:r>
      <w:r w:rsidR="00C9377E">
        <w:rPr>
          <w:rFonts w:ascii="Times New Roman" w:eastAsia="Times New Roman" w:hAnsi="Times New Roman" w:cs="Times New Roman"/>
          <w:color w:val="222222"/>
          <w:sz w:val="24"/>
          <w:szCs w:val="24"/>
          <w:lang w:eastAsia="es-ES"/>
        </w:rPr>
        <w:t xml:space="preserve"> </w:t>
      </w:r>
    </w:p>
    <w:p w:rsidR="00E91A6D" w:rsidRDefault="00E91A6D" w:rsidP="00B8169D">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La subida de los resúmenes al Foro en principio, fue complicado ya que sólo se veía las cinco últimas entradas. Después de un breve tiempo, se buscó la forma de que aparecieran todas las entradas.</w:t>
      </w:r>
    </w:p>
    <w:p w:rsidR="00E91A6D" w:rsidRDefault="008D5885" w:rsidP="00B8169D">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Una vez conseguido esto, la subida ha sido mucho más rápida y cómoda. </w:t>
      </w:r>
    </w:p>
    <w:p w:rsidR="008D5885" w:rsidRDefault="008D5885" w:rsidP="00B8169D">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En algunas ocasiones, los alumnos han encontrado dificultades a la hora de subir sus propios resúmenes al foro. Esto se debe a los problemas de conexión, que en muchas ocasiones tenemos en el centro, o por el estado de alguno de los ordenadores.</w:t>
      </w:r>
    </w:p>
    <w:p w:rsidR="008D5885" w:rsidRDefault="008D5885" w:rsidP="00B8169D">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Como docente, creo que es una forma muy válida para fomentar la lectura y el uso de las Tics en nuestro alumnado. Ya que muchos de el</w:t>
      </w:r>
      <w:r w:rsidR="004C24B3">
        <w:rPr>
          <w:rFonts w:ascii="Times New Roman" w:eastAsia="Times New Roman" w:hAnsi="Times New Roman" w:cs="Times New Roman"/>
          <w:color w:val="222222"/>
          <w:sz w:val="24"/>
          <w:szCs w:val="24"/>
          <w:lang w:eastAsia="es-ES"/>
        </w:rPr>
        <w:t>los, carecen tanto de hábito de</w:t>
      </w:r>
      <w:r>
        <w:rPr>
          <w:rFonts w:ascii="Times New Roman" w:eastAsia="Times New Roman" w:hAnsi="Times New Roman" w:cs="Times New Roman"/>
          <w:color w:val="222222"/>
          <w:sz w:val="24"/>
          <w:szCs w:val="24"/>
          <w:lang w:eastAsia="es-ES"/>
        </w:rPr>
        <w:t xml:space="preserve"> lectura como de medios tecnológicos en sus hogares.</w:t>
      </w:r>
    </w:p>
    <w:p w:rsidR="008D5885" w:rsidRPr="00BD0F0D" w:rsidRDefault="008D5885" w:rsidP="00B8169D">
      <w:pPr>
        <w:spacing w:after="0" w:line="240" w:lineRule="auto"/>
        <w:ind w:left="708"/>
        <w:rPr>
          <w:rFonts w:ascii="Times New Roman" w:eastAsia="Times New Roman" w:hAnsi="Times New Roman" w:cs="Times New Roman"/>
          <w:color w:val="222222"/>
          <w:sz w:val="24"/>
          <w:szCs w:val="24"/>
          <w:lang w:eastAsia="es-ES"/>
        </w:rPr>
      </w:pPr>
    </w:p>
    <w:p w:rsidR="00B8169D" w:rsidRPr="00BD0F0D" w:rsidRDefault="00B8169D" w:rsidP="00B8169D">
      <w:pPr>
        <w:spacing w:after="0" w:line="240" w:lineRule="auto"/>
        <w:ind w:left="708"/>
        <w:rPr>
          <w:rFonts w:ascii="Times New Roman" w:eastAsia="Times New Roman" w:hAnsi="Times New Roman" w:cs="Times New Roman"/>
          <w:color w:val="222222"/>
          <w:sz w:val="24"/>
          <w:szCs w:val="24"/>
          <w:lang w:eastAsia="es-ES"/>
        </w:rPr>
      </w:pPr>
    </w:p>
    <w:p w:rsidR="003F06A9" w:rsidRDefault="00B8169D" w:rsidP="00B8169D">
      <w:pPr>
        <w:spacing w:after="0" w:line="240" w:lineRule="auto"/>
        <w:ind w:left="708"/>
        <w:rPr>
          <w:rFonts w:ascii="Times New Roman" w:eastAsia="Times New Roman" w:hAnsi="Times New Roman" w:cs="Times New Roman"/>
          <w:color w:val="222222"/>
          <w:sz w:val="24"/>
          <w:szCs w:val="24"/>
          <w:lang w:eastAsia="es-ES"/>
        </w:rPr>
      </w:pPr>
      <w:r w:rsidRPr="00C9377E">
        <w:rPr>
          <w:rFonts w:ascii="Times New Roman" w:eastAsia="Times New Roman" w:hAnsi="Times New Roman" w:cs="Times New Roman"/>
          <w:b/>
          <w:color w:val="222222"/>
          <w:sz w:val="24"/>
          <w:szCs w:val="24"/>
          <w:lang w:eastAsia="es-ES"/>
        </w:rPr>
        <w:t>- Creación de material</w:t>
      </w:r>
      <w:r w:rsidR="003F06A9">
        <w:rPr>
          <w:rFonts w:ascii="Times New Roman" w:eastAsia="Times New Roman" w:hAnsi="Times New Roman" w:cs="Times New Roman"/>
          <w:b/>
          <w:color w:val="222222"/>
          <w:sz w:val="24"/>
          <w:szCs w:val="24"/>
          <w:lang w:eastAsia="es-ES"/>
        </w:rPr>
        <w:t>.</w:t>
      </w:r>
    </w:p>
    <w:p w:rsidR="00E91A6D" w:rsidRDefault="00B8169D" w:rsidP="00B8169D">
      <w:pPr>
        <w:spacing w:after="0" w:line="240" w:lineRule="auto"/>
        <w:ind w:left="708"/>
        <w:rPr>
          <w:rFonts w:ascii="Times New Roman" w:eastAsia="Times New Roman" w:hAnsi="Times New Roman" w:cs="Times New Roman"/>
          <w:bCs/>
          <w:color w:val="222222"/>
          <w:sz w:val="24"/>
          <w:szCs w:val="24"/>
          <w:lang w:eastAsia="es-ES"/>
        </w:rPr>
      </w:pPr>
      <w:r w:rsidRPr="00BD0F0D">
        <w:rPr>
          <w:rFonts w:ascii="Times New Roman" w:eastAsia="Times New Roman" w:hAnsi="Times New Roman" w:cs="Times New Roman"/>
          <w:color w:val="222222"/>
          <w:sz w:val="24"/>
          <w:szCs w:val="24"/>
          <w:lang w:eastAsia="es-ES"/>
        </w:rPr>
        <w:t> </w:t>
      </w:r>
      <w:r w:rsidR="00E91A6D">
        <w:rPr>
          <w:rFonts w:ascii="Times New Roman" w:eastAsia="Times New Roman" w:hAnsi="Times New Roman" w:cs="Times New Roman"/>
          <w:bCs/>
          <w:color w:val="222222"/>
          <w:sz w:val="24"/>
          <w:szCs w:val="24"/>
          <w:lang w:eastAsia="es-ES"/>
        </w:rPr>
        <w:t xml:space="preserve">Los alumnos/as han leído un libro cada quince días aproximadamente. Seguidamente  han hecho un resumen del libro, en las plantillas facilitadas por el profesorado. Posteriormente los alumnos/as han pasado sus resúmenes a ordenador. Para ello han utilizado los ordenadores que el centro les ofrece. </w:t>
      </w:r>
    </w:p>
    <w:p w:rsidR="00E91A6D" w:rsidRPr="00E91A6D" w:rsidRDefault="00E91A6D" w:rsidP="00B8169D">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bCs/>
          <w:color w:val="222222"/>
          <w:sz w:val="24"/>
          <w:szCs w:val="24"/>
          <w:lang w:eastAsia="es-ES"/>
        </w:rPr>
        <w:t>Finalmente los alumnos/as suben sus resúmenes al Foro de biblioteca del centro.</w:t>
      </w:r>
    </w:p>
    <w:p w:rsidR="00B8169D" w:rsidRPr="00BD0F0D" w:rsidRDefault="00B8169D" w:rsidP="00B8169D">
      <w:pPr>
        <w:spacing w:after="0" w:line="240" w:lineRule="auto"/>
        <w:ind w:left="708"/>
        <w:rPr>
          <w:rFonts w:ascii="Times New Roman" w:eastAsia="Times New Roman" w:hAnsi="Times New Roman" w:cs="Times New Roman"/>
          <w:color w:val="222222"/>
          <w:sz w:val="24"/>
          <w:szCs w:val="24"/>
          <w:lang w:eastAsia="es-ES"/>
        </w:rPr>
      </w:pPr>
    </w:p>
    <w:p w:rsidR="003F06A9" w:rsidRDefault="00B8169D" w:rsidP="00B8169D">
      <w:pPr>
        <w:spacing w:after="0" w:line="240" w:lineRule="auto"/>
        <w:ind w:left="708"/>
        <w:rPr>
          <w:rFonts w:ascii="Times New Roman" w:eastAsia="Times New Roman" w:hAnsi="Times New Roman" w:cs="Times New Roman"/>
          <w:color w:val="222222"/>
          <w:sz w:val="24"/>
          <w:szCs w:val="24"/>
          <w:lang w:eastAsia="es-ES"/>
        </w:rPr>
      </w:pPr>
      <w:r w:rsidRPr="00BD0F0D">
        <w:rPr>
          <w:rFonts w:ascii="Times New Roman" w:eastAsia="Times New Roman" w:hAnsi="Times New Roman" w:cs="Times New Roman"/>
          <w:color w:val="222222"/>
          <w:sz w:val="24"/>
          <w:szCs w:val="24"/>
          <w:lang w:eastAsia="es-ES"/>
        </w:rPr>
        <w:t xml:space="preserve">- Detallar </w:t>
      </w:r>
      <w:r w:rsidRPr="003F06A9">
        <w:rPr>
          <w:rFonts w:ascii="Times New Roman" w:eastAsia="Times New Roman" w:hAnsi="Times New Roman" w:cs="Times New Roman"/>
          <w:b/>
          <w:color w:val="222222"/>
          <w:sz w:val="24"/>
          <w:szCs w:val="24"/>
          <w:lang w:eastAsia="es-ES"/>
        </w:rPr>
        <w:t>los materiales desarrollados y subidos a COLABORA</w:t>
      </w:r>
      <w:r w:rsidR="003F06A9" w:rsidRPr="003F06A9">
        <w:rPr>
          <w:rFonts w:ascii="Times New Roman" w:eastAsia="Times New Roman" w:hAnsi="Times New Roman" w:cs="Times New Roman"/>
          <w:b/>
          <w:color w:val="222222"/>
          <w:sz w:val="24"/>
          <w:szCs w:val="24"/>
          <w:lang w:eastAsia="es-ES"/>
        </w:rPr>
        <w:t>:</w:t>
      </w:r>
    </w:p>
    <w:p w:rsidR="00BD0F0D" w:rsidRPr="00BD0F0D" w:rsidRDefault="00A737BB" w:rsidP="00B8169D">
      <w:pPr>
        <w:spacing w:after="0" w:line="240" w:lineRule="auto"/>
        <w:ind w:left="708"/>
        <w:rPr>
          <w:rFonts w:ascii="Times New Roman" w:eastAsia="Times New Roman" w:hAnsi="Times New Roman" w:cs="Times New Roman"/>
          <w:color w:val="222222"/>
          <w:sz w:val="24"/>
          <w:szCs w:val="24"/>
          <w:lang w:eastAsia="es-ES"/>
        </w:rPr>
      </w:pPr>
      <w:hyperlink r:id="rId6" w:history="1">
        <w:r w:rsidR="00BD0F0D" w:rsidRPr="00BD0F0D">
          <w:rPr>
            <w:rStyle w:val="Hipervnculo"/>
            <w:rFonts w:ascii="Times New Roman" w:eastAsia="Times New Roman" w:hAnsi="Times New Roman" w:cs="Times New Roman"/>
            <w:sz w:val="24"/>
            <w:szCs w:val="24"/>
            <w:lang w:eastAsia="es-ES"/>
          </w:rPr>
          <w:t>http://sesha37.wixsite.com/cprlusor/social-forum</w:t>
        </w:r>
      </w:hyperlink>
    </w:p>
    <w:p w:rsidR="00BD0F0D" w:rsidRPr="00BD0F0D" w:rsidRDefault="00A737BB" w:rsidP="00B8169D">
      <w:pPr>
        <w:spacing w:after="0" w:line="240" w:lineRule="auto"/>
        <w:ind w:left="708"/>
        <w:rPr>
          <w:rFonts w:ascii="Times New Roman" w:eastAsia="Times New Roman" w:hAnsi="Times New Roman" w:cs="Times New Roman"/>
          <w:color w:val="222222"/>
          <w:sz w:val="24"/>
          <w:szCs w:val="24"/>
          <w:lang w:eastAsia="es-ES"/>
        </w:rPr>
      </w:pPr>
      <w:hyperlink r:id="rId7" w:history="1">
        <w:r w:rsidR="00BD0F0D" w:rsidRPr="00BD0F0D">
          <w:rPr>
            <w:rStyle w:val="Hipervnculo"/>
            <w:rFonts w:ascii="Times New Roman" w:eastAsia="Times New Roman" w:hAnsi="Times New Roman" w:cs="Times New Roman"/>
            <w:sz w:val="24"/>
            <w:szCs w:val="24"/>
            <w:lang w:eastAsia="es-ES"/>
          </w:rPr>
          <w:t>http://sesha37.wixsite.com/cprlusor/el-recetario-del-lusor</w:t>
        </w:r>
      </w:hyperlink>
    </w:p>
    <w:p w:rsidR="00BD0F0D" w:rsidRPr="00BD0F0D" w:rsidRDefault="00BD0F0D" w:rsidP="00B8169D">
      <w:pPr>
        <w:spacing w:after="0" w:line="240" w:lineRule="auto"/>
        <w:ind w:left="708"/>
        <w:rPr>
          <w:rFonts w:ascii="Times New Roman" w:eastAsia="Times New Roman" w:hAnsi="Times New Roman" w:cs="Times New Roman"/>
          <w:color w:val="222222"/>
          <w:sz w:val="24"/>
          <w:szCs w:val="24"/>
          <w:lang w:eastAsia="es-ES"/>
        </w:rPr>
      </w:pPr>
    </w:p>
    <w:p w:rsidR="00B8169D" w:rsidRPr="00BD0F0D" w:rsidRDefault="00B8169D" w:rsidP="00B8169D">
      <w:pPr>
        <w:spacing w:after="0" w:line="240" w:lineRule="auto"/>
        <w:ind w:left="708"/>
        <w:rPr>
          <w:rFonts w:ascii="Times New Roman" w:eastAsia="Times New Roman" w:hAnsi="Times New Roman" w:cs="Times New Roman"/>
          <w:color w:val="222222"/>
          <w:sz w:val="24"/>
          <w:szCs w:val="24"/>
          <w:lang w:eastAsia="es-ES"/>
        </w:rPr>
      </w:pPr>
    </w:p>
    <w:p w:rsidR="00B8169D" w:rsidRPr="003F06A9" w:rsidRDefault="00B8169D" w:rsidP="00B8169D">
      <w:pPr>
        <w:spacing w:after="0" w:line="240" w:lineRule="auto"/>
        <w:ind w:left="708"/>
        <w:rPr>
          <w:rFonts w:ascii="Times New Roman" w:eastAsia="Times New Roman" w:hAnsi="Times New Roman" w:cs="Times New Roman"/>
          <w:b/>
          <w:bCs/>
          <w:color w:val="222222"/>
          <w:sz w:val="24"/>
          <w:szCs w:val="24"/>
          <w:lang w:eastAsia="es-ES"/>
        </w:rPr>
      </w:pPr>
      <w:r w:rsidRPr="003F06A9">
        <w:rPr>
          <w:rFonts w:ascii="Times New Roman" w:eastAsia="Times New Roman" w:hAnsi="Times New Roman" w:cs="Times New Roman"/>
          <w:b/>
          <w:color w:val="222222"/>
          <w:sz w:val="24"/>
          <w:szCs w:val="24"/>
          <w:lang w:eastAsia="es-ES"/>
        </w:rPr>
        <w:t>- Implementación en el aula-centro</w:t>
      </w:r>
      <w:r w:rsidR="003F06A9">
        <w:rPr>
          <w:rFonts w:ascii="Times New Roman" w:eastAsia="Times New Roman" w:hAnsi="Times New Roman" w:cs="Times New Roman"/>
          <w:b/>
          <w:color w:val="222222"/>
          <w:sz w:val="24"/>
          <w:szCs w:val="24"/>
          <w:lang w:eastAsia="es-ES"/>
        </w:rPr>
        <w:t>.</w:t>
      </w:r>
    </w:p>
    <w:p w:rsidR="008D5885" w:rsidRPr="008D5885" w:rsidRDefault="008D5885" w:rsidP="00B8169D">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bCs/>
          <w:color w:val="222222"/>
          <w:sz w:val="24"/>
          <w:szCs w:val="24"/>
          <w:lang w:eastAsia="es-ES"/>
        </w:rPr>
        <w:t>El uso de esta herramienta permite fomentar los intereses y motivación de nuestros alumnos/as. Sus condiciones tanto familiar</w:t>
      </w:r>
      <w:r w:rsidR="004C24B3">
        <w:rPr>
          <w:rFonts w:ascii="Times New Roman" w:eastAsia="Times New Roman" w:hAnsi="Times New Roman" w:cs="Times New Roman"/>
          <w:bCs/>
          <w:color w:val="222222"/>
          <w:sz w:val="24"/>
          <w:szCs w:val="24"/>
          <w:lang w:eastAsia="es-ES"/>
        </w:rPr>
        <w:t>es</w:t>
      </w:r>
      <w:r>
        <w:rPr>
          <w:rFonts w:ascii="Times New Roman" w:eastAsia="Times New Roman" w:hAnsi="Times New Roman" w:cs="Times New Roman"/>
          <w:bCs/>
          <w:color w:val="222222"/>
          <w:sz w:val="24"/>
          <w:szCs w:val="24"/>
          <w:lang w:eastAsia="es-ES"/>
        </w:rPr>
        <w:t xml:space="preserve"> como geogr</w:t>
      </w:r>
      <w:r w:rsidR="004C24B3">
        <w:rPr>
          <w:rFonts w:ascii="Times New Roman" w:eastAsia="Times New Roman" w:hAnsi="Times New Roman" w:cs="Times New Roman"/>
          <w:bCs/>
          <w:color w:val="222222"/>
          <w:sz w:val="24"/>
          <w:szCs w:val="24"/>
          <w:lang w:eastAsia="es-ES"/>
        </w:rPr>
        <w:t>áficas</w:t>
      </w:r>
      <w:r>
        <w:rPr>
          <w:rFonts w:ascii="Times New Roman" w:eastAsia="Times New Roman" w:hAnsi="Times New Roman" w:cs="Times New Roman"/>
          <w:bCs/>
          <w:color w:val="222222"/>
          <w:sz w:val="24"/>
          <w:szCs w:val="24"/>
          <w:lang w:eastAsia="es-ES"/>
        </w:rPr>
        <w:t>, impiden en muchos ca</w:t>
      </w:r>
      <w:r w:rsidR="004C24B3">
        <w:rPr>
          <w:rFonts w:ascii="Times New Roman" w:eastAsia="Times New Roman" w:hAnsi="Times New Roman" w:cs="Times New Roman"/>
          <w:bCs/>
          <w:color w:val="222222"/>
          <w:sz w:val="24"/>
          <w:szCs w:val="24"/>
          <w:lang w:eastAsia="es-ES"/>
        </w:rPr>
        <w:t>sos la posibilidad de poder usar</w:t>
      </w:r>
      <w:r>
        <w:rPr>
          <w:rFonts w:ascii="Times New Roman" w:eastAsia="Times New Roman" w:hAnsi="Times New Roman" w:cs="Times New Roman"/>
          <w:bCs/>
          <w:color w:val="222222"/>
          <w:sz w:val="24"/>
          <w:szCs w:val="24"/>
          <w:lang w:eastAsia="es-ES"/>
        </w:rPr>
        <w:t xml:space="preserve"> recursos Tics. Por lo tanto el hecho de pasar el resumen a ordenador, manipularlo y crear su propio documento, promueve su iniciativa para leer. Y mucho más que eso, se ven como partícipes de la creación de la página Web del colegio.</w:t>
      </w:r>
    </w:p>
    <w:bookmarkEnd w:id="0"/>
    <w:p w:rsidR="007D5F0E" w:rsidRPr="00BD0F0D" w:rsidRDefault="001D00C2">
      <w:pPr>
        <w:rPr>
          <w:rFonts w:ascii="Times New Roman" w:hAnsi="Times New Roman" w:cs="Times New Roman"/>
          <w:sz w:val="24"/>
          <w:szCs w:val="24"/>
        </w:rPr>
      </w:pPr>
    </w:p>
    <w:sectPr w:rsidR="007D5F0E" w:rsidRPr="00BD0F0D" w:rsidSect="00D2584E">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0C2" w:rsidRDefault="001D00C2" w:rsidP="00336F2A">
      <w:pPr>
        <w:spacing w:after="0" w:line="240" w:lineRule="auto"/>
      </w:pPr>
      <w:r>
        <w:separator/>
      </w:r>
    </w:p>
  </w:endnote>
  <w:endnote w:type="continuationSeparator" w:id="1">
    <w:p w:rsidR="001D00C2" w:rsidRDefault="001D00C2" w:rsidP="00336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0C2" w:rsidRDefault="001D00C2" w:rsidP="00336F2A">
      <w:pPr>
        <w:spacing w:after="0" w:line="240" w:lineRule="auto"/>
      </w:pPr>
      <w:r>
        <w:separator/>
      </w:r>
    </w:p>
  </w:footnote>
  <w:footnote w:type="continuationSeparator" w:id="1">
    <w:p w:rsidR="001D00C2" w:rsidRDefault="001D00C2" w:rsidP="00336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2A" w:rsidRPr="002D6F0C" w:rsidRDefault="00336F2A" w:rsidP="00336F2A">
    <w:pPr>
      <w:pStyle w:val="Encabezado"/>
      <w:tabs>
        <w:tab w:val="clear" w:pos="4252"/>
        <w:tab w:val="clear" w:pos="8504"/>
        <w:tab w:val="center" w:pos="4182"/>
      </w:tabs>
      <w:spacing w:after="120"/>
      <w:rPr>
        <w:b/>
        <w:i/>
        <w:color w:val="262626"/>
      </w:rPr>
    </w:pPr>
    <w:r>
      <w:rPr>
        <w:noProof/>
        <w:lang w:eastAsia="es-ES"/>
      </w:rPr>
      <w:drawing>
        <wp:inline distT="0" distB="0" distL="0" distR="0">
          <wp:extent cx="561975" cy="361950"/>
          <wp:effectExtent l="19050" t="0" r="9525" b="0"/>
          <wp:docPr id="1" name="Imagen 9" descr="C:\Users\COLEGIO\Pictures\Mis escaneos\2014-02 (feb.)\Thoma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COLEGIO\Pictures\Mis escaneos\2014-02 (feb.)\Thomas0001.jpg"/>
                  <pic:cNvPicPr>
                    <a:picLocks noChangeAspect="1" noChangeArrowheads="1"/>
                  </pic:cNvPicPr>
                </pic:nvPicPr>
                <pic:blipFill>
                  <a:blip r:embed="rId1"/>
                  <a:srcRect/>
                  <a:stretch>
                    <a:fillRect/>
                  </a:stretch>
                </pic:blipFill>
                <pic:spPr bwMode="auto">
                  <a:xfrm>
                    <a:off x="0" y="0"/>
                    <a:ext cx="561975" cy="361950"/>
                  </a:xfrm>
                  <a:prstGeom prst="rect">
                    <a:avLst/>
                  </a:prstGeom>
                  <a:noFill/>
                  <a:ln w="9525">
                    <a:noFill/>
                    <a:miter lim="800000"/>
                    <a:headEnd/>
                    <a:tailEnd/>
                  </a:ln>
                </pic:spPr>
              </pic:pic>
            </a:graphicData>
          </a:graphic>
        </wp:inline>
      </w:drawing>
    </w:r>
    <w:r>
      <w:rPr>
        <w:b/>
        <w:i/>
        <w:color w:val="262626"/>
      </w:rPr>
      <w:t>CPRLusor</w:t>
    </w:r>
    <w:r>
      <w:rPr>
        <w:b/>
        <w:i/>
        <w:color w:val="262626"/>
      </w:rPr>
      <w:tab/>
    </w:r>
    <w:r>
      <w:rPr>
        <w:b/>
        <w:i/>
        <w:color w:val="262626"/>
      </w:rPr>
      <w:tab/>
    </w:r>
    <w:r w:rsidRPr="005C381F">
      <w:rPr>
        <w:b/>
        <w:i/>
        <w:color w:val="262626"/>
      </w:rPr>
      <w:tab/>
    </w:r>
    <w:r w:rsidRPr="005C381F">
      <w:rPr>
        <w:b/>
        <w:i/>
        <w:color w:val="262626"/>
      </w:rPr>
      <w:tab/>
    </w:r>
    <w:r>
      <w:rPr>
        <w:b/>
        <w:i/>
        <w:color w:val="262626"/>
      </w:rPr>
      <w:t xml:space="preserve">            Curso 2016/2017</w:t>
    </w:r>
  </w:p>
  <w:p w:rsidR="00336F2A" w:rsidRDefault="00336F2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B8169D"/>
    <w:rsid w:val="000422ED"/>
    <w:rsid w:val="001D00C2"/>
    <w:rsid w:val="00336F2A"/>
    <w:rsid w:val="003F06A9"/>
    <w:rsid w:val="00462F06"/>
    <w:rsid w:val="004C24B3"/>
    <w:rsid w:val="005F2BFE"/>
    <w:rsid w:val="008D5885"/>
    <w:rsid w:val="009F66E6"/>
    <w:rsid w:val="00A737BB"/>
    <w:rsid w:val="00B8169D"/>
    <w:rsid w:val="00BD0F0D"/>
    <w:rsid w:val="00C525BB"/>
    <w:rsid w:val="00C9377E"/>
    <w:rsid w:val="00D2584E"/>
    <w:rsid w:val="00E91A6D"/>
    <w:rsid w:val="00F00B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8169D"/>
  </w:style>
  <w:style w:type="paragraph" w:styleId="Encabezado">
    <w:name w:val="header"/>
    <w:basedOn w:val="Normal"/>
    <w:link w:val="EncabezadoCar"/>
    <w:uiPriority w:val="99"/>
    <w:unhideWhenUsed/>
    <w:rsid w:val="00336F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6F2A"/>
  </w:style>
  <w:style w:type="paragraph" w:styleId="Piedepgina">
    <w:name w:val="footer"/>
    <w:basedOn w:val="Normal"/>
    <w:link w:val="PiedepginaCar"/>
    <w:uiPriority w:val="99"/>
    <w:unhideWhenUsed/>
    <w:rsid w:val="00336F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6F2A"/>
  </w:style>
  <w:style w:type="paragraph" w:styleId="Textodeglobo">
    <w:name w:val="Balloon Text"/>
    <w:basedOn w:val="Normal"/>
    <w:link w:val="TextodegloboCar"/>
    <w:uiPriority w:val="99"/>
    <w:semiHidden/>
    <w:unhideWhenUsed/>
    <w:rsid w:val="00336F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F2A"/>
    <w:rPr>
      <w:rFonts w:ascii="Tahoma" w:hAnsi="Tahoma" w:cs="Tahoma"/>
      <w:sz w:val="16"/>
      <w:szCs w:val="16"/>
    </w:rPr>
  </w:style>
  <w:style w:type="character" w:styleId="Hipervnculo">
    <w:name w:val="Hyperlink"/>
    <w:basedOn w:val="Fuentedeprrafopredeter"/>
    <w:uiPriority w:val="99"/>
    <w:unhideWhenUsed/>
    <w:rsid w:val="00BD0F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1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sha37.wixsite.com/cprlusor/el-recetario-del-lus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ha37.wixsite.com/cprlusor/social-foru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308</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 Rodríguez</dc:creator>
  <cp:lastModifiedBy>nmart</cp:lastModifiedBy>
  <cp:revision>7</cp:revision>
  <dcterms:created xsi:type="dcterms:W3CDTF">2017-02-14T16:31:00Z</dcterms:created>
  <dcterms:modified xsi:type="dcterms:W3CDTF">2017-02-22T11:44:00Z</dcterms:modified>
</cp:coreProperties>
</file>