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04" w:rsidRPr="00634D04" w:rsidRDefault="00634D04" w:rsidP="009B11A6">
      <w:pPr>
        <w:jc w:val="both"/>
        <w:rPr>
          <w:rFonts w:ascii="Times New Roman" w:hAnsi="Times New Roman" w:cs="Times New Roman"/>
          <w:b/>
          <w:sz w:val="36"/>
          <w:szCs w:val="36"/>
        </w:rPr>
      </w:pPr>
      <w:r w:rsidRPr="00634D04">
        <w:rPr>
          <w:rFonts w:ascii="Times New Roman" w:hAnsi="Times New Roman" w:cs="Times New Roman"/>
          <w:b/>
          <w:sz w:val="36"/>
          <w:szCs w:val="36"/>
        </w:rPr>
        <w:t xml:space="preserve">Historia de La </w:t>
      </w:r>
      <w:proofErr w:type="spellStart"/>
      <w:r w:rsidRPr="00634D04">
        <w:rPr>
          <w:rFonts w:ascii="Times New Roman" w:hAnsi="Times New Roman" w:cs="Times New Roman"/>
          <w:b/>
          <w:sz w:val="36"/>
          <w:szCs w:val="36"/>
        </w:rPr>
        <w:t>Montiela</w:t>
      </w:r>
      <w:proofErr w:type="spellEnd"/>
    </w:p>
    <w:p w:rsidR="0003552D" w:rsidRDefault="009B11A6" w:rsidP="009B11A6">
      <w:pPr>
        <w:jc w:val="both"/>
        <w:rPr>
          <w:rFonts w:ascii="Times New Roman" w:hAnsi="Times New Roman" w:cs="Times New Roman"/>
          <w:sz w:val="28"/>
          <w:szCs w:val="28"/>
        </w:rPr>
      </w:pPr>
      <w:r w:rsidRPr="009B11A6">
        <w:rPr>
          <w:rFonts w:ascii="Times New Roman" w:hAnsi="Times New Roman" w:cs="Times New Roman"/>
          <w:sz w:val="28"/>
          <w:szCs w:val="28"/>
        </w:rPr>
        <w:t xml:space="preserve">En </w:t>
      </w:r>
      <w:r>
        <w:rPr>
          <w:rFonts w:ascii="Times New Roman" w:hAnsi="Times New Roman" w:cs="Times New Roman"/>
          <w:sz w:val="28"/>
          <w:szCs w:val="28"/>
        </w:rPr>
        <w:t>el seno del Instituto Nacional de Colonización surgen los denominados pueblos de colonización por toda España. Nacen como remedio para asent</w:t>
      </w:r>
      <w:r w:rsidR="001C382B">
        <w:rPr>
          <w:rFonts w:ascii="Times New Roman" w:hAnsi="Times New Roman" w:cs="Times New Roman"/>
          <w:sz w:val="28"/>
          <w:szCs w:val="28"/>
        </w:rPr>
        <w:t xml:space="preserve">ar una población desfavorecida, </w:t>
      </w:r>
      <w:r>
        <w:rPr>
          <w:rFonts w:ascii="Times New Roman" w:hAnsi="Times New Roman" w:cs="Times New Roman"/>
          <w:sz w:val="28"/>
          <w:szCs w:val="28"/>
        </w:rPr>
        <w:t>económicamente, y para poner en productividad tierras que eran dehesas para el ganado o simplemente los márgenes de ríos o arroyos plagadas de malas hierbas, manantiales y carrizos, aunque algunas estaban en buen estado.</w:t>
      </w:r>
      <w:r w:rsidR="00BF586E">
        <w:rPr>
          <w:rFonts w:ascii="Times New Roman" w:hAnsi="Times New Roman" w:cs="Times New Roman"/>
          <w:sz w:val="28"/>
          <w:szCs w:val="28"/>
        </w:rPr>
        <w:t xml:space="preserve"> </w:t>
      </w:r>
    </w:p>
    <w:p w:rsidR="00BF586E" w:rsidRDefault="00BF586E" w:rsidP="009B11A6">
      <w:pPr>
        <w:jc w:val="both"/>
        <w:rPr>
          <w:rFonts w:ascii="Times New Roman" w:hAnsi="Times New Roman" w:cs="Times New Roman"/>
          <w:sz w:val="28"/>
          <w:szCs w:val="28"/>
        </w:rPr>
      </w:pPr>
      <w:r>
        <w:rPr>
          <w:rFonts w:ascii="Times New Roman" w:hAnsi="Times New Roman" w:cs="Times New Roman"/>
          <w:sz w:val="28"/>
          <w:szCs w:val="28"/>
        </w:rPr>
        <w:t>Se estaba atravesando una época económica mala y sobre todo en los años sesenta hay una fiebre migratoria de andaluces hacia Cataluña, País Vasco o para el extranjero. Con la marcha de la gente también se iba algo muy importante y era la mano de obra para trabajar en los cortijos; de ahí que con ese reparto de tierras se le daba una oportunidad a la población  más desfavorecida de la sociedad, la que más hijos tenía, pero que, en el mayor de los casos no podía vivir sólo de la parcela concedida, teniendo que trabajar en los cortijos colindantes</w:t>
      </w:r>
      <w:r w:rsidR="008E2FB9">
        <w:rPr>
          <w:rFonts w:ascii="Times New Roman" w:hAnsi="Times New Roman" w:cs="Times New Roman"/>
          <w:sz w:val="28"/>
          <w:szCs w:val="28"/>
        </w:rPr>
        <w:t>, con lo que las fincas disponían de mano de obra para realizar sus faenas agrícolas.</w:t>
      </w:r>
    </w:p>
    <w:p w:rsidR="00DB0026" w:rsidRDefault="00DB0026" w:rsidP="009B11A6">
      <w:pPr>
        <w:jc w:val="both"/>
        <w:rPr>
          <w:rFonts w:ascii="Times New Roman" w:hAnsi="Times New Roman" w:cs="Times New Roman"/>
          <w:sz w:val="28"/>
          <w:szCs w:val="28"/>
        </w:rPr>
      </w:pPr>
      <w:r>
        <w:rPr>
          <w:rFonts w:ascii="Times New Roman" w:hAnsi="Times New Roman" w:cs="Times New Roman"/>
          <w:sz w:val="28"/>
          <w:szCs w:val="28"/>
        </w:rPr>
        <w:t xml:space="preserve">Antes de llegar a ser un poblado de colonización, su superficie formaba parte de los cortijos de La </w:t>
      </w:r>
      <w:proofErr w:type="spellStart"/>
      <w:r>
        <w:rPr>
          <w:rFonts w:ascii="Times New Roman" w:hAnsi="Times New Roman" w:cs="Times New Roman"/>
          <w:sz w:val="28"/>
          <w:szCs w:val="28"/>
        </w:rPr>
        <w:t>Montiela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Pedernías</w:t>
      </w:r>
      <w:proofErr w:type="spellEnd"/>
      <w:r>
        <w:rPr>
          <w:rFonts w:ascii="Times New Roman" w:hAnsi="Times New Roman" w:cs="Times New Roman"/>
          <w:sz w:val="28"/>
          <w:szCs w:val="28"/>
        </w:rPr>
        <w:t xml:space="preserve">, de Las Mesas, de El Viento, de </w:t>
      </w:r>
      <w:proofErr w:type="spellStart"/>
      <w:r>
        <w:rPr>
          <w:rFonts w:ascii="Times New Roman" w:hAnsi="Times New Roman" w:cs="Times New Roman"/>
          <w:sz w:val="28"/>
          <w:szCs w:val="28"/>
        </w:rPr>
        <w:t>Porravana</w:t>
      </w:r>
      <w:proofErr w:type="spellEnd"/>
      <w:r>
        <w:rPr>
          <w:rFonts w:ascii="Times New Roman" w:hAnsi="Times New Roman" w:cs="Times New Roman"/>
          <w:sz w:val="28"/>
          <w:szCs w:val="28"/>
        </w:rPr>
        <w:t xml:space="preserve">, La Prensa, cortijo El Tabarro, Yegüerizas, etc. La </w:t>
      </w:r>
      <w:proofErr w:type="spellStart"/>
      <w:r>
        <w:rPr>
          <w:rFonts w:ascii="Times New Roman" w:hAnsi="Times New Roman" w:cs="Times New Roman"/>
          <w:sz w:val="28"/>
          <w:szCs w:val="28"/>
        </w:rPr>
        <w:t>Montiela</w:t>
      </w:r>
      <w:proofErr w:type="spellEnd"/>
      <w:r>
        <w:rPr>
          <w:rFonts w:ascii="Times New Roman" w:hAnsi="Times New Roman" w:cs="Times New Roman"/>
          <w:sz w:val="28"/>
          <w:szCs w:val="28"/>
        </w:rPr>
        <w:t xml:space="preserve"> toma el nombre de una de las fincas que la circundan, surge en los años sesenta y tiene una superficie útil agraria de 680 hectáreas aproximadamente. </w:t>
      </w:r>
      <w:r w:rsidR="00C523A8">
        <w:rPr>
          <w:rFonts w:ascii="Times New Roman" w:hAnsi="Times New Roman" w:cs="Times New Roman"/>
          <w:sz w:val="28"/>
          <w:szCs w:val="28"/>
        </w:rPr>
        <w:t>Sus lindes son: cortijo de El Viento</w:t>
      </w:r>
      <w:r w:rsidR="009F1770">
        <w:rPr>
          <w:rFonts w:ascii="Times New Roman" w:hAnsi="Times New Roman" w:cs="Times New Roman"/>
          <w:sz w:val="28"/>
          <w:szCs w:val="28"/>
        </w:rPr>
        <w:t xml:space="preserve">, cortijo de </w:t>
      </w:r>
      <w:proofErr w:type="spellStart"/>
      <w:r w:rsidR="009F1770">
        <w:rPr>
          <w:rFonts w:ascii="Times New Roman" w:hAnsi="Times New Roman" w:cs="Times New Roman"/>
          <w:sz w:val="28"/>
          <w:szCs w:val="28"/>
        </w:rPr>
        <w:t>Illanes</w:t>
      </w:r>
      <w:proofErr w:type="spellEnd"/>
      <w:r w:rsidR="009F1770">
        <w:rPr>
          <w:rFonts w:ascii="Times New Roman" w:hAnsi="Times New Roman" w:cs="Times New Roman"/>
          <w:sz w:val="28"/>
          <w:szCs w:val="28"/>
        </w:rPr>
        <w:t xml:space="preserve">, cortijo de Salmerón, cortijo de </w:t>
      </w:r>
      <w:proofErr w:type="spellStart"/>
      <w:r w:rsidR="009F1770">
        <w:rPr>
          <w:rFonts w:ascii="Times New Roman" w:hAnsi="Times New Roman" w:cs="Times New Roman"/>
          <w:sz w:val="28"/>
          <w:szCs w:val="28"/>
        </w:rPr>
        <w:t>Porravana</w:t>
      </w:r>
      <w:proofErr w:type="spellEnd"/>
      <w:r w:rsidR="009F1770">
        <w:rPr>
          <w:rFonts w:ascii="Times New Roman" w:hAnsi="Times New Roman" w:cs="Times New Roman"/>
          <w:sz w:val="28"/>
          <w:szCs w:val="28"/>
        </w:rPr>
        <w:t xml:space="preserve">, cortijo de La </w:t>
      </w:r>
      <w:proofErr w:type="spellStart"/>
      <w:r w:rsidR="009F1770">
        <w:rPr>
          <w:rFonts w:ascii="Times New Roman" w:hAnsi="Times New Roman" w:cs="Times New Roman"/>
          <w:sz w:val="28"/>
          <w:szCs w:val="28"/>
        </w:rPr>
        <w:t>Montiela</w:t>
      </w:r>
      <w:proofErr w:type="spellEnd"/>
      <w:r w:rsidR="009F1770">
        <w:rPr>
          <w:rFonts w:ascii="Times New Roman" w:hAnsi="Times New Roman" w:cs="Times New Roman"/>
          <w:sz w:val="28"/>
          <w:szCs w:val="28"/>
        </w:rPr>
        <w:t xml:space="preserve">, cortijo de El Palomar, finca de los Sres. Del Moral, arroyo Salado, varias fincas de particulares, </w:t>
      </w:r>
      <w:proofErr w:type="spellStart"/>
      <w:r w:rsidR="009F1770">
        <w:rPr>
          <w:rFonts w:ascii="Times New Roman" w:hAnsi="Times New Roman" w:cs="Times New Roman"/>
          <w:sz w:val="28"/>
          <w:szCs w:val="28"/>
        </w:rPr>
        <w:t>Crta</w:t>
      </w:r>
      <w:proofErr w:type="spellEnd"/>
      <w:r w:rsidR="009F1770">
        <w:rPr>
          <w:rFonts w:ascii="Times New Roman" w:hAnsi="Times New Roman" w:cs="Times New Roman"/>
          <w:sz w:val="28"/>
          <w:szCs w:val="28"/>
        </w:rPr>
        <w:t xml:space="preserve">. Écija-Puente Genil, río Cabra, cortijo de Santa Marina, Francisco </w:t>
      </w:r>
      <w:proofErr w:type="spellStart"/>
      <w:r w:rsidR="009F1770">
        <w:rPr>
          <w:rFonts w:ascii="Times New Roman" w:hAnsi="Times New Roman" w:cs="Times New Roman"/>
          <w:sz w:val="28"/>
          <w:szCs w:val="28"/>
        </w:rPr>
        <w:t>Illanes</w:t>
      </w:r>
      <w:proofErr w:type="spellEnd"/>
      <w:r w:rsidR="009F1770">
        <w:rPr>
          <w:rFonts w:ascii="Times New Roman" w:hAnsi="Times New Roman" w:cs="Times New Roman"/>
          <w:sz w:val="28"/>
          <w:szCs w:val="28"/>
        </w:rPr>
        <w:t xml:space="preserve"> Molina y cortijo del Donadío.</w:t>
      </w:r>
    </w:p>
    <w:p w:rsidR="00F33DFB" w:rsidRDefault="00EC0C3C" w:rsidP="009B11A6">
      <w:pPr>
        <w:jc w:val="both"/>
        <w:rPr>
          <w:rFonts w:ascii="Times New Roman" w:hAnsi="Times New Roman" w:cs="Times New Roman"/>
          <w:sz w:val="28"/>
          <w:szCs w:val="28"/>
        </w:rPr>
      </w:pPr>
      <w:r>
        <w:rPr>
          <w:rFonts w:ascii="Times New Roman" w:hAnsi="Times New Roman" w:cs="Times New Roman"/>
          <w:sz w:val="28"/>
          <w:szCs w:val="28"/>
        </w:rPr>
        <w:t>Las superficies objeto de expropiación eran dehesas o tierras sin cultivar en su mayor parte. Según cuentan los lugareños, estas tierras fueron bien pagadas a sus dueños, a unas 60.000 pesetas por hectárea allá por el año 1961.</w:t>
      </w:r>
      <w:r w:rsidR="001C382B">
        <w:rPr>
          <w:rFonts w:ascii="Times New Roman" w:hAnsi="Times New Roman" w:cs="Times New Roman"/>
          <w:sz w:val="28"/>
          <w:szCs w:val="28"/>
        </w:rPr>
        <w:t xml:space="preserve"> </w:t>
      </w:r>
      <w:r w:rsidR="00F33DFB">
        <w:rPr>
          <w:rFonts w:ascii="Times New Roman" w:hAnsi="Times New Roman" w:cs="Times New Roman"/>
          <w:sz w:val="28"/>
          <w:szCs w:val="28"/>
        </w:rPr>
        <w:t>El I.N.C. otorgaba al dueño el derecho a reservarse un diez por ciento de las tierras expropiadas, las cuales serían puestas en regadío por cuenta del I.N.C.</w:t>
      </w:r>
      <w:r w:rsidR="00A84F44">
        <w:rPr>
          <w:rFonts w:ascii="Times New Roman" w:hAnsi="Times New Roman" w:cs="Times New Roman"/>
          <w:sz w:val="28"/>
          <w:szCs w:val="28"/>
        </w:rPr>
        <w:t xml:space="preserve"> </w:t>
      </w:r>
      <w:r w:rsidR="00F33DFB">
        <w:rPr>
          <w:rFonts w:ascii="Times New Roman" w:hAnsi="Times New Roman" w:cs="Times New Roman"/>
          <w:sz w:val="28"/>
          <w:szCs w:val="28"/>
        </w:rPr>
        <w:t>La</w:t>
      </w:r>
      <w:r w:rsidR="00A84F44">
        <w:rPr>
          <w:rFonts w:ascii="Times New Roman" w:hAnsi="Times New Roman" w:cs="Times New Roman"/>
          <w:sz w:val="28"/>
          <w:szCs w:val="28"/>
        </w:rPr>
        <w:t>s reservas estaban ubicadas en los mejores sitios.</w:t>
      </w:r>
    </w:p>
    <w:p w:rsidR="00D72A80" w:rsidRDefault="00D72A80" w:rsidP="009B11A6">
      <w:pPr>
        <w:jc w:val="both"/>
        <w:rPr>
          <w:rFonts w:ascii="Times New Roman" w:hAnsi="Times New Roman" w:cs="Times New Roman"/>
          <w:sz w:val="28"/>
          <w:szCs w:val="28"/>
        </w:rPr>
      </w:pPr>
      <w:r>
        <w:rPr>
          <w:rFonts w:ascii="Times New Roman" w:hAnsi="Times New Roman" w:cs="Times New Roman"/>
          <w:sz w:val="28"/>
          <w:szCs w:val="28"/>
        </w:rPr>
        <w:t xml:space="preserve">Según el padrón de habitantes de 1975, en La </w:t>
      </w:r>
      <w:proofErr w:type="spellStart"/>
      <w:r>
        <w:rPr>
          <w:rFonts w:ascii="Times New Roman" w:hAnsi="Times New Roman" w:cs="Times New Roman"/>
          <w:sz w:val="28"/>
          <w:szCs w:val="28"/>
        </w:rPr>
        <w:t>Montiela</w:t>
      </w:r>
      <w:proofErr w:type="spellEnd"/>
      <w:r>
        <w:rPr>
          <w:rFonts w:ascii="Times New Roman" w:hAnsi="Times New Roman" w:cs="Times New Roman"/>
          <w:sz w:val="28"/>
          <w:szCs w:val="28"/>
        </w:rPr>
        <w:t xml:space="preserve"> había 710 habitantes, de ellos el 71% tenían menos de 30 años, lo cual demuestra que era una población mayoritariamente joven con muchos hijos pequeños, más aún si tenemos en cuenta que estos datos se refieren a casi una decena de años después de la llegada al poblado.</w:t>
      </w:r>
    </w:p>
    <w:p w:rsidR="00D72A80" w:rsidRDefault="00D72A80" w:rsidP="009B11A6">
      <w:pPr>
        <w:jc w:val="both"/>
        <w:rPr>
          <w:rFonts w:ascii="Times New Roman" w:hAnsi="Times New Roman" w:cs="Times New Roman"/>
          <w:sz w:val="28"/>
          <w:szCs w:val="28"/>
        </w:rPr>
      </w:pPr>
    </w:p>
    <w:p w:rsidR="00161E4E" w:rsidRDefault="00D72A80" w:rsidP="009B11A6">
      <w:pPr>
        <w:jc w:val="both"/>
        <w:rPr>
          <w:rFonts w:ascii="Times New Roman" w:hAnsi="Times New Roman" w:cs="Times New Roman"/>
          <w:sz w:val="28"/>
          <w:szCs w:val="28"/>
        </w:rPr>
      </w:pPr>
      <w:r>
        <w:rPr>
          <w:rFonts w:ascii="Times New Roman" w:hAnsi="Times New Roman" w:cs="Times New Roman"/>
          <w:sz w:val="28"/>
          <w:szCs w:val="28"/>
        </w:rPr>
        <w:t>Los primeros veinticinco asentamie</w:t>
      </w:r>
      <w:r w:rsidR="000306E8">
        <w:rPr>
          <w:rFonts w:ascii="Times New Roman" w:hAnsi="Times New Roman" w:cs="Times New Roman"/>
          <w:sz w:val="28"/>
          <w:szCs w:val="28"/>
        </w:rPr>
        <w:t>ntos se hicieron en el año 1965/</w:t>
      </w:r>
      <w:r>
        <w:rPr>
          <w:rFonts w:ascii="Times New Roman" w:hAnsi="Times New Roman" w:cs="Times New Roman"/>
          <w:sz w:val="28"/>
          <w:szCs w:val="28"/>
        </w:rPr>
        <w:t>66. En una segunda fase, llegaron de dieciocho a veinte familias y, por último, en el año 1969 llegaron</w:t>
      </w:r>
      <w:r w:rsidR="00161E4E">
        <w:rPr>
          <w:rFonts w:ascii="Times New Roman" w:hAnsi="Times New Roman" w:cs="Times New Roman"/>
          <w:sz w:val="28"/>
          <w:szCs w:val="28"/>
        </w:rPr>
        <w:t xml:space="preserve"> los últimos hasta completar ochenta y dos familias de colonos.</w:t>
      </w:r>
      <w:r w:rsidR="000306E8">
        <w:rPr>
          <w:rFonts w:ascii="Times New Roman" w:hAnsi="Times New Roman" w:cs="Times New Roman"/>
          <w:sz w:val="28"/>
          <w:szCs w:val="28"/>
        </w:rPr>
        <w:t xml:space="preserve"> </w:t>
      </w:r>
      <w:r w:rsidR="00161E4E">
        <w:rPr>
          <w:rFonts w:ascii="Times New Roman" w:hAnsi="Times New Roman" w:cs="Times New Roman"/>
          <w:sz w:val="28"/>
          <w:szCs w:val="28"/>
        </w:rPr>
        <w:t>Además también llegaron otras familias como operarios del I.N.C., tractoristas, maest</w:t>
      </w:r>
      <w:r w:rsidR="000306E8">
        <w:rPr>
          <w:rFonts w:ascii="Times New Roman" w:hAnsi="Times New Roman" w:cs="Times New Roman"/>
          <w:sz w:val="28"/>
          <w:szCs w:val="28"/>
        </w:rPr>
        <w:t xml:space="preserve">ros, tenderos, taberneros, etc. </w:t>
      </w:r>
      <w:bookmarkStart w:id="0" w:name="_GoBack"/>
      <w:bookmarkEnd w:id="0"/>
      <w:r w:rsidR="00161E4E">
        <w:rPr>
          <w:rFonts w:ascii="Times New Roman" w:hAnsi="Times New Roman" w:cs="Times New Roman"/>
          <w:sz w:val="28"/>
          <w:szCs w:val="28"/>
        </w:rPr>
        <w:t>Para ser concesionarios de la parcela, tuvieron que solicitarla previamente.</w:t>
      </w:r>
      <w:r w:rsidR="003918B3">
        <w:rPr>
          <w:rFonts w:ascii="Times New Roman" w:hAnsi="Times New Roman" w:cs="Times New Roman"/>
          <w:sz w:val="28"/>
          <w:szCs w:val="28"/>
        </w:rPr>
        <w:t xml:space="preserve"> En la selección de los colonos que tomarían posesión de la parcela intervinieron varios criterios:</w:t>
      </w:r>
    </w:p>
    <w:p w:rsidR="00636BA8" w:rsidRDefault="003918B3" w:rsidP="003918B3">
      <w:pPr>
        <w:pStyle w:val="Prrafodelist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Ser familias numerosas. </w:t>
      </w:r>
    </w:p>
    <w:p w:rsidR="00636BA8" w:rsidRDefault="003918B3" w:rsidP="00636BA8">
      <w:pPr>
        <w:pStyle w:val="Prrafodelist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Ser obreros agrícolas. </w:t>
      </w:r>
    </w:p>
    <w:p w:rsidR="00636BA8" w:rsidRDefault="003918B3" w:rsidP="00636BA8">
      <w:pPr>
        <w:pStyle w:val="Prrafodelista"/>
        <w:numPr>
          <w:ilvl w:val="0"/>
          <w:numId w:val="1"/>
        </w:numPr>
        <w:jc w:val="both"/>
        <w:rPr>
          <w:rFonts w:ascii="Times New Roman" w:hAnsi="Times New Roman" w:cs="Times New Roman"/>
          <w:sz w:val="28"/>
          <w:szCs w:val="28"/>
        </w:rPr>
      </w:pPr>
      <w:r w:rsidRPr="00636BA8">
        <w:rPr>
          <w:rFonts w:ascii="Times New Roman" w:hAnsi="Times New Roman" w:cs="Times New Roman"/>
          <w:sz w:val="28"/>
          <w:szCs w:val="28"/>
        </w:rPr>
        <w:t xml:space="preserve">Edad del solicitante. </w:t>
      </w:r>
    </w:p>
    <w:p w:rsidR="003918B3" w:rsidRPr="00636BA8" w:rsidRDefault="003918B3" w:rsidP="00636BA8">
      <w:pPr>
        <w:pStyle w:val="Prrafodelista"/>
        <w:numPr>
          <w:ilvl w:val="0"/>
          <w:numId w:val="1"/>
        </w:numPr>
        <w:jc w:val="both"/>
        <w:rPr>
          <w:rFonts w:ascii="Times New Roman" w:hAnsi="Times New Roman" w:cs="Times New Roman"/>
          <w:sz w:val="28"/>
          <w:szCs w:val="28"/>
        </w:rPr>
      </w:pPr>
      <w:r w:rsidRPr="00636BA8">
        <w:rPr>
          <w:rFonts w:ascii="Times New Roman" w:hAnsi="Times New Roman" w:cs="Times New Roman"/>
          <w:sz w:val="28"/>
          <w:szCs w:val="28"/>
        </w:rPr>
        <w:t xml:space="preserve">Lugar de procedencia, primando los residentes en el municipio de </w:t>
      </w:r>
      <w:proofErr w:type="spellStart"/>
      <w:r w:rsidRPr="00636BA8">
        <w:rPr>
          <w:rFonts w:ascii="Times New Roman" w:hAnsi="Times New Roman" w:cs="Times New Roman"/>
          <w:sz w:val="28"/>
          <w:szCs w:val="28"/>
        </w:rPr>
        <w:t>Santaella</w:t>
      </w:r>
      <w:proofErr w:type="spellEnd"/>
      <w:r w:rsidRPr="00636BA8">
        <w:rPr>
          <w:rFonts w:ascii="Times New Roman" w:hAnsi="Times New Roman" w:cs="Times New Roman"/>
          <w:sz w:val="28"/>
          <w:szCs w:val="28"/>
        </w:rPr>
        <w:t>.</w:t>
      </w:r>
    </w:p>
    <w:p w:rsidR="003918B3" w:rsidRDefault="003918B3" w:rsidP="003918B3">
      <w:pPr>
        <w:jc w:val="both"/>
        <w:rPr>
          <w:rFonts w:ascii="Times New Roman" w:hAnsi="Times New Roman" w:cs="Times New Roman"/>
          <w:sz w:val="28"/>
          <w:szCs w:val="28"/>
        </w:rPr>
      </w:pPr>
      <w:r>
        <w:rPr>
          <w:rFonts w:ascii="Times New Roman" w:hAnsi="Times New Roman" w:cs="Times New Roman"/>
          <w:sz w:val="28"/>
          <w:szCs w:val="28"/>
        </w:rPr>
        <w:t>Una vez que toman posesión de la tierra comienza el período de “tutela”, durante cinco años. Durante este tiempo el Instituto Nacional de Colonización entrega en calidad de depósito la maquinaria que exige la explotación</w:t>
      </w:r>
      <w:r w:rsidR="007550A1">
        <w:rPr>
          <w:rFonts w:ascii="Times New Roman" w:hAnsi="Times New Roman" w:cs="Times New Roman"/>
          <w:sz w:val="28"/>
          <w:szCs w:val="28"/>
        </w:rPr>
        <w:t xml:space="preserve"> y además aporta su dirección técnica, las semillas, abonos, insecticidas y fungicidas.</w:t>
      </w:r>
    </w:p>
    <w:p w:rsidR="007550A1" w:rsidRDefault="007550A1" w:rsidP="003918B3">
      <w:pPr>
        <w:jc w:val="both"/>
        <w:rPr>
          <w:rFonts w:ascii="Times New Roman" w:hAnsi="Times New Roman" w:cs="Times New Roman"/>
          <w:sz w:val="28"/>
          <w:szCs w:val="28"/>
        </w:rPr>
      </w:pPr>
      <w:r>
        <w:rPr>
          <w:rFonts w:ascii="Times New Roman" w:hAnsi="Times New Roman" w:cs="Times New Roman"/>
          <w:sz w:val="28"/>
          <w:szCs w:val="28"/>
        </w:rPr>
        <w:t>El colono aportaba su trabajo, el de su familia y los restantes gastos que suponía llevar a cabo la explotación que, generalmente, estaba en bastante mal estado. Al final del año el I.N.C. liquidaba al colono descontándole gastos y amortización de casa y tierra.</w:t>
      </w:r>
    </w:p>
    <w:p w:rsidR="007550A1" w:rsidRDefault="007B2025" w:rsidP="003918B3">
      <w:pPr>
        <w:jc w:val="both"/>
        <w:rPr>
          <w:rFonts w:ascii="Times New Roman" w:hAnsi="Times New Roman" w:cs="Times New Roman"/>
          <w:sz w:val="28"/>
          <w:szCs w:val="28"/>
        </w:rPr>
      </w:pPr>
      <w:r>
        <w:rPr>
          <w:rFonts w:ascii="Times New Roman" w:hAnsi="Times New Roman" w:cs="Times New Roman"/>
          <w:sz w:val="28"/>
          <w:szCs w:val="28"/>
        </w:rPr>
        <w:t xml:space="preserve">Por </w:t>
      </w:r>
      <w:r w:rsidR="00CD2B01">
        <w:rPr>
          <w:rFonts w:ascii="Times New Roman" w:hAnsi="Times New Roman" w:cs="Times New Roman"/>
          <w:sz w:val="28"/>
          <w:szCs w:val="28"/>
        </w:rPr>
        <w:t>eso, los primeros años fueron muy duros, de trabajo para todos y de ver pocos y, en algunos casos, nulos beneficios. Cuentan que al terminar la campaña</w:t>
      </w:r>
      <w:r w:rsidR="00D74B30">
        <w:rPr>
          <w:rFonts w:ascii="Times New Roman" w:hAnsi="Times New Roman" w:cs="Times New Roman"/>
          <w:sz w:val="28"/>
          <w:szCs w:val="28"/>
        </w:rPr>
        <w:t xml:space="preserve"> agrícola el I.N.C. los citaba en la residencia que tenía el I.R.Y.D.A. para que los funcionarios</w:t>
      </w:r>
      <w:r w:rsidR="00BF29D1">
        <w:rPr>
          <w:rFonts w:ascii="Times New Roman" w:hAnsi="Times New Roman" w:cs="Times New Roman"/>
          <w:sz w:val="28"/>
          <w:szCs w:val="28"/>
        </w:rPr>
        <w:t xml:space="preserve"> ajustaran cuentas entre otras. Iban ilusionados por ver cuánto dinero les iban a dar, pero algunos subieron al pueblo solo con lágrimas en los ojos porque habían terminado con deudas de veintiocho a treinta mil pesetas, en algunos casos.</w:t>
      </w:r>
    </w:p>
    <w:p w:rsidR="00262F62" w:rsidRDefault="00C85788" w:rsidP="003918B3">
      <w:pPr>
        <w:jc w:val="both"/>
        <w:rPr>
          <w:rFonts w:ascii="Times New Roman" w:hAnsi="Times New Roman" w:cs="Times New Roman"/>
          <w:sz w:val="28"/>
          <w:szCs w:val="28"/>
        </w:rPr>
      </w:pPr>
      <w:r>
        <w:rPr>
          <w:rFonts w:ascii="Times New Roman" w:hAnsi="Times New Roman" w:cs="Times New Roman"/>
          <w:sz w:val="28"/>
          <w:szCs w:val="28"/>
        </w:rPr>
        <w:t>El porcentaje de los productos principales y de fácil conservación que el colono tiene que entregar anualmente al Instituto se determina, de tal manera que con el importe de la producción media anual obtenible, pueda cubrir las siguientes cantidades:</w:t>
      </w:r>
    </w:p>
    <w:p w:rsidR="00D839FC" w:rsidRDefault="00D839FC" w:rsidP="00D839FC">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La quinta parte del valor de adquisición de la maquinaria entregada en cantidad de depósito.</w:t>
      </w:r>
    </w:p>
    <w:p w:rsidR="00262F62" w:rsidRDefault="00262F62" w:rsidP="00D839FC">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El importe de semillas, abonos, piensos, </w:t>
      </w:r>
      <w:proofErr w:type="spellStart"/>
      <w:r>
        <w:rPr>
          <w:rFonts w:ascii="Times New Roman" w:hAnsi="Times New Roman" w:cs="Times New Roman"/>
          <w:sz w:val="28"/>
          <w:szCs w:val="28"/>
        </w:rPr>
        <w:t>etc</w:t>
      </w:r>
      <w:proofErr w:type="spellEnd"/>
    </w:p>
    <w:p w:rsidR="00262F62" w:rsidRDefault="00262F62" w:rsidP="00D839FC">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Contribución e impuestos a los que hubiere lugar.</w:t>
      </w:r>
    </w:p>
    <w:p w:rsidR="00262F62" w:rsidRDefault="00262F62" w:rsidP="00262F62">
      <w:pPr>
        <w:jc w:val="both"/>
        <w:rPr>
          <w:rFonts w:ascii="Times New Roman" w:hAnsi="Times New Roman" w:cs="Times New Roman"/>
          <w:sz w:val="28"/>
          <w:szCs w:val="28"/>
        </w:rPr>
      </w:pPr>
      <w:r>
        <w:rPr>
          <w:rFonts w:ascii="Times New Roman" w:hAnsi="Times New Roman" w:cs="Times New Roman"/>
          <w:sz w:val="28"/>
          <w:szCs w:val="28"/>
        </w:rPr>
        <w:lastRenderedPageBreak/>
        <w:t>El colono que hubiera cumplido anualmente con estos pagos, a los cinco años adquiere la propiedad de la maquinaria y si los productos</w:t>
      </w:r>
      <w:r w:rsidR="00E53B07">
        <w:rPr>
          <w:rFonts w:ascii="Times New Roman" w:hAnsi="Times New Roman" w:cs="Times New Roman"/>
          <w:sz w:val="28"/>
          <w:szCs w:val="28"/>
        </w:rPr>
        <w:t xml:space="preserve"> que entrega al Instituto superan sus obligaciones para con él, la diferencia se considera como primera entrega del colono a cuenta del valor de la tierra.</w:t>
      </w:r>
    </w:p>
    <w:p w:rsidR="00E53B07" w:rsidRDefault="00E53B07" w:rsidP="00262F62">
      <w:pPr>
        <w:jc w:val="both"/>
        <w:rPr>
          <w:rFonts w:ascii="Times New Roman" w:hAnsi="Times New Roman" w:cs="Times New Roman"/>
          <w:sz w:val="28"/>
          <w:szCs w:val="28"/>
        </w:rPr>
      </w:pPr>
      <w:r>
        <w:rPr>
          <w:rFonts w:ascii="Times New Roman" w:hAnsi="Times New Roman" w:cs="Times New Roman"/>
          <w:sz w:val="28"/>
          <w:szCs w:val="28"/>
        </w:rPr>
        <w:t>Debido a los problemas que afectaron a las primeras familias, las que se incorporaron después optaron por acortar el período de tutela.</w:t>
      </w:r>
    </w:p>
    <w:p w:rsidR="00E53B07" w:rsidRDefault="00E53B07" w:rsidP="00262F62">
      <w:pPr>
        <w:jc w:val="both"/>
        <w:rPr>
          <w:rFonts w:ascii="Times New Roman" w:hAnsi="Times New Roman" w:cs="Times New Roman"/>
          <w:sz w:val="28"/>
          <w:szCs w:val="28"/>
        </w:rPr>
      </w:pPr>
      <w:r>
        <w:rPr>
          <w:rFonts w:ascii="Times New Roman" w:hAnsi="Times New Roman" w:cs="Times New Roman"/>
          <w:sz w:val="28"/>
          <w:szCs w:val="28"/>
        </w:rPr>
        <w:t>El acceso a la propiedad de la tierra se determina de la siguiente forma:</w:t>
      </w:r>
    </w:p>
    <w:p w:rsidR="00E53B07" w:rsidRDefault="00E53B07" w:rsidP="00E53B07">
      <w:pPr>
        <w:pStyle w:val="Prrafodelista"/>
        <w:numPr>
          <w:ilvl w:val="0"/>
          <w:numId w:val="5"/>
        </w:numPr>
        <w:jc w:val="both"/>
        <w:rPr>
          <w:rFonts w:ascii="Times New Roman" w:hAnsi="Times New Roman" w:cs="Times New Roman"/>
          <w:sz w:val="28"/>
          <w:szCs w:val="28"/>
        </w:rPr>
      </w:pPr>
      <w:r w:rsidRPr="00E53B07">
        <w:rPr>
          <w:rFonts w:ascii="Times New Roman" w:hAnsi="Times New Roman" w:cs="Times New Roman"/>
          <w:sz w:val="28"/>
          <w:szCs w:val="28"/>
        </w:rPr>
        <w:t>Pago al</w:t>
      </w:r>
      <w:r>
        <w:rPr>
          <w:rFonts w:ascii="Times New Roman" w:hAnsi="Times New Roman" w:cs="Times New Roman"/>
          <w:sz w:val="28"/>
          <w:szCs w:val="28"/>
        </w:rPr>
        <w:t xml:space="preserve"> </w:t>
      </w:r>
      <w:r w:rsidR="00B71DA5">
        <w:rPr>
          <w:rFonts w:ascii="Times New Roman" w:hAnsi="Times New Roman" w:cs="Times New Roman"/>
          <w:sz w:val="28"/>
          <w:szCs w:val="28"/>
        </w:rPr>
        <w:t>contado del veinte por ciento del valor de la tierra concedida.</w:t>
      </w:r>
    </w:p>
    <w:p w:rsidR="00B71DA5" w:rsidRDefault="00B71DA5" w:rsidP="00E53B07">
      <w:pPr>
        <w:pStyle w:val="Prrafodelista"/>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Reintegro del ochenta por ciento </w:t>
      </w:r>
      <w:proofErr w:type="gramStart"/>
      <w:r>
        <w:rPr>
          <w:rFonts w:ascii="Times New Roman" w:hAnsi="Times New Roman" w:cs="Times New Roman"/>
          <w:sz w:val="28"/>
          <w:szCs w:val="28"/>
        </w:rPr>
        <w:t>restante</w:t>
      </w:r>
      <w:proofErr w:type="gramEnd"/>
      <w:r>
        <w:rPr>
          <w:rFonts w:ascii="Times New Roman" w:hAnsi="Times New Roman" w:cs="Times New Roman"/>
          <w:sz w:val="28"/>
          <w:szCs w:val="28"/>
        </w:rPr>
        <w:t xml:space="preserve">, durante un plazo comprendido entre veinticinco y treinta año, incrementado en u cinco por ciento para gastos de parcelación; se establecieron </w:t>
      </w:r>
      <w:r w:rsidR="007D136C">
        <w:rPr>
          <w:rFonts w:ascii="Times New Roman" w:hAnsi="Times New Roman" w:cs="Times New Roman"/>
          <w:sz w:val="28"/>
          <w:szCs w:val="28"/>
        </w:rPr>
        <w:t>cuotas anuales constantes a las que se aplicaba un interés.</w:t>
      </w:r>
    </w:p>
    <w:p w:rsidR="007D136C" w:rsidRDefault="007D136C" w:rsidP="007D136C">
      <w:pPr>
        <w:jc w:val="both"/>
        <w:rPr>
          <w:rFonts w:ascii="Times New Roman" w:hAnsi="Times New Roman" w:cs="Times New Roman"/>
          <w:sz w:val="28"/>
          <w:szCs w:val="28"/>
        </w:rPr>
      </w:pPr>
      <w:r>
        <w:rPr>
          <w:rFonts w:ascii="Times New Roman" w:hAnsi="Times New Roman" w:cs="Times New Roman"/>
          <w:sz w:val="28"/>
          <w:szCs w:val="28"/>
        </w:rPr>
        <w:t>El colono, una vez que pasara a ser propietario no podía vender las tierras hasta que pasaran diez años.</w:t>
      </w:r>
    </w:p>
    <w:p w:rsidR="007D136C" w:rsidRDefault="007D136C" w:rsidP="007D136C">
      <w:pPr>
        <w:jc w:val="both"/>
        <w:rPr>
          <w:rFonts w:ascii="Times New Roman" w:hAnsi="Times New Roman" w:cs="Times New Roman"/>
          <w:sz w:val="28"/>
          <w:szCs w:val="28"/>
        </w:rPr>
      </w:pPr>
      <w:r>
        <w:rPr>
          <w:rFonts w:ascii="Times New Roman" w:hAnsi="Times New Roman" w:cs="Times New Roman"/>
          <w:sz w:val="28"/>
          <w:szCs w:val="28"/>
        </w:rPr>
        <w:t>De esta forma encontramos un “Pueblo Nuevo”, con familias cargadas de hijos pequeños, y con una parcela que, si es de regadío, oscila en torno a las seis hectáreas, o bien, podía haberle tocado una de secano de seis hectáreas y otra de regadío de tres hectáreas.</w:t>
      </w:r>
    </w:p>
    <w:p w:rsidR="0095622D" w:rsidRPr="007D136C" w:rsidRDefault="00E94AE8" w:rsidP="007D136C">
      <w:pPr>
        <w:jc w:val="both"/>
        <w:rPr>
          <w:rFonts w:ascii="Times New Roman" w:hAnsi="Times New Roman" w:cs="Times New Roman"/>
          <w:sz w:val="28"/>
          <w:szCs w:val="28"/>
        </w:rPr>
      </w:pPr>
      <w:r>
        <w:rPr>
          <w:rFonts w:ascii="Times New Roman" w:hAnsi="Times New Roman" w:cs="Times New Roman"/>
          <w:sz w:val="28"/>
          <w:szCs w:val="28"/>
        </w:rPr>
        <w:t>En cuanto al poblado, el recinto urbano tiene una f</w:t>
      </w:r>
      <w:r w:rsidR="00C255B9">
        <w:rPr>
          <w:rFonts w:ascii="Times New Roman" w:hAnsi="Times New Roman" w:cs="Times New Roman"/>
          <w:sz w:val="28"/>
          <w:szCs w:val="28"/>
        </w:rPr>
        <w:t>orma perfectamente regular.</w:t>
      </w:r>
      <w:r>
        <w:rPr>
          <w:rFonts w:ascii="Times New Roman" w:hAnsi="Times New Roman" w:cs="Times New Roman"/>
          <w:sz w:val="28"/>
          <w:szCs w:val="28"/>
        </w:rPr>
        <w:t xml:space="preserve"> El centro del pueblo está formado por el dispensario médico, el ayuntamiento, la vivienda del funcionario administrativo, las viviendas para maestros, un bar, el de Lunita, una tienda, etc. Gracias a los dueños de la tienda comieron muchas familias “de </w:t>
      </w:r>
      <w:proofErr w:type="spellStart"/>
      <w:r>
        <w:rPr>
          <w:rFonts w:ascii="Times New Roman" w:hAnsi="Times New Roman" w:cs="Times New Roman"/>
          <w:sz w:val="28"/>
          <w:szCs w:val="28"/>
        </w:rPr>
        <w:t>fiao</w:t>
      </w:r>
      <w:proofErr w:type="spellEnd"/>
      <w:r>
        <w:rPr>
          <w:rFonts w:ascii="Times New Roman" w:hAnsi="Times New Roman" w:cs="Times New Roman"/>
          <w:sz w:val="28"/>
          <w:szCs w:val="28"/>
        </w:rPr>
        <w:t>”</w:t>
      </w:r>
      <w:r w:rsidR="00C255B9">
        <w:rPr>
          <w:rFonts w:ascii="Times New Roman" w:hAnsi="Times New Roman" w:cs="Times New Roman"/>
          <w:sz w:val="28"/>
          <w:szCs w:val="28"/>
        </w:rPr>
        <w:t xml:space="preserve"> hasta que pudieron pagarles</w:t>
      </w:r>
      <w:r w:rsidR="001F12B3">
        <w:rPr>
          <w:rFonts w:ascii="Times New Roman" w:hAnsi="Times New Roman" w:cs="Times New Roman"/>
          <w:sz w:val="28"/>
          <w:szCs w:val="28"/>
        </w:rPr>
        <w:t xml:space="preserve">. La asistencia sanitaria la impartía un médico de </w:t>
      </w:r>
      <w:proofErr w:type="spellStart"/>
      <w:r w:rsidR="001F12B3">
        <w:rPr>
          <w:rFonts w:ascii="Times New Roman" w:hAnsi="Times New Roman" w:cs="Times New Roman"/>
          <w:sz w:val="28"/>
          <w:szCs w:val="28"/>
        </w:rPr>
        <w:t>Santaella</w:t>
      </w:r>
      <w:proofErr w:type="spellEnd"/>
      <w:r w:rsidR="001F12B3">
        <w:rPr>
          <w:rFonts w:ascii="Times New Roman" w:hAnsi="Times New Roman" w:cs="Times New Roman"/>
          <w:sz w:val="28"/>
          <w:szCs w:val="28"/>
        </w:rPr>
        <w:t xml:space="preserve"> que se desplazaba tres días en semana</w:t>
      </w:r>
      <w:r w:rsidR="0095622D">
        <w:rPr>
          <w:rFonts w:ascii="Times New Roman" w:hAnsi="Times New Roman" w:cs="Times New Roman"/>
          <w:sz w:val="28"/>
          <w:szCs w:val="28"/>
        </w:rPr>
        <w:t xml:space="preserve"> a la aldea previo pago de la “</w:t>
      </w:r>
      <w:proofErr w:type="spellStart"/>
      <w:r w:rsidR="0095622D">
        <w:rPr>
          <w:rFonts w:ascii="Times New Roman" w:hAnsi="Times New Roman" w:cs="Times New Roman"/>
          <w:sz w:val="28"/>
          <w:szCs w:val="28"/>
        </w:rPr>
        <w:t>iguala”.Pero</w:t>
      </w:r>
      <w:proofErr w:type="spellEnd"/>
      <w:r w:rsidR="0095622D">
        <w:rPr>
          <w:rFonts w:ascii="Times New Roman" w:hAnsi="Times New Roman" w:cs="Times New Roman"/>
          <w:sz w:val="28"/>
          <w:szCs w:val="28"/>
        </w:rPr>
        <w:t xml:space="preserve">  no había médico desde el principio de constituirse el pueblo sino un tiempo después. Durante muchos años las inyecciones las ponían cuatro o cinco p</w:t>
      </w:r>
      <w:r w:rsidR="00C255B9">
        <w:rPr>
          <w:rFonts w:ascii="Times New Roman" w:hAnsi="Times New Roman" w:cs="Times New Roman"/>
          <w:sz w:val="28"/>
          <w:szCs w:val="28"/>
        </w:rPr>
        <w:t>ersonas</w:t>
      </w:r>
      <w:r w:rsidR="0095622D">
        <w:rPr>
          <w:rFonts w:ascii="Times New Roman" w:hAnsi="Times New Roman" w:cs="Times New Roman"/>
          <w:sz w:val="28"/>
          <w:szCs w:val="28"/>
        </w:rPr>
        <w:t xml:space="preserve"> de la localidad, que sabían ponerlas. También había escuelas donde se impartía la enseñanza primaria y acudían todos los niños y niñas. Posteriormente hubo una ley por la que tenían que desplazarse a  </w:t>
      </w:r>
      <w:proofErr w:type="spellStart"/>
      <w:r w:rsidR="0095622D">
        <w:rPr>
          <w:rFonts w:ascii="Times New Roman" w:hAnsi="Times New Roman" w:cs="Times New Roman"/>
          <w:sz w:val="28"/>
          <w:szCs w:val="28"/>
        </w:rPr>
        <w:t>Santaella</w:t>
      </w:r>
      <w:proofErr w:type="spellEnd"/>
      <w:r w:rsidR="0095622D">
        <w:rPr>
          <w:rFonts w:ascii="Times New Roman" w:hAnsi="Times New Roman" w:cs="Times New Roman"/>
          <w:sz w:val="28"/>
          <w:szCs w:val="28"/>
        </w:rPr>
        <w:t xml:space="preserve"> y ello supuso que muchos abandonaran la escolarización a una edad temprana.</w:t>
      </w:r>
    </w:p>
    <w:p w:rsidR="007D136C" w:rsidRDefault="007D136C" w:rsidP="007D136C">
      <w:pPr>
        <w:pStyle w:val="Prrafodelista"/>
        <w:jc w:val="both"/>
        <w:rPr>
          <w:rFonts w:ascii="Times New Roman" w:hAnsi="Times New Roman" w:cs="Times New Roman"/>
          <w:sz w:val="28"/>
          <w:szCs w:val="28"/>
        </w:rPr>
      </w:pPr>
    </w:p>
    <w:p w:rsidR="007D136C" w:rsidRDefault="007D136C" w:rsidP="007D136C">
      <w:pPr>
        <w:pStyle w:val="Prrafodelista"/>
        <w:jc w:val="both"/>
        <w:rPr>
          <w:rFonts w:ascii="Times New Roman" w:hAnsi="Times New Roman" w:cs="Times New Roman"/>
          <w:sz w:val="28"/>
          <w:szCs w:val="28"/>
        </w:rPr>
      </w:pPr>
    </w:p>
    <w:p w:rsidR="007D136C" w:rsidRDefault="007D136C" w:rsidP="007D136C">
      <w:pPr>
        <w:pStyle w:val="Prrafodelista"/>
        <w:jc w:val="both"/>
        <w:rPr>
          <w:rFonts w:ascii="Times New Roman" w:hAnsi="Times New Roman" w:cs="Times New Roman"/>
          <w:sz w:val="28"/>
          <w:szCs w:val="28"/>
        </w:rPr>
      </w:pPr>
    </w:p>
    <w:p w:rsidR="007D136C" w:rsidRPr="00E53B07" w:rsidRDefault="007D136C" w:rsidP="007D136C">
      <w:pPr>
        <w:pStyle w:val="Prrafodelista"/>
        <w:jc w:val="both"/>
        <w:rPr>
          <w:rFonts w:ascii="Times New Roman" w:hAnsi="Times New Roman" w:cs="Times New Roman"/>
          <w:sz w:val="28"/>
          <w:szCs w:val="28"/>
        </w:rPr>
      </w:pPr>
    </w:p>
    <w:sectPr w:rsidR="007D136C" w:rsidRPr="00E53B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7B2D"/>
    <w:multiLevelType w:val="hybridMultilevel"/>
    <w:tmpl w:val="E74E47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AE2246"/>
    <w:multiLevelType w:val="hybridMultilevel"/>
    <w:tmpl w:val="13C0F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12247C"/>
    <w:multiLevelType w:val="hybridMultilevel"/>
    <w:tmpl w:val="B56A3C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2500CA"/>
    <w:multiLevelType w:val="hybridMultilevel"/>
    <w:tmpl w:val="D65ACF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4269E8"/>
    <w:multiLevelType w:val="hybridMultilevel"/>
    <w:tmpl w:val="6FE2B7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A6"/>
    <w:rsid w:val="000306E8"/>
    <w:rsid w:val="0003552D"/>
    <w:rsid w:val="00161E4E"/>
    <w:rsid w:val="001C382B"/>
    <w:rsid w:val="001F12B3"/>
    <w:rsid w:val="00262F62"/>
    <w:rsid w:val="003918B3"/>
    <w:rsid w:val="00634D04"/>
    <w:rsid w:val="00636BA8"/>
    <w:rsid w:val="007550A1"/>
    <w:rsid w:val="007B2025"/>
    <w:rsid w:val="007D136C"/>
    <w:rsid w:val="008E2FB9"/>
    <w:rsid w:val="0095622D"/>
    <w:rsid w:val="009B11A6"/>
    <w:rsid w:val="009F1770"/>
    <w:rsid w:val="00A84F44"/>
    <w:rsid w:val="00AB1D7F"/>
    <w:rsid w:val="00B71DA5"/>
    <w:rsid w:val="00BF29D1"/>
    <w:rsid w:val="00BF586E"/>
    <w:rsid w:val="00C255B9"/>
    <w:rsid w:val="00C523A8"/>
    <w:rsid w:val="00C85788"/>
    <w:rsid w:val="00CD2B01"/>
    <w:rsid w:val="00D72A80"/>
    <w:rsid w:val="00D74B30"/>
    <w:rsid w:val="00D839FC"/>
    <w:rsid w:val="00DB0026"/>
    <w:rsid w:val="00E53B07"/>
    <w:rsid w:val="00E94AE8"/>
    <w:rsid w:val="00EC0C3C"/>
    <w:rsid w:val="00F33D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D3CE0-E5DE-4470-8931-1ED1BE48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1053</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23</cp:revision>
  <dcterms:created xsi:type="dcterms:W3CDTF">2017-05-17T14:48:00Z</dcterms:created>
  <dcterms:modified xsi:type="dcterms:W3CDTF">2017-05-18T16:33:00Z</dcterms:modified>
</cp:coreProperties>
</file>