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57"/>
        <w:gridCol w:w="3685"/>
      </w:tblGrid>
      <w:tr w:rsidR="00DF675C" w:rsidRPr="00CE5C7C" w:rsidTr="00E678ED">
        <w:tblPrEx>
          <w:tblCellMar>
            <w:top w:w="0" w:type="dxa"/>
            <w:bottom w:w="0" w:type="dxa"/>
          </w:tblCellMar>
        </w:tblPrEx>
        <w:trPr>
          <w:cantSplit/>
        </w:trPr>
        <w:tc>
          <w:tcPr>
            <w:tcW w:w="9142" w:type="dxa"/>
            <w:gridSpan w:val="2"/>
            <w:tcBorders>
              <w:top w:val="threeDEmboss" w:sz="6" w:space="0" w:color="auto"/>
              <w:bottom w:val="single" w:sz="6" w:space="0" w:color="auto"/>
            </w:tcBorders>
            <w:shd w:val="clear" w:color="auto" w:fill="E7E6E6"/>
            <w:vAlign w:val="center"/>
          </w:tcPr>
          <w:p w:rsidR="00DF675C" w:rsidRPr="00F476E8" w:rsidRDefault="00DF675C" w:rsidP="00E678ED">
            <w:pPr>
              <w:jc w:val="center"/>
              <w:rPr>
                <w:rFonts w:ascii="Times New Roman" w:hAnsi="Times New Roman"/>
                <w:b/>
                <w:bCs/>
                <w:sz w:val="24"/>
              </w:rPr>
            </w:pPr>
            <w:r>
              <w:rPr>
                <w:rFonts w:ascii="Times New Roman" w:hAnsi="Times New Roman"/>
                <w:b/>
                <w:bCs/>
                <w:sz w:val="24"/>
              </w:rPr>
              <w:t>ACTA DE REUNIÓN DE TRABAJO</w:t>
            </w:r>
          </w:p>
        </w:tc>
      </w:tr>
      <w:tr w:rsidR="00DF675C" w:rsidRPr="00CE5C7C" w:rsidTr="00E678ED">
        <w:tblPrEx>
          <w:tblCellMar>
            <w:top w:w="0" w:type="dxa"/>
            <w:bottom w:w="0" w:type="dxa"/>
          </w:tblCellMar>
        </w:tblPrEx>
        <w:tc>
          <w:tcPr>
            <w:tcW w:w="5457" w:type="dxa"/>
            <w:tcBorders>
              <w:top w:val="single" w:sz="6" w:space="0" w:color="auto"/>
            </w:tcBorders>
          </w:tcPr>
          <w:p w:rsidR="00DF675C" w:rsidRDefault="00DF675C" w:rsidP="00E678ED">
            <w:pPr>
              <w:rPr>
                <w:rFonts w:ascii="Times New Roman" w:hAnsi="Times New Roman"/>
                <w:b/>
                <w:bCs/>
                <w:sz w:val="24"/>
              </w:rPr>
            </w:pPr>
            <w:r w:rsidRPr="00CE5C7C">
              <w:rPr>
                <w:rFonts w:ascii="Times New Roman" w:hAnsi="Times New Roman"/>
                <w:b/>
                <w:bCs/>
                <w:sz w:val="24"/>
              </w:rPr>
              <w:t>Comité o Grupo:</w:t>
            </w:r>
          </w:p>
          <w:p w:rsidR="00DF675C" w:rsidRPr="00CE5C7C" w:rsidRDefault="00DF675C" w:rsidP="00E678ED">
            <w:pPr>
              <w:rPr>
                <w:rFonts w:ascii="Times New Roman" w:hAnsi="Times New Roman"/>
                <w:b/>
                <w:bCs/>
                <w:sz w:val="24"/>
              </w:rPr>
            </w:pPr>
            <w:r>
              <w:rPr>
                <w:rFonts w:ascii="Times New Roman" w:hAnsi="Times New Roman"/>
                <w:b/>
                <w:bCs/>
                <w:sz w:val="24"/>
              </w:rPr>
              <w:t>La expresión corporal en Educación Infantil</w:t>
            </w:r>
          </w:p>
        </w:tc>
        <w:tc>
          <w:tcPr>
            <w:tcW w:w="3685" w:type="dxa"/>
            <w:tcBorders>
              <w:top w:val="single" w:sz="6" w:space="0" w:color="auto"/>
            </w:tcBorders>
            <w:vAlign w:val="center"/>
          </w:tcPr>
          <w:p w:rsidR="00DF675C" w:rsidRPr="00CE5C7C" w:rsidRDefault="00DF675C" w:rsidP="00E678ED">
            <w:pPr>
              <w:pStyle w:val="Subttulo"/>
              <w:rPr>
                <w:rFonts w:ascii="Times New Roman" w:hAnsi="Times New Roman"/>
              </w:rPr>
            </w:pPr>
            <w:r w:rsidRPr="00CE5C7C">
              <w:rPr>
                <w:rFonts w:ascii="Times New Roman" w:hAnsi="Times New Roman"/>
              </w:rPr>
              <w:t xml:space="preserve">Acta </w:t>
            </w:r>
            <w:proofErr w:type="gramStart"/>
            <w:r w:rsidRPr="00CE5C7C">
              <w:rPr>
                <w:rFonts w:ascii="Times New Roman" w:hAnsi="Times New Roman"/>
              </w:rPr>
              <w:t xml:space="preserve">No </w:t>
            </w:r>
            <w:r>
              <w:rPr>
                <w:rFonts w:ascii="Times New Roman" w:hAnsi="Times New Roman"/>
              </w:rPr>
              <w:t>:</w:t>
            </w:r>
            <w:proofErr w:type="gramEnd"/>
            <w:r>
              <w:rPr>
                <w:rFonts w:ascii="Times New Roman" w:hAnsi="Times New Roman"/>
              </w:rPr>
              <w:t xml:space="preserve"> 6</w:t>
            </w:r>
          </w:p>
        </w:tc>
      </w:tr>
      <w:tr w:rsidR="00DF675C" w:rsidRPr="00CE5C7C" w:rsidTr="00E678ED">
        <w:tblPrEx>
          <w:tblCellMar>
            <w:top w:w="0" w:type="dxa"/>
            <w:bottom w:w="0" w:type="dxa"/>
          </w:tblCellMar>
        </w:tblPrEx>
        <w:tc>
          <w:tcPr>
            <w:tcW w:w="5457" w:type="dxa"/>
          </w:tcPr>
          <w:p w:rsidR="00DF675C" w:rsidRPr="00CE5C7C" w:rsidRDefault="00DF675C" w:rsidP="00E678ED">
            <w:pPr>
              <w:rPr>
                <w:rFonts w:ascii="Times New Roman" w:hAnsi="Times New Roman"/>
                <w:sz w:val="24"/>
              </w:rPr>
            </w:pPr>
            <w:r w:rsidRPr="004641BE">
              <w:rPr>
                <w:rFonts w:ascii="Times New Roman" w:hAnsi="Times New Roman"/>
                <w:b/>
                <w:sz w:val="24"/>
              </w:rPr>
              <w:t>Citada por:</w:t>
            </w:r>
            <w:r w:rsidRPr="00CE5C7C">
              <w:rPr>
                <w:rFonts w:ascii="Times New Roman" w:hAnsi="Times New Roman"/>
                <w:sz w:val="24"/>
              </w:rPr>
              <w:t xml:space="preserve"> </w:t>
            </w:r>
            <w:r>
              <w:rPr>
                <w:rFonts w:ascii="Times New Roman" w:hAnsi="Times New Roman"/>
                <w:sz w:val="24"/>
              </w:rPr>
              <w:t>Coordinadora</w:t>
            </w:r>
          </w:p>
        </w:tc>
        <w:tc>
          <w:tcPr>
            <w:tcW w:w="3685" w:type="dxa"/>
            <w:vAlign w:val="center"/>
          </w:tcPr>
          <w:p w:rsidR="00DF675C" w:rsidRPr="00CE5C7C" w:rsidRDefault="00DF675C" w:rsidP="00E678ED">
            <w:pPr>
              <w:rPr>
                <w:rFonts w:ascii="Times New Roman" w:hAnsi="Times New Roman"/>
                <w:sz w:val="24"/>
              </w:rPr>
            </w:pPr>
            <w:r w:rsidRPr="004641BE">
              <w:rPr>
                <w:rFonts w:ascii="Times New Roman" w:hAnsi="Times New Roman"/>
                <w:b/>
                <w:sz w:val="24"/>
              </w:rPr>
              <w:t>Fecha:</w:t>
            </w:r>
            <w:r w:rsidRPr="00CE5C7C">
              <w:rPr>
                <w:rFonts w:ascii="Times New Roman" w:hAnsi="Times New Roman"/>
                <w:sz w:val="24"/>
              </w:rPr>
              <w:t xml:space="preserve"> </w:t>
            </w:r>
            <w:r w:rsidR="00334170">
              <w:rPr>
                <w:rFonts w:ascii="Times New Roman" w:hAnsi="Times New Roman"/>
                <w:sz w:val="24"/>
              </w:rPr>
              <w:t>14/03</w:t>
            </w:r>
            <w:r>
              <w:rPr>
                <w:rFonts w:ascii="Times New Roman" w:hAnsi="Times New Roman"/>
                <w:sz w:val="24"/>
              </w:rPr>
              <w:t>/2017</w:t>
            </w:r>
          </w:p>
        </w:tc>
      </w:tr>
      <w:tr w:rsidR="00DF675C" w:rsidRPr="00CE5C7C" w:rsidTr="00E678ED">
        <w:tblPrEx>
          <w:tblCellMar>
            <w:top w:w="0" w:type="dxa"/>
            <w:bottom w:w="0" w:type="dxa"/>
          </w:tblCellMar>
        </w:tblPrEx>
        <w:trPr>
          <w:trHeight w:val="296"/>
        </w:trPr>
        <w:tc>
          <w:tcPr>
            <w:tcW w:w="5457" w:type="dxa"/>
          </w:tcPr>
          <w:p w:rsidR="00DF675C" w:rsidRDefault="00DF675C" w:rsidP="00E678ED">
            <w:pPr>
              <w:rPr>
                <w:rFonts w:ascii="Times New Roman" w:hAnsi="Times New Roman"/>
                <w:sz w:val="24"/>
              </w:rPr>
            </w:pPr>
            <w:r w:rsidRPr="004641BE">
              <w:rPr>
                <w:rFonts w:ascii="Times New Roman" w:hAnsi="Times New Roman"/>
                <w:b/>
                <w:sz w:val="24"/>
              </w:rPr>
              <w:t>Coordinador</w:t>
            </w:r>
            <w:r>
              <w:rPr>
                <w:rFonts w:ascii="Times New Roman" w:hAnsi="Times New Roman"/>
                <w:b/>
                <w:sz w:val="24"/>
              </w:rPr>
              <w:t>a</w:t>
            </w:r>
            <w:r w:rsidRPr="004641BE">
              <w:rPr>
                <w:rFonts w:ascii="Times New Roman" w:hAnsi="Times New Roman"/>
                <w:b/>
                <w:sz w:val="24"/>
              </w:rPr>
              <w:t>:</w:t>
            </w:r>
            <w:r w:rsidRPr="00F476E8">
              <w:rPr>
                <w:rFonts w:ascii="Times New Roman" w:hAnsi="Times New Roman"/>
                <w:sz w:val="24"/>
              </w:rPr>
              <w:t xml:space="preserve"> </w:t>
            </w:r>
            <w:r>
              <w:rPr>
                <w:rFonts w:ascii="Times New Roman" w:hAnsi="Times New Roman"/>
                <w:sz w:val="24"/>
              </w:rPr>
              <w:t>Raquel Torrejimeno Rubio</w:t>
            </w:r>
          </w:p>
          <w:p w:rsidR="00DF675C" w:rsidRPr="00F476E8" w:rsidRDefault="00DF675C" w:rsidP="00E678ED">
            <w:pPr>
              <w:rPr>
                <w:rFonts w:ascii="Times New Roman" w:hAnsi="Times New Roman"/>
                <w:sz w:val="24"/>
              </w:rPr>
            </w:pPr>
          </w:p>
        </w:tc>
        <w:tc>
          <w:tcPr>
            <w:tcW w:w="3685" w:type="dxa"/>
            <w:vAlign w:val="center"/>
          </w:tcPr>
          <w:p w:rsidR="00DF675C" w:rsidRPr="00CE5C7C" w:rsidRDefault="00DF675C" w:rsidP="00E678ED">
            <w:pPr>
              <w:rPr>
                <w:rFonts w:ascii="Times New Roman" w:hAnsi="Times New Roman"/>
                <w:sz w:val="24"/>
              </w:rPr>
            </w:pPr>
            <w:r w:rsidRPr="004641BE">
              <w:rPr>
                <w:rFonts w:ascii="Times New Roman" w:hAnsi="Times New Roman"/>
                <w:b/>
                <w:sz w:val="24"/>
              </w:rPr>
              <w:t>Hora inicio:</w:t>
            </w:r>
            <w:r w:rsidRPr="00CE5C7C">
              <w:rPr>
                <w:rFonts w:ascii="Times New Roman" w:hAnsi="Times New Roman"/>
                <w:sz w:val="24"/>
              </w:rPr>
              <w:t xml:space="preserve"> </w:t>
            </w:r>
            <w:r>
              <w:rPr>
                <w:rFonts w:ascii="Times New Roman" w:hAnsi="Times New Roman"/>
                <w:sz w:val="24"/>
              </w:rPr>
              <w:t>14</w:t>
            </w:r>
            <w:r>
              <w:rPr>
                <w:rFonts w:ascii="Times New Roman" w:hAnsi="Times New Roman"/>
                <w:sz w:val="24"/>
              </w:rPr>
              <w:t xml:space="preserve">:00  </w:t>
            </w:r>
            <w:r w:rsidRPr="004641BE">
              <w:rPr>
                <w:rFonts w:ascii="Times New Roman" w:hAnsi="Times New Roman"/>
                <w:b/>
                <w:sz w:val="24"/>
              </w:rPr>
              <w:t>Fin:</w:t>
            </w:r>
            <w:r>
              <w:rPr>
                <w:rFonts w:ascii="Times New Roman" w:hAnsi="Times New Roman"/>
                <w:b/>
                <w:sz w:val="24"/>
              </w:rPr>
              <w:t xml:space="preserve"> </w:t>
            </w:r>
            <w:r>
              <w:rPr>
                <w:rFonts w:ascii="Times New Roman" w:hAnsi="Times New Roman"/>
                <w:b/>
                <w:sz w:val="24"/>
              </w:rPr>
              <w:t>14:30</w:t>
            </w:r>
          </w:p>
        </w:tc>
      </w:tr>
      <w:tr w:rsidR="00DF675C" w:rsidRPr="00CE5C7C" w:rsidTr="00E678ED">
        <w:tblPrEx>
          <w:tblCellMar>
            <w:top w:w="0" w:type="dxa"/>
            <w:bottom w:w="0" w:type="dxa"/>
          </w:tblCellMar>
        </w:tblPrEx>
        <w:tc>
          <w:tcPr>
            <w:tcW w:w="5457" w:type="dxa"/>
          </w:tcPr>
          <w:p w:rsidR="00DF675C" w:rsidRPr="00CE5C7C" w:rsidRDefault="00DF675C" w:rsidP="00E678ED">
            <w:pPr>
              <w:rPr>
                <w:rFonts w:ascii="Times New Roman" w:hAnsi="Times New Roman"/>
                <w:sz w:val="24"/>
              </w:rPr>
            </w:pPr>
          </w:p>
        </w:tc>
        <w:tc>
          <w:tcPr>
            <w:tcW w:w="3685" w:type="dxa"/>
            <w:vAlign w:val="center"/>
          </w:tcPr>
          <w:p w:rsidR="00DF675C" w:rsidRPr="00CE5C7C" w:rsidRDefault="00DF675C" w:rsidP="00E678ED">
            <w:pPr>
              <w:rPr>
                <w:rFonts w:ascii="Times New Roman" w:hAnsi="Times New Roman"/>
                <w:sz w:val="24"/>
              </w:rPr>
            </w:pPr>
            <w:r w:rsidRPr="004641BE">
              <w:rPr>
                <w:rFonts w:ascii="Times New Roman" w:hAnsi="Times New Roman"/>
                <w:b/>
                <w:sz w:val="24"/>
              </w:rPr>
              <w:t xml:space="preserve">Lugar: </w:t>
            </w:r>
            <w:r>
              <w:rPr>
                <w:rFonts w:ascii="Times New Roman" w:hAnsi="Times New Roman"/>
                <w:b/>
                <w:sz w:val="24"/>
              </w:rPr>
              <w:t>Sala de infantil</w:t>
            </w:r>
          </w:p>
        </w:tc>
      </w:tr>
    </w:tbl>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p>
    <w:tbl>
      <w:tblPr>
        <w:tblW w:w="7030" w:type="dxa"/>
        <w:tblBorders>
          <w:top w:val="threeDEngrave" w:sz="6" w:space="0" w:color="auto"/>
          <w:left w:val="threeDEngrave" w:sz="6" w:space="0" w:color="auto"/>
          <w:bottom w:val="threeDEmboss" w:sz="6" w:space="0" w:color="auto"/>
          <w:right w:val="threeDEmboss" w:sz="6" w:space="0" w:color="auto"/>
        </w:tblBorders>
        <w:tblLayout w:type="fixed"/>
        <w:tblCellMar>
          <w:left w:w="70" w:type="dxa"/>
          <w:right w:w="70" w:type="dxa"/>
        </w:tblCellMar>
        <w:tblLook w:val="0000" w:firstRow="0" w:lastRow="0" w:firstColumn="0" w:lastColumn="0" w:noHBand="0" w:noVBand="0"/>
      </w:tblPr>
      <w:tblGrid>
        <w:gridCol w:w="496"/>
        <w:gridCol w:w="3054"/>
        <w:gridCol w:w="3480"/>
      </w:tblGrid>
      <w:tr w:rsidR="00DF675C" w:rsidRPr="00CE5C7C" w:rsidTr="00E678ED">
        <w:tblPrEx>
          <w:tblCellMar>
            <w:top w:w="0" w:type="dxa"/>
            <w:bottom w:w="0" w:type="dxa"/>
          </w:tblCellMar>
        </w:tblPrEx>
        <w:tc>
          <w:tcPr>
            <w:tcW w:w="7030" w:type="dxa"/>
            <w:gridSpan w:val="3"/>
            <w:tcBorders>
              <w:top w:val="single" w:sz="4" w:space="0" w:color="auto"/>
              <w:bottom w:val="single" w:sz="4" w:space="0" w:color="auto"/>
              <w:right w:val="single" w:sz="4" w:space="0" w:color="auto"/>
            </w:tcBorders>
            <w:shd w:val="clear" w:color="auto" w:fill="E7E6E6"/>
            <w:vAlign w:val="center"/>
          </w:tcPr>
          <w:p w:rsidR="00DF675C" w:rsidRDefault="00DF675C" w:rsidP="00E678ED">
            <w:pPr>
              <w:jc w:val="center"/>
              <w:rPr>
                <w:rFonts w:ascii="Times New Roman" w:hAnsi="Times New Roman"/>
                <w:b/>
                <w:bCs/>
                <w:sz w:val="24"/>
              </w:rPr>
            </w:pPr>
            <w:r>
              <w:rPr>
                <w:rFonts w:ascii="Times New Roman" w:hAnsi="Times New Roman"/>
                <w:b/>
                <w:bCs/>
                <w:sz w:val="24"/>
              </w:rPr>
              <w:t>PARTICIPANTES</w:t>
            </w:r>
          </w:p>
        </w:tc>
      </w:tr>
      <w:tr w:rsidR="00DF675C" w:rsidRPr="00CE5C7C" w:rsidTr="00E678ED">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DF675C" w:rsidRPr="008F0039" w:rsidRDefault="00DF675C" w:rsidP="00E678ED">
            <w:pPr>
              <w:jc w:val="center"/>
              <w:rPr>
                <w:rFonts w:ascii="Times New Roman" w:hAnsi="Times New Roman"/>
                <w:b/>
                <w:szCs w:val="22"/>
              </w:rPr>
            </w:pPr>
            <w:r w:rsidRPr="008F0039">
              <w:rPr>
                <w:rFonts w:ascii="Times New Roman" w:hAnsi="Times New Roman"/>
                <w:b/>
                <w:szCs w:val="22"/>
              </w:rPr>
              <w:t>No</w:t>
            </w:r>
            <w:r>
              <w:rPr>
                <w:rFonts w:ascii="Times New Roman" w:hAnsi="Times New Roman"/>
                <w:b/>
                <w:szCs w:val="22"/>
              </w:rPr>
              <w:t>.</w:t>
            </w:r>
          </w:p>
        </w:tc>
        <w:tc>
          <w:tcPr>
            <w:tcW w:w="3054" w:type="dxa"/>
            <w:tcBorders>
              <w:top w:val="single" w:sz="4" w:space="0" w:color="auto"/>
              <w:bottom w:val="single" w:sz="4" w:space="0" w:color="auto"/>
              <w:right w:val="single" w:sz="4" w:space="0" w:color="auto"/>
            </w:tcBorders>
            <w:vAlign w:val="center"/>
          </w:tcPr>
          <w:p w:rsidR="00DF675C" w:rsidRPr="00CE5C7C" w:rsidRDefault="00DF675C" w:rsidP="00E678ED">
            <w:pPr>
              <w:jc w:val="center"/>
              <w:rPr>
                <w:rFonts w:ascii="Times New Roman" w:hAnsi="Times New Roman"/>
                <w:b/>
                <w:bCs/>
                <w:sz w:val="24"/>
              </w:rPr>
            </w:pPr>
            <w:r w:rsidRPr="00CE5C7C">
              <w:rPr>
                <w:rFonts w:ascii="Times New Roman" w:hAnsi="Times New Roman"/>
                <w:b/>
                <w:bCs/>
                <w:sz w:val="24"/>
              </w:rPr>
              <w:t>Nombre</w:t>
            </w:r>
          </w:p>
        </w:tc>
        <w:tc>
          <w:tcPr>
            <w:tcW w:w="3480" w:type="dxa"/>
            <w:tcBorders>
              <w:top w:val="single" w:sz="4" w:space="0" w:color="auto"/>
              <w:left w:val="single" w:sz="4" w:space="0" w:color="auto"/>
              <w:bottom w:val="single" w:sz="4" w:space="0" w:color="auto"/>
              <w:right w:val="single" w:sz="4" w:space="0" w:color="auto"/>
            </w:tcBorders>
            <w:vAlign w:val="center"/>
          </w:tcPr>
          <w:p w:rsidR="00DF675C" w:rsidRPr="00CE5C7C" w:rsidRDefault="00DF675C" w:rsidP="00E678ED">
            <w:pPr>
              <w:jc w:val="center"/>
              <w:rPr>
                <w:rFonts w:ascii="Times New Roman" w:hAnsi="Times New Roman"/>
                <w:b/>
                <w:bCs/>
                <w:sz w:val="24"/>
              </w:rPr>
            </w:pPr>
            <w:r>
              <w:rPr>
                <w:rFonts w:ascii="Times New Roman" w:hAnsi="Times New Roman"/>
                <w:b/>
                <w:bCs/>
                <w:sz w:val="24"/>
              </w:rPr>
              <w:t>Cargo</w:t>
            </w:r>
          </w:p>
        </w:tc>
      </w:tr>
      <w:tr w:rsidR="00DF675C" w:rsidRPr="00CE5C7C" w:rsidTr="00E678ED">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DF675C" w:rsidRPr="008F0039" w:rsidRDefault="00DF675C" w:rsidP="00E678ED">
            <w:pPr>
              <w:jc w:val="center"/>
              <w:rPr>
                <w:rFonts w:ascii="Times New Roman" w:hAnsi="Times New Roman"/>
                <w:b/>
                <w:sz w:val="24"/>
              </w:rPr>
            </w:pPr>
            <w:r w:rsidRPr="008F0039">
              <w:rPr>
                <w:rFonts w:ascii="Times New Roman" w:hAnsi="Times New Roman"/>
                <w:b/>
                <w:sz w:val="24"/>
              </w:rPr>
              <w:t>1</w:t>
            </w:r>
          </w:p>
        </w:tc>
        <w:tc>
          <w:tcPr>
            <w:tcW w:w="3054" w:type="dxa"/>
            <w:tcBorders>
              <w:top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Encarnación Navarro</w:t>
            </w:r>
          </w:p>
        </w:tc>
        <w:tc>
          <w:tcPr>
            <w:tcW w:w="3480" w:type="dxa"/>
            <w:tcBorders>
              <w:top w:val="single" w:sz="4" w:space="0" w:color="auto"/>
              <w:left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Integrante GT</w:t>
            </w:r>
          </w:p>
        </w:tc>
      </w:tr>
      <w:tr w:rsidR="00DF675C" w:rsidRPr="00CE5C7C" w:rsidTr="00E678ED">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DF675C" w:rsidRPr="008F0039" w:rsidRDefault="00DF675C" w:rsidP="00E678ED">
            <w:pPr>
              <w:jc w:val="center"/>
              <w:rPr>
                <w:rFonts w:ascii="Times New Roman" w:hAnsi="Times New Roman"/>
                <w:b/>
                <w:sz w:val="24"/>
              </w:rPr>
            </w:pPr>
            <w:r w:rsidRPr="008F0039">
              <w:rPr>
                <w:rFonts w:ascii="Times New Roman" w:hAnsi="Times New Roman"/>
                <w:b/>
                <w:sz w:val="24"/>
              </w:rPr>
              <w:t>2</w:t>
            </w:r>
          </w:p>
        </w:tc>
        <w:tc>
          <w:tcPr>
            <w:tcW w:w="3054" w:type="dxa"/>
            <w:tcBorders>
              <w:top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Mª Concepción Huelva</w:t>
            </w:r>
          </w:p>
        </w:tc>
        <w:tc>
          <w:tcPr>
            <w:tcW w:w="3480" w:type="dxa"/>
            <w:tcBorders>
              <w:top w:val="single" w:sz="4" w:space="0" w:color="auto"/>
              <w:left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Integrante GT</w:t>
            </w:r>
          </w:p>
        </w:tc>
      </w:tr>
      <w:tr w:rsidR="00DF675C" w:rsidRPr="00CE5C7C" w:rsidTr="00E678ED">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DF675C" w:rsidRPr="008F0039" w:rsidRDefault="00DF675C" w:rsidP="00E678ED">
            <w:pPr>
              <w:jc w:val="center"/>
              <w:rPr>
                <w:rFonts w:ascii="Times New Roman" w:hAnsi="Times New Roman"/>
                <w:b/>
                <w:sz w:val="24"/>
              </w:rPr>
            </w:pPr>
            <w:r w:rsidRPr="008F0039">
              <w:rPr>
                <w:rFonts w:ascii="Times New Roman" w:hAnsi="Times New Roman"/>
                <w:b/>
                <w:sz w:val="24"/>
              </w:rPr>
              <w:t>3</w:t>
            </w:r>
          </w:p>
        </w:tc>
        <w:tc>
          <w:tcPr>
            <w:tcW w:w="3054" w:type="dxa"/>
            <w:tcBorders>
              <w:top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proofErr w:type="spellStart"/>
            <w:r>
              <w:rPr>
                <w:rFonts w:ascii="Times New Roman" w:hAnsi="Times New Roman"/>
                <w:sz w:val="24"/>
              </w:rPr>
              <w:t>Maria</w:t>
            </w:r>
            <w:proofErr w:type="spellEnd"/>
            <w:r>
              <w:rPr>
                <w:rFonts w:ascii="Times New Roman" w:hAnsi="Times New Roman"/>
                <w:sz w:val="24"/>
              </w:rPr>
              <w:t xml:space="preserve"> Isabel </w:t>
            </w:r>
            <w:proofErr w:type="spellStart"/>
            <w:r>
              <w:rPr>
                <w:rFonts w:ascii="Times New Roman" w:hAnsi="Times New Roman"/>
                <w:sz w:val="24"/>
              </w:rPr>
              <w:t>Serván</w:t>
            </w:r>
            <w:proofErr w:type="spellEnd"/>
          </w:p>
        </w:tc>
        <w:tc>
          <w:tcPr>
            <w:tcW w:w="3480" w:type="dxa"/>
            <w:tcBorders>
              <w:top w:val="single" w:sz="4" w:space="0" w:color="auto"/>
              <w:left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Integrante GT</w:t>
            </w:r>
          </w:p>
        </w:tc>
      </w:tr>
      <w:tr w:rsidR="00DF675C" w:rsidRPr="00CE5C7C" w:rsidTr="00E678ED">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DF675C" w:rsidRPr="008F0039" w:rsidRDefault="00DF675C" w:rsidP="00E678ED">
            <w:pPr>
              <w:jc w:val="center"/>
              <w:rPr>
                <w:rFonts w:ascii="Times New Roman" w:hAnsi="Times New Roman"/>
                <w:b/>
                <w:sz w:val="24"/>
              </w:rPr>
            </w:pPr>
            <w:r w:rsidRPr="008F0039">
              <w:rPr>
                <w:rFonts w:ascii="Times New Roman" w:hAnsi="Times New Roman"/>
                <w:b/>
                <w:sz w:val="24"/>
              </w:rPr>
              <w:t>4</w:t>
            </w:r>
          </w:p>
        </w:tc>
        <w:tc>
          <w:tcPr>
            <w:tcW w:w="3054" w:type="dxa"/>
            <w:tcBorders>
              <w:top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Ana Isabel Alcántara</w:t>
            </w:r>
          </w:p>
        </w:tc>
        <w:tc>
          <w:tcPr>
            <w:tcW w:w="3480" w:type="dxa"/>
            <w:tcBorders>
              <w:top w:val="single" w:sz="4" w:space="0" w:color="auto"/>
              <w:left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Integrante GT</w:t>
            </w:r>
          </w:p>
        </w:tc>
      </w:tr>
      <w:tr w:rsidR="00DF675C" w:rsidRPr="00CE5C7C" w:rsidTr="00E678ED">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DF675C" w:rsidRPr="008F0039" w:rsidRDefault="00DF675C" w:rsidP="00E678ED">
            <w:pPr>
              <w:jc w:val="center"/>
              <w:rPr>
                <w:rFonts w:ascii="Times New Roman" w:hAnsi="Times New Roman"/>
                <w:b/>
                <w:sz w:val="24"/>
              </w:rPr>
            </w:pPr>
            <w:r w:rsidRPr="008F0039">
              <w:rPr>
                <w:rFonts w:ascii="Times New Roman" w:hAnsi="Times New Roman"/>
                <w:b/>
                <w:sz w:val="24"/>
              </w:rPr>
              <w:t>5</w:t>
            </w:r>
          </w:p>
        </w:tc>
        <w:tc>
          <w:tcPr>
            <w:tcW w:w="3054" w:type="dxa"/>
            <w:tcBorders>
              <w:top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Lucía Lema</w:t>
            </w:r>
          </w:p>
        </w:tc>
        <w:tc>
          <w:tcPr>
            <w:tcW w:w="3480" w:type="dxa"/>
            <w:tcBorders>
              <w:top w:val="single" w:sz="4" w:space="0" w:color="auto"/>
              <w:left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Integrante GT</w:t>
            </w:r>
          </w:p>
        </w:tc>
      </w:tr>
      <w:tr w:rsidR="00DF675C" w:rsidRPr="00CE5C7C" w:rsidTr="00E678ED">
        <w:tblPrEx>
          <w:tblCellMar>
            <w:top w:w="0" w:type="dxa"/>
            <w:bottom w:w="0" w:type="dxa"/>
          </w:tblCellMar>
        </w:tblPrEx>
        <w:tc>
          <w:tcPr>
            <w:tcW w:w="496" w:type="dxa"/>
            <w:tcBorders>
              <w:top w:val="single" w:sz="4" w:space="0" w:color="auto"/>
              <w:bottom w:val="single" w:sz="4" w:space="0" w:color="auto"/>
              <w:right w:val="single" w:sz="4" w:space="0" w:color="auto"/>
            </w:tcBorders>
            <w:vAlign w:val="center"/>
          </w:tcPr>
          <w:p w:rsidR="00DF675C" w:rsidRPr="008F0039" w:rsidRDefault="00DF675C" w:rsidP="00E678ED">
            <w:pPr>
              <w:jc w:val="center"/>
              <w:rPr>
                <w:rFonts w:ascii="Times New Roman" w:hAnsi="Times New Roman"/>
                <w:b/>
                <w:sz w:val="24"/>
              </w:rPr>
            </w:pPr>
            <w:r w:rsidRPr="008F0039">
              <w:rPr>
                <w:rFonts w:ascii="Times New Roman" w:hAnsi="Times New Roman"/>
                <w:b/>
                <w:sz w:val="24"/>
              </w:rPr>
              <w:t>6</w:t>
            </w:r>
          </w:p>
        </w:tc>
        <w:tc>
          <w:tcPr>
            <w:tcW w:w="3054" w:type="dxa"/>
            <w:tcBorders>
              <w:top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lang w:val="es-ES"/>
              </w:rPr>
            </w:pPr>
            <w:r>
              <w:rPr>
                <w:rFonts w:ascii="Times New Roman" w:hAnsi="Times New Roman"/>
                <w:sz w:val="24"/>
                <w:lang w:val="es-ES"/>
              </w:rPr>
              <w:t>Raquel Torrejimeno</w:t>
            </w:r>
          </w:p>
        </w:tc>
        <w:tc>
          <w:tcPr>
            <w:tcW w:w="3480" w:type="dxa"/>
            <w:tcBorders>
              <w:top w:val="single" w:sz="4" w:space="0" w:color="auto"/>
              <w:left w:val="single" w:sz="4" w:space="0" w:color="auto"/>
              <w:bottom w:val="single" w:sz="4" w:space="0" w:color="auto"/>
              <w:right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Coordinadora</w:t>
            </w:r>
          </w:p>
        </w:tc>
      </w:tr>
    </w:tbl>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p>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p>
    <w:tbl>
      <w:tblPr>
        <w:tblW w:w="9142" w:type="dxa"/>
        <w:tblBorders>
          <w:top w:val="threeDEmboss" w:sz="6" w:space="0" w:color="auto"/>
          <w:left w:val="threeDEmboss" w:sz="6" w:space="0" w:color="auto"/>
          <w:bottom w:val="threeDEngrave" w:sz="6" w:space="0" w:color="auto"/>
          <w:right w:val="threeDEngrave" w:sz="6" w:space="0" w:color="auto"/>
        </w:tblBorders>
        <w:tblCellMar>
          <w:left w:w="70" w:type="dxa"/>
          <w:right w:w="70" w:type="dxa"/>
        </w:tblCellMar>
        <w:tblLook w:val="0000" w:firstRow="0" w:lastRow="0" w:firstColumn="0" w:lastColumn="0" w:noHBand="0" w:noVBand="0"/>
      </w:tblPr>
      <w:tblGrid>
        <w:gridCol w:w="430"/>
        <w:gridCol w:w="8712"/>
      </w:tblGrid>
      <w:tr w:rsidR="00DF675C" w:rsidRPr="00CE5C7C" w:rsidTr="00E678ED">
        <w:tblPrEx>
          <w:tblCellMar>
            <w:top w:w="0" w:type="dxa"/>
            <w:bottom w:w="0" w:type="dxa"/>
          </w:tblCellMar>
        </w:tblPrEx>
        <w:trPr>
          <w:cantSplit/>
        </w:trPr>
        <w:tc>
          <w:tcPr>
            <w:tcW w:w="9142" w:type="dxa"/>
            <w:gridSpan w:val="2"/>
            <w:tcBorders>
              <w:top w:val="threeDEmboss" w:sz="6" w:space="0" w:color="auto"/>
              <w:bottom w:val="single" w:sz="4" w:space="0" w:color="auto"/>
            </w:tcBorders>
            <w:shd w:val="pct5" w:color="auto" w:fill="auto"/>
          </w:tcPr>
          <w:p w:rsidR="00DF675C" w:rsidRPr="00CE5C7C" w:rsidRDefault="00DF675C" w:rsidP="00E678ED">
            <w:pPr>
              <w:jc w:val="center"/>
              <w:rPr>
                <w:rFonts w:ascii="Times New Roman" w:hAnsi="Times New Roman"/>
                <w:sz w:val="24"/>
              </w:rPr>
            </w:pPr>
            <w:r w:rsidRPr="00F476E8">
              <w:rPr>
                <w:rFonts w:ascii="Times New Roman" w:hAnsi="Times New Roman"/>
                <w:b/>
                <w:bCs/>
                <w:sz w:val="24"/>
              </w:rPr>
              <w:t>PUNTOS DE DISCUSION</w:t>
            </w:r>
          </w:p>
        </w:tc>
      </w:tr>
      <w:tr w:rsidR="00DF675C" w:rsidRPr="00CE5C7C" w:rsidTr="00E678ED">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DF675C" w:rsidRPr="00CE5C7C" w:rsidRDefault="00DF675C" w:rsidP="00E678ED">
            <w:pPr>
              <w:jc w:val="center"/>
              <w:rPr>
                <w:rFonts w:ascii="Times New Roman" w:hAnsi="Times New Roman"/>
                <w:b/>
                <w:bCs/>
                <w:sz w:val="24"/>
              </w:rPr>
            </w:pPr>
            <w:r>
              <w:rPr>
                <w:rFonts w:ascii="Times New Roman" w:hAnsi="Times New Roman"/>
                <w:b/>
                <w:bCs/>
                <w:sz w:val="24"/>
              </w:rPr>
              <w:t>1</w:t>
            </w:r>
          </w:p>
        </w:tc>
        <w:tc>
          <w:tcPr>
            <w:tcW w:w="8712" w:type="dxa"/>
            <w:tcBorders>
              <w:top w:val="single" w:sz="4" w:space="0" w:color="auto"/>
              <w:left w:val="single" w:sz="4" w:space="0" w:color="auto"/>
              <w:bottom w:val="single" w:sz="4" w:space="0" w:color="auto"/>
            </w:tcBorders>
          </w:tcPr>
          <w:p w:rsidR="00DF675C" w:rsidRPr="00CE5C7C" w:rsidRDefault="00DF675C" w:rsidP="00E678ED">
            <w:pPr>
              <w:pStyle w:val="Encabezado"/>
              <w:rPr>
                <w:rFonts w:ascii="Times New Roman" w:hAnsi="Times New Roman"/>
                <w:sz w:val="24"/>
              </w:rPr>
            </w:pPr>
            <w:r>
              <w:rPr>
                <w:rFonts w:ascii="Times New Roman" w:hAnsi="Times New Roman"/>
                <w:sz w:val="24"/>
              </w:rPr>
              <w:t>Principales actuaciones desarrolladas hasta la fecha</w:t>
            </w:r>
          </w:p>
        </w:tc>
      </w:tr>
      <w:tr w:rsidR="00DF675C" w:rsidRPr="008534E5" w:rsidTr="00E678ED">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DF675C" w:rsidRPr="00CE5C7C" w:rsidRDefault="00DF675C" w:rsidP="00E678ED">
            <w:pPr>
              <w:jc w:val="center"/>
              <w:rPr>
                <w:rFonts w:ascii="Times New Roman" w:hAnsi="Times New Roman"/>
                <w:b/>
                <w:bCs/>
                <w:sz w:val="24"/>
              </w:rPr>
            </w:pPr>
            <w:r>
              <w:rPr>
                <w:rFonts w:ascii="Times New Roman" w:hAnsi="Times New Roman"/>
                <w:b/>
                <w:bCs/>
                <w:sz w:val="24"/>
              </w:rPr>
              <w:t>2</w:t>
            </w:r>
          </w:p>
        </w:tc>
        <w:tc>
          <w:tcPr>
            <w:tcW w:w="8712" w:type="dxa"/>
            <w:tcBorders>
              <w:top w:val="single" w:sz="4" w:space="0" w:color="auto"/>
              <w:left w:val="single" w:sz="4" w:space="0" w:color="auto"/>
              <w:bottom w:val="single" w:sz="4" w:space="0" w:color="auto"/>
            </w:tcBorders>
          </w:tcPr>
          <w:p w:rsidR="00DF675C" w:rsidRPr="00484EA8" w:rsidRDefault="00DF675C" w:rsidP="00E678ED">
            <w:pPr>
              <w:pStyle w:val="Encabezado"/>
              <w:rPr>
                <w:rFonts w:ascii="Times New Roman" w:hAnsi="Times New Roman"/>
                <w:sz w:val="24"/>
                <w:lang w:val="es-ES_tradnl"/>
              </w:rPr>
            </w:pPr>
            <w:r>
              <w:rPr>
                <w:rFonts w:ascii="Times New Roman" w:hAnsi="Times New Roman"/>
                <w:sz w:val="24"/>
                <w:lang w:val="es-ES_tradnl"/>
              </w:rPr>
              <w:t>Materiales elaborados (en este caso recopilados)</w:t>
            </w:r>
          </w:p>
        </w:tc>
      </w:tr>
      <w:tr w:rsidR="00DF675C" w:rsidRPr="008534E5" w:rsidTr="00E678ED">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DF675C" w:rsidRDefault="00DF675C" w:rsidP="00E678ED">
            <w:pPr>
              <w:jc w:val="center"/>
              <w:rPr>
                <w:rFonts w:ascii="Times New Roman" w:hAnsi="Times New Roman"/>
                <w:b/>
                <w:bCs/>
                <w:sz w:val="24"/>
              </w:rPr>
            </w:pPr>
            <w:r>
              <w:rPr>
                <w:rFonts w:ascii="Times New Roman" w:hAnsi="Times New Roman"/>
                <w:b/>
                <w:bCs/>
                <w:sz w:val="24"/>
              </w:rPr>
              <w:t>3</w:t>
            </w:r>
          </w:p>
        </w:tc>
        <w:tc>
          <w:tcPr>
            <w:tcW w:w="8712" w:type="dxa"/>
            <w:tcBorders>
              <w:top w:val="single" w:sz="4" w:space="0" w:color="auto"/>
              <w:left w:val="single" w:sz="4" w:space="0" w:color="auto"/>
              <w:bottom w:val="single" w:sz="4" w:space="0" w:color="auto"/>
            </w:tcBorders>
          </w:tcPr>
          <w:p w:rsidR="00DF675C" w:rsidRDefault="00DF675C" w:rsidP="00E678ED">
            <w:pPr>
              <w:pStyle w:val="Encabezado"/>
              <w:rPr>
                <w:rFonts w:ascii="Times New Roman" w:hAnsi="Times New Roman"/>
                <w:sz w:val="24"/>
                <w:lang w:val="es-ES_tradnl"/>
              </w:rPr>
            </w:pPr>
            <w:r>
              <w:rPr>
                <w:rFonts w:ascii="Times New Roman" w:hAnsi="Times New Roman"/>
                <w:sz w:val="24"/>
                <w:lang w:val="es-ES_tradnl"/>
              </w:rPr>
              <w:t>Actualización del calendario de reuniones.</w:t>
            </w:r>
          </w:p>
        </w:tc>
      </w:tr>
      <w:tr w:rsidR="00DF675C" w:rsidRPr="00CE5C7C" w:rsidTr="00E678ED">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DF675C" w:rsidRPr="00CE5C7C" w:rsidRDefault="00187B03" w:rsidP="00E678ED">
            <w:pPr>
              <w:jc w:val="center"/>
              <w:rPr>
                <w:rFonts w:ascii="Times New Roman" w:hAnsi="Times New Roman"/>
                <w:b/>
                <w:bCs/>
                <w:sz w:val="24"/>
              </w:rPr>
            </w:pPr>
            <w:r>
              <w:rPr>
                <w:rFonts w:ascii="Times New Roman" w:hAnsi="Times New Roman"/>
                <w:b/>
                <w:bCs/>
                <w:sz w:val="24"/>
              </w:rPr>
              <w:t>4</w:t>
            </w:r>
          </w:p>
        </w:tc>
        <w:tc>
          <w:tcPr>
            <w:tcW w:w="8712" w:type="dxa"/>
            <w:tcBorders>
              <w:top w:val="single" w:sz="4" w:space="0" w:color="auto"/>
              <w:left w:val="single" w:sz="4" w:space="0" w:color="auto"/>
              <w:bottom w:val="single" w:sz="4" w:space="0" w:color="auto"/>
            </w:tcBorders>
          </w:tcPr>
          <w:p w:rsidR="00DF675C" w:rsidRPr="00484EA8" w:rsidRDefault="00DF675C" w:rsidP="00E678ED">
            <w:pPr>
              <w:pStyle w:val="Encabezado"/>
              <w:rPr>
                <w:rFonts w:ascii="Times New Roman" w:hAnsi="Times New Roman"/>
                <w:sz w:val="24"/>
                <w:lang w:val="es-ES_tradnl"/>
              </w:rPr>
            </w:pPr>
            <w:r>
              <w:rPr>
                <w:rFonts w:ascii="Times New Roman" w:hAnsi="Times New Roman"/>
                <w:sz w:val="24"/>
                <w:lang w:val="es-ES_tradnl"/>
              </w:rPr>
              <w:t>Dificultades encontradas</w:t>
            </w:r>
          </w:p>
        </w:tc>
      </w:tr>
      <w:tr w:rsidR="00DF675C" w:rsidRPr="00CE5C7C" w:rsidTr="00E678ED">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DF675C" w:rsidRDefault="00187B03" w:rsidP="00E678ED">
            <w:pPr>
              <w:jc w:val="center"/>
              <w:rPr>
                <w:rFonts w:ascii="Times New Roman" w:hAnsi="Times New Roman"/>
                <w:b/>
                <w:bCs/>
                <w:sz w:val="24"/>
              </w:rPr>
            </w:pPr>
            <w:r>
              <w:rPr>
                <w:rFonts w:ascii="Times New Roman" w:hAnsi="Times New Roman"/>
                <w:b/>
                <w:bCs/>
                <w:sz w:val="24"/>
              </w:rPr>
              <w:t>5</w:t>
            </w:r>
          </w:p>
        </w:tc>
        <w:tc>
          <w:tcPr>
            <w:tcW w:w="8712" w:type="dxa"/>
            <w:tcBorders>
              <w:top w:val="single" w:sz="4" w:space="0" w:color="auto"/>
              <w:left w:val="single" w:sz="4" w:space="0" w:color="auto"/>
              <w:bottom w:val="single" w:sz="4" w:space="0" w:color="auto"/>
            </w:tcBorders>
          </w:tcPr>
          <w:p w:rsidR="00DF675C" w:rsidRDefault="00DF675C" w:rsidP="00E678ED">
            <w:pPr>
              <w:pStyle w:val="Encabezado"/>
              <w:rPr>
                <w:rFonts w:ascii="Times New Roman" w:hAnsi="Times New Roman"/>
                <w:sz w:val="24"/>
                <w:lang w:val="es-ES_tradnl"/>
              </w:rPr>
            </w:pPr>
            <w:r>
              <w:rPr>
                <w:rFonts w:ascii="Times New Roman" w:hAnsi="Times New Roman"/>
                <w:sz w:val="24"/>
                <w:lang w:val="es-ES_tradnl"/>
              </w:rPr>
              <w:t>Sugerencias, propuestas de me</w:t>
            </w:r>
            <w:r w:rsidR="00931DEE">
              <w:rPr>
                <w:rFonts w:ascii="Times New Roman" w:hAnsi="Times New Roman"/>
                <w:sz w:val="24"/>
                <w:lang w:val="es-ES_tradnl"/>
              </w:rPr>
              <w:t>jora al proyecto</w:t>
            </w:r>
          </w:p>
        </w:tc>
      </w:tr>
      <w:tr w:rsidR="00DF675C" w:rsidRPr="00CE5C7C" w:rsidTr="00E678ED">
        <w:tblPrEx>
          <w:tblCellMar>
            <w:top w:w="0" w:type="dxa"/>
            <w:bottom w:w="0" w:type="dxa"/>
          </w:tblCellMar>
        </w:tblPrEx>
        <w:tc>
          <w:tcPr>
            <w:tcW w:w="430" w:type="dxa"/>
            <w:tcBorders>
              <w:top w:val="single" w:sz="4" w:space="0" w:color="auto"/>
              <w:bottom w:val="single" w:sz="4" w:space="0" w:color="auto"/>
              <w:right w:val="single" w:sz="4" w:space="0" w:color="auto"/>
            </w:tcBorders>
            <w:vAlign w:val="center"/>
          </w:tcPr>
          <w:p w:rsidR="00DF675C" w:rsidRDefault="00187B03" w:rsidP="00E678ED">
            <w:pPr>
              <w:jc w:val="center"/>
              <w:rPr>
                <w:rFonts w:ascii="Times New Roman" w:hAnsi="Times New Roman"/>
                <w:b/>
                <w:bCs/>
                <w:sz w:val="24"/>
              </w:rPr>
            </w:pPr>
            <w:r>
              <w:rPr>
                <w:rFonts w:ascii="Times New Roman" w:hAnsi="Times New Roman"/>
                <w:b/>
                <w:bCs/>
                <w:sz w:val="24"/>
              </w:rPr>
              <w:t>6</w:t>
            </w:r>
          </w:p>
        </w:tc>
        <w:tc>
          <w:tcPr>
            <w:tcW w:w="8712" w:type="dxa"/>
            <w:tcBorders>
              <w:top w:val="single" w:sz="4" w:space="0" w:color="auto"/>
              <w:left w:val="single" w:sz="4" w:space="0" w:color="auto"/>
              <w:bottom w:val="single" w:sz="4" w:space="0" w:color="auto"/>
            </w:tcBorders>
          </w:tcPr>
          <w:p w:rsidR="00DF675C" w:rsidRDefault="00DF675C" w:rsidP="00E678ED">
            <w:pPr>
              <w:pStyle w:val="Encabezado"/>
              <w:rPr>
                <w:rFonts w:ascii="Times New Roman" w:hAnsi="Times New Roman"/>
                <w:sz w:val="24"/>
                <w:lang w:val="es-ES_tradnl"/>
              </w:rPr>
            </w:pPr>
            <w:r>
              <w:rPr>
                <w:rFonts w:ascii="Times New Roman" w:hAnsi="Times New Roman"/>
                <w:sz w:val="24"/>
                <w:lang w:val="es-ES_tradnl"/>
              </w:rPr>
              <w:t>Grado de satisfacción del grupo.</w:t>
            </w:r>
          </w:p>
        </w:tc>
      </w:tr>
    </w:tbl>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DF675C" w:rsidRPr="00BD5A4F" w:rsidTr="00E678ED">
        <w:tc>
          <w:tcPr>
            <w:tcW w:w="9180" w:type="dxa"/>
            <w:shd w:val="clear" w:color="auto" w:fill="F2F2F2"/>
          </w:tcPr>
          <w:p w:rsidR="00DF675C" w:rsidRPr="00BD5A4F" w:rsidRDefault="00DF675C" w:rsidP="00E678ED">
            <w:pPr>
              <w:jc w:val="center"/>
              <w:rPr>
                <w:rFonts w:ascii="Times New Roman" w:hAnsi="Times New Roman"/>
                <w:b/>
                <w:sz w:val="24"/>
              </w:rPr>
            </w:pPr>
            <w:r w:rsidRPr="00BD5A4F">
              <w:rPr>
                <w:rFonts w:ascii="Times New Roman" w:hAnsi="Times New Roman"/>
                <w:b/>
                <w:bCs/>
                <w:sz w:val="24"/>
              </w:rPr>
              <w:t>DESARROLLO DE LA REUNIÓN</w:t>
            </w:r>
          </w:p>
        </w:tc>
      </w:tr>
      <w:tr w:rsidR="00DF675C" w:rsidRPr="00BD5A4F" w:rsidTr="00E678ED">
        <w:trPr>
          <w:trHeight w:val="3948"/>
        </w:trPr>
        <w:tc>
          <w:tcPr>
            <w:tcW w:w="9180" w:type="dxa"/>
          </w:tcPr>
          <w:p w:rsidR="00DF675C" w:rsidRDefault="00DF675C" w:rsidP="00E678ED">
            <w:pPr>
              <w:pStyle w:val="Encabezado"/>
              <w:rPr>
                <w:rFonts w:ascii="Times New Roman" w:hAnsi="Times New Roman"/>
                <w:sz w:val="24"/>
              </w:rPr>
            </w:pPr>
            <w:r>
              <w:rPr>
                <w:rFonts w:ascii="Times New Roman" w:hAnsi="Times New Roman"/>
                <w:sz w:val="24"/>
              </w:rPr>
              <w:t>Ante el correo recibido se convoca reunión para determinar con las integrantes del GT los puntos citados en el mismo, aunque previamente Raquel se ha encargado de pasarle la información para que cada una vaya recogiendo las ideas principales que quieren recoger.</w:t>
            </w:r>
          </w:p>
          <w:p w:rsidR="00DF675C" w:rsidRDefault="00DF675C" w:rsidP="00E678ED">
            <w:pPr>
              <w:pStyle w:val="Encabezado"/>
              <w:rPr>
                <w:rFonts w:ascii="Times New Roman" w:hAnsi="Times New Roman"/>
                <w:sz w:val="24"/>
              </w:rPr>
            </w:pPr>
            <w:r>
              <w:rPr>
                <w:rFonts w:ascii="Times New Roman" w:hAnsi="Times New Roman"/>
                <w:sz w:val="24"/>
              </w:rPr>
              <w:t>En cuanto al punto 1 PRINCIPALES ACTUACIONES DESARROLLADAS HASTA LA FECHA. Acordamos:</w:t>
            </w:r>
          </w:p>
          <w:p w:rsidR="00DF675C" w:rsidRDefault="00DF675C" w:rsidP="00E678ED">
            <w:pPr>
              <w:pStyle w:val="Encabezado"/>
              <w:rPr>
                <w:rFonts w:ascii="Times New Roman" w:hAnsi="Times New Roman"/>
                <w:sz w:val="24"/>
              </w:rPr>
            </w:pPr>
            <w:r>
              <w:rPr>
                <w:rFonts w:ascii="Times New Roman" w:hAnsi="Times New Roman"/>
                <w:sz w:val="24"/>
              </w:rPr>
              <w:t>Nuestro GT comenzó con un abanico muy amplio de posibilidades, hasta la fecha lo que hemos hecho es tantear distintos materiales que hay colgados en la red llegando a la conclusión que no nos resulta práctico ordenado en los formatos que hemos visto. Determinamos llevar a cabo nuestras búsquedas en torno a los Conceptos básicos que se trabajan en cada</w:t>
            </w:r>
            <w:r w:rsidR="00187B03">
              <w:rPr>
                <w:rFonts w:ascii="Times New Roman" w:hAnsi="Times New Roman"/>
                <w:sz w:val="24"/>
              </w:rPr>
              <w:t xml:space="preserve"> nivel. Hemos hecho un modelo de sesión que nos sirva de guía y así el alumnado no note que las sesiones se llevan a cabo por distintas tutoras. El próximo día 20, tenemos una reunión para precisamente, aportar el material que cada grupo se ha encargado de buscar. Además hemos añadido canciones que nos permitan trabajar las emociones, como parte importante de nuestro trabajo diario.</w:t>
            </w:r>
          </w:p>
          <w:p w:rsidR="00187B03" w:rsidRDefault="00187B03" w:rsidP="00E678ED">
            <w:pPr>
              <w:pStyle w:val="Encabezado"/>
              <w:rPr>
                <w:rFonts w:ascii="Times New Roman" w:hAnsi="Times New Roman"/>
                <w:sz w:val="24"/>
              </w:rPr>
            </w:pPr>
            <w:r>
              <w:rPr>
                <w:rFonts w:ascii="Times New Roman" w:hAnsi="Times New Roman"/>
                <w:sz w:val="24"/>
              </w:rPr>
              <w:t>En cuanto al punto 2 MATERIALES ELABORADOS:</w:t>
            </w:r>
          </w:p>
          <w:p w:rsidR="00187B03" w:rsidRDefault="00187B03" w:rsidP="00E678ED">
            <w:pPr>
              <w:pStyle w:val="Encabezado"/>
              <w:rPr>
                <w:rFonts w:ascii="Times New Roman" w:hAnsi="Times New Roman"/>
                <w:sz w:val="24"/>
              </w:rPr>
            </w:pPr>
            <w:r>
              <w:rPr>
                <w:rFonts w:ascii="Times New Roman" w:hAnsi="Times New Roman"/>
                <w:sz w:val="24"/>
              </w:rPr>
              <w:t>Nuestro GT no se forma para elaborar materiales, sino, para recoger y ordenar de forma que al ciclo le resulte fácil, todo el material posible en cualquiera de los formatos que están a nuestro alcance. De momento hay colgadas en Colabora dos carpetas con juegos y canciones a las que se les añadirán las que consideremos en el siguiente encuentro del Lunes próximo.</w:t>
            </w:r>
          </w:p>
          <w:p w:rsidR="00187B03" w:rsidRDefault="00187B03" w:rsidP="00E678ED">
            <w:pPr>
              <w:pStyle w:val="Encabezado"/>
              <w:rPr>
                <w:rFonts w:ascii="Times New Roman" w:hAnsi="Times New Roman"/>
                <w:sz w:val="24"/>
              </w:rPr>
            </w:pPr>
            <w:r>
              <w:rPr>
                <w:rFonts w:ascii="Times New Roman" w:hAnsi="Times New Roman"/>
                <w:sz w:val="24"/>
              </w:rPr>
              <w:t>En cuanto al punto 3 ACTUALIZACIÓN DEL CALENDARIO DE REUNIONES:</w:t>
            </w:r>
          </w:p>
          <w:p w:rsidR="00187B03" w:rsidRPr="00187B03" w:rsidRDefault="00187B03" w:rsidP="00187B03">
            <w:r w:rsidRPr="00187B03">
              <w:t xml:space="preserve">Nos quedan las </w:t>
            </w:r>
            <w:r w:rsidRPr="00187B03">
              <w:rPr>
                <w:b/>
                <w:i/>
                <w:sz w:val="28"/>
                <w:szCs w:val="28"/>
                <w:u w:val="single"/>
              </w:rPr>
              <w:t>siguientes sesiones:</w:t>
            </w:r>
          </w:p>
          <w:p w:rsidR="00187B03" w:rsidRPr="00187B03" w:rsidRDefault="00187B03" w:rsidP="00187B03">
            <w:pPr>
              <w:numPr>
                <w:ilvl w:val="0"/>
                <w:numId w:val="1"/>
              </w:numPr>
              <w:contextualSpacing/>
            </w:pPr>
            <w:r w:rsidRPr="00187B03">
              <w:rPr>
                <w:b/>
                <w:sz w:val="24"/>
                <w:szCs w:val="24"/>
              </w:rPr>
              <w:t>20 de Marzo:</w:t>
            </w:r>
            <w:r w:rsidRPr="00187B03">
              <w:t xml:space="preserve"> Puesta en común de las búsquedas y aportación de material a la coordinadora.</w:t>
            </w:r>
          </w:p>
          <w:p w:rsidR="00187B03" w:rsidRPr="00187B03" w:rsidRDefault="00187B03" w:rsidP="00187B03">
            <w:pPr>
              <w:numPr>
                <w:ilvl w:val="0"/>
                <w:numId w:val="1"/>
              </w:numPr>
              <w:contextualSpacing/>
            </w:pPr>
            <w:r w:rsidRPr="00187B03">
              <w:rPr>
                <w:b/>
                <w:sz w:val="24"/>
                <w:szCs w:val="24"/>
              </w:rPr>
              <w:t>24 de Abril</w:t>
            </w:r>
            <w:r w:rsidRPr="00187B03">
              <w:t>: Sesión práctica- Confección de material</w:t>
            </w:r>
          </w:p>
          <w:p w:rsidR="00187B03" w:rsidRPr="00187B03" w:rsidRDefault="00187B03" w:rsidP="00187B03">
            <w:pPr>
              <w:numPr>
                <w:ilvl w:val="0"/>
                <w:numId w:val="1"/>
              </w:numPr>
              <w:contextualSpacing/>
            </w:pPr>
            <w:r w:rsidRPr="00187B03">
              <w:rPr>
                <w:b/>
                <w:sz w:val="24"/>
                <w:szCs w:val="24"/>
              </w:rPr>
              <w:t>7 de Mayo</w:t>
            </w:r>
            <w:r w:rsidRPr="00187B03">
              <w:t>: Sesión práctica- Confección de material</w:t>
            </w:r>
          </w:p>
          <w:p w:rsidR="00187B03" w:rsidRPr="00187B03" w:rsidRDefault="00187B03" w:rsidP="00187B03">
            <w:pPr>
              <w:numPr>
                <w:ilvl w:val="0"/>
                <w:numId w:val="1"/>
              </w:numPr>
              <w:contextualSpacing/>
              <w:rPr>
                <w:b/>
                <w:i/>
                <w:sz w:val="24"/>
                <w:szCs w:val="24"/>
              </w:rPr>
            </w:pPr>
            <w:r w:rsidRPr="00187B03">
              <w:rPr>
                <w:b/>
                <w:i/>
                <w:sz w:val="24"/>
                <w:szCs w:val="24"/>
              </w:rPr>
              <w:t>15 y 20 de Mayo: Curso de psicomotricidad</w:t>
            </w:r>
          </w:p>
          <w:p w:rsidR="00187B03" w:rsidRPr="00187B03" w:rsidRDefault="00187B03" w:rsidP="00187B03">
            <w:pPr>
              <w:numPr>
                <w:ilvl w:val="0"/>
                <w:numId w:val="1"/>
              </w:numPr>
              <w:contextualSpacing/>
            </w:pPr>
            <w:r w:rsidRPr="00187B03">
              <w:rPr>
                <w:b/>
                <w:sz w:val="24"/>
                <w:szCs w:val="24"/>
              </w:rPr>
              <w:t>28 de Mayo</w:t>
            </w:r>
            <w:r w:rsidRPr="00187B03">
              <w:t>: Última aportación de material y confección del material que va a quedar para uso de cada nivel.</w:t>
            </w:r>
          </w:p>
          <w:p w:rsidR="00187B03" w:rsidRDefault="00187B03" w:rsidP="00E678ED">
            <w:pPr>
              <w:pStyle w:val="Encabezado"/>
              <w:rPr>
                <w:rFonts w:ascii="Times New Roman" w:hAnsi="Times New Roman"/>
                <w:sz w:val="24"/>
                <w:lang w:val="es-ES"/>
              </w:rPr>
            </w:pPr>
            <w:r>
              <w:rPr>
                <w:rFonts w:ascii="Times New Roman" w:hAnsi="Times New Roman"/>
                <w:sz w:val="24"/>
                <w:lang w:val="es-ES"/>
              </w:rPr>
              <w:t>En el cuarto punto DIFICULTADES ENCONTRADAS</w:t>
            </w:r>
          </w:p>
          <w:p w:rsidR="00187B03" w:rsidRDefault="00187B03" w:rsidP="00E678ED">
            <w:pPr>
              <w:pStyle w:val="Encabezado"/>
              <w:rPr>
                <w:rFonts w:ascii="Times New Roman" w:hAnsi="Times New Roman"/>
                <w:sz w:val="24"/>
                <w:lang w:val="es-ES"/>
              </w:rPr>
            </w:pPr>
            <w:r>
              <w:rPr>
                <w:rFonts w:ascii="Times New Roman" w:hAnsi="Times New Roman"/>
                <w:sz w:val="24"/>
                <w:lang w:val="es-ES"/>
              </w:rPr>
              <w:t>Todas estamos de acuerdo en que la falta de tiempo es lo más negativo, unido a dos aspectos más. El primero es la gran cantidad de material que podemos encontrar y que puede dar pie a “perdernos” de nuestro objetivo principal y el segundo aspecto, es la poca anticipación para la realización de ciertos actos dentro del grupo que desde el CEP nos han dado.</w:t>
            </w:r>
          </w:p>
          <w:p w:rsidR="00187B03" w:rsidRPr="00187B03" w:rsidRDefault="00187B03" w:rsidP="00E678ED">
            <w:pPr>
              <w:pStyle w:val="Encabezado"/>
              <w:rPr>
                <w:rFonts w:ascii="Times New Roman" w:hAnsi="Times New Roman"/>
                <w:sz w:val="24"/>
                <w:lang w:val="es-ES"/>
              </w:rPr>
            </w:pPr>
            <w:r>
              <w:rPr>
                <w:rFonts w:ascii="Times New Roman" w:hAnsi="Times New Roman"/>
                <w:sz w:val="24"/>
                <w:lang w:val="es-ES"/>
              </w:rPr>
              <w:t>Somos parte de una comunidad educativa, y como tal, estamos sujetas a las “exigencias” de ésta, entre las que se incluyen, celebración de efemérides, participación en tareas integradas, evaluaciones, trabajo con nuestra aula,…. No podemos dejarlo todo a un lado para atender las necesidades que surjan de este GT de un día para otro.</w:t>
            </w: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931DEE" w:rsidP="00E678ED">
            <w:pPr>
              <w:pStyle w:val="Encabezado"/>
              <w:rPr>
                <w:rFonts w:ascii="Times New Roman" w:hAnsi="Times New Roman"/>
                <w:sz w:val="24"/>
              </w:rPr>
            </w:pPr>
            <w:r>
              <w:rPr>
                <w:rFonts w:ascii="Times New Roman" w:hAnsi="Times New Roman"/>
                <w:sz w:val="24"/>
              </w:rPr>
              <w:t>Quinto punto PROPUESTAS DE MEJORA AL PROYECTO</w:t>
            </w:r>
          </w:p>
          <w:p w:rsidR="00931DEE" w:rsidRDefault="00931DEE" w:rsidP="00E678ED">
            <w:pPr>
              <w:pStyle w:val="Encabezado"/>
              <w:rPr>
                <w:rFonts w:ascii="Times New Roman" w:hAnsi="Times New Roman"/>
                <w:sz w:val="24"/>
              </w:rPr>
            </w:pPr>
            <w:r>
              <w:rPr>
                <w:rFonts w:ascii="Times New Roman" w:hAnsi="Times New Roman"/>
                <w:sz w:val="24"/>
              </w:rPr>
              <w:t>Por supuesto, coincidimos en que esto no debe acabar aquí. Un curso escolar no es suficiente para recabar, clasificar y reutilizar material que complete todos los aspectos que se trabajan en Psicomotricidad en la etapa Infantil. Así que nuestra propuesta es seguir en años venideros, con las ideas y criterios ya preestablecidos y realizar un trabajo a fondo.</w:t>
            </w:r>
          </w:p>
          <w:p w:rsidR="00931DEE" w:rsidRDefault="00931DEE" w:rsidP="00E678ED">
            <w:pPr>
              <w:pStyle w:val="Encabezado"/>
              <w:rPr>
                <w:rFonts w:ascii="Times New Roman" w:hAnsi="Times New Roman"/>
                <w:sz w:val="24"/>
              </w:rPr>
            </w:pPr>
          </w:p>
          <w:p w:rsidR="00931DEE" w:rsidRDefault="00931DEE" w:rsidP="00E678ED">
            <w:pPr>
              <w:pStyle w:val="Encabezado"/>
              <w:rPr>
                <w:rFonts w:ascii="Times New Roman" w:hAnsi="Times New Roman"/>
                <w:sz w:val="24"/>
              </w:rPr>
            </w:pPr>
            <w:r>
              <w:rPr>
                <w:rFonts w:ascii="Times New Roman" w:hAnsi="Times New Roman"/>
                <w:sz w:val="24"/>
              </w:rPr>
              <w:t>Sexto punto GRADO DE SATISFACCIÓN DEL GRUPO</w:t>
            </w:r>
          </w:p>
          <w:p w:rsidR="00931DEE" w:rsidRDefault="00931DEE" w:rsidP="00E678ED">
            <w:pPr>
              <w:pStyle w:val="Encabezado"/>
              <w:rPr>
                <w:rFonts w:ascii="Times New Roman" w:hAnsi="Times New Roman"/>
                <w:sz w:val="24"/>
              </w:rPr>
            </w:pPr>
            <w:r>
              <w:rPr>
                <w:rFonts w:ascii="Times New Roman" w:hAnsi="Times New Roman"/>
                <w:sz w:val="24"/>
              </w:rPr>
              <w:t>Todas pensamos que la falta de tiempo es un lastre en este tipo de tareas, pero no obstante, al haber determinado específicamente una línea de trabajo y estar todas de acuerdo, el trabajo no se hace pesado, ya que le vemos lo práctico que nos puede resultar. El grado de satisfacción es positivo para todas sus integrantes, pero siempre mejorable.</w:t>
            </w:r>
          </w:p>
          <w:p w:rsidR="00931DEE" w:rsidRDefault="00931DEE" w:rsidP="00E678ED">
            <w:pPr>
              <w:pStyle w:val="Encabezado"/>
              <w:rPr>
                <w:rFonts w:ascii="Times New Roman" w:hAnsi="Times New Roman"/>
                <w:sz w:val="24"/>
              </w:rPr>
            </w:pPr>
          </w:p>
          <w:p w:rsidR="00931DEE" w:rsidRDefault="00931DEE" w:rsidP="00E678ED">
            <w:pPr>
              <w:pStyle w:val="Encabezado"/>
              <w:rPr>
                <w:rFonts w:ascii="Times New Roman" w:hAnsi="Times New Roman"/>
                <w:sz w:val="24"/>
              </w:rPr>
            </w:pPr>
            <w:r>
              <w:rPr>
                <w:rFonts w:ascii="Times New Roman" w:hAnsi="Times New Roman"/>
                <w:sz w:val="24"/>
              </w:rPr>
              <w:t xml:space="preserve">Doy terminada la sesión a las 14:35 h. del </w:t>
            </w:r>
            <w:r w:rsidR="00334170">
              <w:rPr>
                <w:rFonts w:ascii="Times New Roman" w:hAnsi="Times New Roman"/>
                <w:sz w:val="24"/>
              </w:rPr>
              <w:t>14/03</w:t>
            </w:r>
            <w:bookmarkStart w:id="0" w:name="_GoBack"/>
            <w:bookmarkEnd w:id="0"/>
            <w:r>
              <w:rPr>
                <w:rFonts w:ascii="Times New Roman" w:hAnsi="Times New Roman"/>
                <w:sz w:val="24"/>
              </w:rPr>
              <w:t>/2017</w:t>
            </w: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Default="00DF675C" w:rsidP="00E678ED">
            <w:pPr>
              <w:pStyle w:val="Encabezado"/>
              <w:rPr>
                <w:rFonts w:ascii="Times New Roman" w:hAnsi="Times New Roman"/>
                <w:sz w:val="24"/>
              </w:rPr>
            </w:pPr>
          </w:p>
          <w:p w:rsidR="00DF675C" w:rsidRPr="00BD5A4F" w:rsidRDefault="00DF675C" w:rsidP="00E678ED">
            <w:pPr>
              <w:pStyle w:val="Encabezado"/>
              <w:rPr>
                <w:rFonts w:ascii="Times New Roman" w:hAnsi="Times New Roman"/>
                <w:sz w:val="24"/>
              </w:rPr>
            </w:pPr>
          </w:p>
        </w:tc>
      </w:tr>
    </w:tbl>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p>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p>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p>
    <w:p w:rsidR="00DF675C" w:rsidRDefault="00DF675C" w:rsidP="00DF675C">
      <w:pPr>
        <w:pStyle w:val="NormalWeb"/>
        <w:shd w:val="clear" w:color="auto" w:fill="FFFFFF"/>
        <w:spacing w:after="0" w:afterAutospacing="0" w:line="225" w:lineRule="atLeast"/>
        <w:rPr>
          <w:rFonts w:ascii="Segoe UI" w:hAnsi="Segoe UI" w:cs="Segoe UI"/>
          <w:color w:val="212121"/>
          <w:sz w:val="23"/>
          <w:szCs w:val="23"/>
        </w:rPr>
      </w:pPr>
      <w:r>
        <w:rPr>
          <w:rFonts w:ascii="Segoe UI" w:hAnsi="Segoe UI" w:cs="Segoe UI"/>
          <w:color w:val="212121"/>
          <w:sz w:val="23"/>
          <w:szCs w:val="23"/>
        </w:rPr>
        <w:t> </w:t>
      </w:r>
    </w:p>
    <w:p w:rsidR="00745D95" w:rsidRDefault="00334170"/>
    <w:sectPr w:rsidR="00745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6484E"/>
    <w:multiLevelType w:val="hybridMultilevel"/>
    <w:tmpl w:val="E0CCAA8A"/>
    <w:lvl w:ilvl="0" w:tplc="1FC89432">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5C"/>
    <w:rsid w:val="00187B03"/>
    <w:rsid w:val="00334170"/>
    <w:rsid w:val="00564794"/>
    <w:rsid w:val="00931DEE"/>
    <w:rsid w:val="00A2771F"/>
    <w:rsid w:val="00A931B4"/>
    <w:rsid w:val="00B35C25"/>
    <w:rsid w:val="00DF6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83A49-8B3C-4BEB-8951-7CD0C9E5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25"/>
  </w:style>
  <w:style w:type="paragraph" w:styleId="Ttulo1">
    <w:name w:val="heading 1"/>
    <w:basedOn w:val="Normal"/>
    <w:next w:val="Normal"/>
    <w:link w:val="Ttulo1Car"/>
    <w:uiPriority w:val="9"/>
    <w:qFormat/>
    <w:rsid w:val="00B35C2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B35C2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B35C2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B35C2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B35C2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B35C25"/>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B35C25"/>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B35C2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B35C2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C25"/>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B35C25"/>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B35C25"/>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B35C25"/>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B35C25"/>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B35C25"/>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B35C25"/>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B35C25"/>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B35C25"/>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B35C25"/>
    <w:pPr>
      <w:spacing w:line="240" w:lineRule="auto"/>
    </w:pPr>
    <w:rPr>
      <w:b/>
      <w:bCs/>
      <w:smallCaps/>
      <w:color w:val="595959" w:themeColor="text1" w:themeTint="A6"/>
    </w:rPr>
  </w:style>
  <w:style w:type="paragraph" w:styleId="Puesto">
    <w:name w:val="Title"/>
    <w:basedOn w:val="Normal"/>
    <w:next w:val="Normal"/>
    <w:link w:val="PuestoCar"/>
    <w:uiPriority w:val="10"/>
    <w:qFormat/>
    <w:rsid w:val="00B35C2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B35C25"/>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qFormat/>
    <w:rsid w:val="00B35C25"/>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B35C25"/>
    <w:rPr>
      <w:rFonts w:asciiTheme="majorHAnsi" w:eastAsiaTheme="majorEastAsia" w:hAnsiTheme="majorHAnsi" w:cstheme="majorBidi"/>
      <w:sz w:val="30"/>
      <w:szCs w:val="30"/>
    </w:rPr>
  </w:style>
  <w:style w:type="character" w:styleId="Textoennegrita">
    <w:name w:val="Strong"/>
    <w:basedOn w:val="Fuentedeprrafopredeter"/>
    <w:uiPriority w:val="22"/>
    <w:qFormat/>
    <w:rsid w:val="00B35C25"/>
    <w:rPr>
      <w:b/>
      <w:bCs/>
    </w:rPr>
  </w:style>
  <w:style w:type="character" w:styleId="nfasis">
    <w:name w:val="Emphasis"/>
    <w:basedOn w:val="Fuentedeprrafopredeter"/>
    <w:uiPriority w:val="20"/>
    <w:qFormat/>
    <w:rsid w:val="00B35C25"/>
    <w:rPr>
      <w:i/>
      <w:iCs/>
      <w:color w:val="70AD47" w:themeColor="accent6"/>
    </w:rPr>
  </w:style>
  <w:style w:type="paragraph" w:styleId="Sinespaciado">
    <w:name w:val="No Spacing"/>
    <w:uiPriority w:val="1"/>
    <w:qFormat/>
    <w:rsid w:val="00B35C25"/>
    <w:pPr>
      <w:spacing w:after="0" w:line="240" w:lineRule="auto"/>
    </w:pPr>
  </w:style>
  <w:style w:type="paragraph" w:styleId="Cita">
    <w:name w:val="Quote"/>
    <w:basedOn w:val="Normal"/>
    <w:next w:val="Normal"/>
    <w:link w:val="CitaCar"/>
    <w:uiPriority w:val="29"/>
    <w:qFormat/>
    <w:rsid w:val="00B35C25"/>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35C25"/>
    <w:rPr>
      <w:i/>
      <w:iCs/>
      <w:color w:val="262626" w:themeColor="text1" w:themeTint="D9"/>
    </w:rPr>
  </w:style>
  <w:style w:type="paragraph" w:styleId="Citadestacada">
    <w:name w:val="Intense Quote"/>
    <w:basedOn w:val="Normal"/>
    <w:next w:val="Normal"/>
    <w:link w:val="CitadestacadaCar"/>
    <w:uiPriority w:val="30"/>
    <w:qFormat/>
    <w:rsid w:val="00B35C2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B35C25"/>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B35C25"/>
    <w:rPr>
      <w:i/>
      <w:iCs/>
    </w:rPr>
  </w:style>
  <w:style w:type="character" w:styleId="nfasisintenso">
    <w:name w:val="Intense Emphasis"/>
    <w:basedOn w:val="Fuentedeprrafopredeter"/>
    <w:uiPriority w:val="21"/>
    <w:qFormat/>
    <w:rsid w:val="00B35C25"/>
    <w:rPr>
      <w:b/>
      <w:bCs/>
      <w:i/>
      <w:iCs/>
    </w:rPr>
  </w:style>
  <w:style w:type="character" w:styleId="Referenciasutil">
    <w:name w:val="Subtle Reference"/>
    <w:basedOn w:val="Fuentedeprrafopredeter"/>
    <w:uiPriority w:val="31"/>
    <w:qFormat/>
    <w:rsid w:val="00B35C25"/>
    <w:rPr>
      <w:smallCaps/>
      <w:color w:val="595959" w:themeColor="text1" w:themeTint="A6"/>
    </w:rPr>
  </w:style>
  <w:style w:type="character" w:styleId="Referenciaintensa">
    <w:name w:val="Intense Reference"/>
    <w:basedOn w:val="Fuentedeprrafopredeter"/>
    <w:uiPriority w:val="32"/>
    <w:qFormat/>
    <w:rsid w:val="00B35C25"/>
    <w:rPr>
      <w:b/>
      <w:bCs/>
      <w:smallCaps/>
      <w:color w:val="70AD47" w:themeColor="accent6"/>
    </w:rPr>
  </w:style>
  <w:style w:type="character" w:styleId="Ttulodellibro">
    <w:name w:val="Book Title"/>
    <w:basedOn w:val="Fuentedeprrafopredeter"/>
    <w:uiPriority w:val="33"/>
    <w:qFormat/>
    <w:rsid w:val="00B35C25"/>
    <w:rPr>
      <w:b/>
      <w:bCs/>
      <w:caps w:val="0"/>
      <w:smallCaps/>
      <w:spacing w:val="7"/>
      <w:sz w:val="21"/>
      <w:szCs w:val="21"/>
    </w:rPr>
  </w:style>
  <w:style w:type="paragraph" w:styleId="TtulodeTDC">
    <w:name w:val="TOC Heading"/>
    <w:basedOn w:val="Ttulo1"/>
    <w:next w:val="Normal"/>
    <w:uiPriority w:val="39"/>
    <w:semiHidden/>
    <w:unhideWhenUsed/>
    <w:qFormat/>
    <w:rsid w:val="00B35C25"/>
    <w:pPr>
      <w:outlineLvl w:val="9"/>
    </w:pPr>
  </w:style>
  <w:style w:type="paragraph" w:styleId="NormalWeb">
    <w:name w:val="Normal (Web)"/>
    <w:basedOn w:val="Normal"/>
    <w:uiPriority w:val="99"/>
    <w:semiHidden/>
    <w:unhideWhenUsed/>
    <w:rsid w:val="00DF67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DF675C"/>
    <w:pPr>
      <w:tabs>
        <w:tab w:val="center" w:pos="4252"/>
        <w:tab w:val="right" w:pos="8504"/>
      </w:tabs>
      <w:spacing w:after="0" w:line="240" w:lineRule="auto"/>
      <w:jc w:val="both"/>
    </w:pPr>
    <w:rPr>
      <w:rFonts w:ascii="Arial Narrow" w:eastAsia="Times New Roman" w:hAnsi="Arial Narrow" w:cs="Times New Roman"/>
      <w:sz w:val="22"/>
      <w:szCs w:val="24"/>
      <w:lang w:val="es-CO" w:eastAsia="es-ES"/>
    </w:rPr>
  </w:style>
  <w:style w:type="character" w:customStyle="1" w:styleId="EncabezadoCar">
    <w:name w:val="Encabezado Car"/>
    <w:basedOn w:val="Fuentedeprrafopredeter"/>
    <w:link w:val="Encabezado"/>
    <w:rsid w:val="00DF675C"/>
    <w:rPr>
      <w:rFonts w:ascii="Arial Narrow" w:eastAsia="Times New Roman" w:hAnsi="Arial Narrow" w:cs="Times New Roman"/>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Torrejimeno Rubio</dc:creator>
  <cp:keywords/>
  <dc:description/>
  <cp:lastModifiedBy>Raquel Torrejimeno Rubio</cp:lastModifiedBy>
  <cp:revision>3</cp:revision>
  <dcterms:created xsi:type="dcterms:W3CDTF">2017-03-15T18:05:00Z</dcterms:created>
  <dcterms:modified xsi:type="dcterms:W3CDTF">2017-03-15T18:48:00Z</dcterms:modified>
</cp:coreProperties>
</file>