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EA" w:rsidRDefault="005A09EA"/>
    <w:p w:rsidR="00C465CF" w:rsidRDefault="00C465CF"/>
    <w:p w:rsidR="00C465CF" w:rsidRDefault="00C465CF"/>
    <w:p w:rsidR="00C465CF" w:rsidRDefault="00C465CF">
      <w:pPr>
        <w:rPr>
          <w:rFonts w:ascii="Times New Roman" w:hAnsi="Times New Roman" w:cs="Times New Roman"/>
          <w:color w:val="CCCCCC"/>
          <w:shd w:val="clear" w:color="auto" w:fill="000000"/>
        </w:rPr>
      </w:pPr>
      <w:r>
        <w:rPr>
          <w:rFonts w:ascii="Times New Roman" w:hAnsi="Times New Roman" w:cs="Times New Roman"/>
          <w:color w:val="CCCCCC"/>
          <w:shd w:val="clear" w:color="auto" w:fill="000000"/>
        </w:rPr>
        <w:t>TRABAJO CON  EL ALUMNADO</w:t>
      </w:r>
    </w:p>
    <w:p w:rsidR="00C465CF" w:rsidRDefault="00C465CF">
      <w:pPr>
        <w:rPr>
          <w:rFonts w:ascii="Times New Roman" w:hAnsi="Times New Roman" w:cs="Times New Roman"/>
          <w:color w:val="CCCCCC"/>
          <w:shd w:val="clear" w:color="auto" w:fill="000000"/>
        </w:rPr>
      </w:pPr>
    </w:p>
    <w:p w:rsidR="00C465CF" w:rsidRDefault="00C46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TANGOS</w:t>
      </w:r>
    </w:p>
    <w:p w:rsidR="00C465CF" w:rsidRDefault="00C46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Apartado rítmico del tango, patrón básico, desarrollo del patrón básico-silencios, arpegios, escalas.</w:t>
      </w:r>
    </w:p>
    <w:p w:rsidR="00C465CF" w:rsidRDefault="00C46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Ruedas tradicionales- cierres, técnicas alternativas.</w:t>
      </w:r>
    </w:p>
    <w:p w:rsidR="00C465CF" w:rsidRDefault="00C465CF">
      <w:pPr>
        <w:rPr>
          <w:rFonts w:ascii="Times New Roman" w:hAnsi="Times New Roman" w:cs="Times New Roman"/>
        </w:rPr>
      </w:pPr>
    </w:p>
    <w:p w:rsidR="00C465CF" w:rsidRDefault="00C46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BULERIAS</w:t>
      </w:r>
    </w:p>
    <w:p w:rsidR="00C465CF" w:rsidRDefault="00C465CF">
      <w:pPr>
        <w:rPr>
          <w:rFonts w:ascii="Times New Roman" w:hAnsi="Times New Roman" w:cs="Times New Roman"/>
        </w:rPr>
      </w:pPr>
    </w:p>
    <w:p w:rsidR="00C465CF" w:rsidRDefault="00C46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Claves rítmicas, acompañamiento sobre compases básicos.</w:t>
      </w:r>
    </w:p>
    <w:p w:rsidR="00C465CF" w:rsidRDefault="00C46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Cierre silencios, </w:t>
      </w:r>
      <w:proofErr w:type="gramStart"/>
      <w:r>
        <w:rPr>
          <w:rFonts w:ascii="Times New Roman" w:hAnsi="Times New Roman" w:cs="Times New Roman"/>
        </w:rPr>
        <w:t>rueda tradicionales</w:t>
      </w:r>
      <w:proofErr w:type="gramEnd"/>
      <w:r>
        <w:rPr>
          <w:rFonts w:ascii="Times New Roman" w:hAnsi="Times New Roman" w:cs="Times New Roman"/>
        </w:rPr>
        <w:t xml:space="preserve"> sobre escalas en ¾ y 6/8.</w:t>
      </w:r>
    </w:p>
    <w:p w:rsidR="00C465CF" w:rsidRDefault="00C465CF">
      <w:pPr>
        <w:rPr>
          <w:rFonts w:ascii="Times New Roman" w:hAnsi="Times New Roman" w:cs="Times New Roman"/>
        </w:rPr>
      </w:pPr>
    </w:p>
    <w:p w:rsidR="00C465CF" w:rsidRPr="00C465CF" w:rsidRDefault="00C46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Escalas en modo frigio en todas las tonalidades.</w:t>
      </w:r>
    </w:p>
    <w:sectPr w:rsidR="00C465CF" w:rsidRPr="00C465CF" w:rsidSect="005A0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465CF"/>
    <w:rsid w:val="00375BAE"/>
    <w:rsid w:val="00377F8A"/>
    <w:rsid w:val="00472F32"/>
    <w:rsid w:val="004D6D4F"/>
    <w:rsid w:val="0058226E"/>
    <w:rsid w:val="005A09EA"/>
    <w:rsid w:val="00732333"/>
    <w:rsid w:val="008E7F7A"/>
    <w:rsid w:val="00951E45"/>
    <w:rsid w:val="00A06D3E"/>
    <w:rsid w:val="00C465CF"/>
    <w:rsid w:val="00EB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46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2017-05-17T08:37:00Z</dcterms:created>
  <dcterms:modified xsi:type="dcterms:W3CDTF">2017-05-17T08:47:00Z</dcterms:modified>
</cp:coreProperties>
</file>