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59" w:rsidRPr="000F41A5" w:rsidRDefault="00135159" w:rsidP="000F41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7030A0"/>
          <w:sz w:val="36"/>
          <w:szCs w:val="36"/>
        </w:rPr>
      </w:pPr>
      <w:r w:rsidRPr="000F41A5">
        <w:rPr>
          <w:rFonts w:ascii="Times New Roman" w:hAnsi="Times New Roman" w:cs="Times New Roman"/>
          <w:b/>
          <w:bCs/>
          <w:color w:val="7030A0"/>
          <w:sz w:val="36"/>
          <w:szCs w:val="36"/>
        </w:rPr>
        <w:t>SEGUIMIENTO DEL PROYECTO DE GT</w:t>
      </w:r>
    </w:p>
    <w:tbl>
      <w:tblPr>
        <w:tblW w:w="150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2268"/>
        <w:gridCol w:w="2977"/>
        <w:gridCol w:w="2409"/>
        <w:gridCol w:w="3828"/>
        <w:gridCol w:w="1842"/>
      </w:tblGrid>
      <w:tr w:rsidR="00135159" w:rsidTr="0083075D">
        <w:trPr>
          <w:tblHeader/>
        </w:trPr>
        <w:tc>
          <w:tcPr>
            <w:tcW w:w="1702" w:type="dxa"/>
            <w:tcBorders>
              <w:top w:val="double" w:sz="4" w:space="0" w:color="auto"/>
              <w:left w:val="double" w:sz="4" w:space="0" w:color="auto"/>
              <w:bottom w:val="double" w:sz="4" w:space="0" w:color="auto"/>
            </w:tcBorders>
            <w:vAlign w:val="center"/>
          </w:tcPr>
          <w:p w:rsidR="00135159" w:rsidRDefault="00135159" w:rsidP="00135159">
            <w:pPr>
              <w:jc w:val="center"/>
              <w:rPr>
                <w:rFonts w:ascii="Arial" w:eastAsia="Calibri" w:hAnsi="Arial" w:cs="Times New Roman"/>
                <w:b/>
                <w:lang w:val="es-ES_tradnl"/>
              </w:rPr>
            </w:pPr>
            <w:r>
              <w:rPr>
                <w:rFonts w:ascii="Arial" w:hAnsi="Arial"/>
                <w:b/>
                <w:lang w:val="es-ES_tradnl"/>
              </w:rPr>
              <w:t>FINALIDAD</w:t>
            </w:r>
            <w:r w:rsidR="00F94AAC">
              <w:rPr>
                <w:rFonts w:ascii="Arial" w:hAnsi="Arial"/>
                <w:b/>
                <w:lang w:val="es-ES_tradnl"/>
              </w:rPr>
              <w:t xml:space="preserve"> </w:t>
            </w:r>
            <w:r>
              <w:rPr>
                <w:rFonts w:ascii="Arial" w:eastAsia="Calibri" w:hAnsi="Arial" w:cs="Times New Roman"/>
                <w:b/>
                <w:lang w:val="es-ES_tradnl"/>
              </w:rPr>
              <w:t xml:space="preserve">DEL </w:t>
            </w:r>
            <w:r>
              <w:rPr>
                <w:rFonts w:ascii="Arial" w:hAnsi="Arial"/>
                <w:b/>
                <w:lang w:val="es-ES_tradnl"/>
              </w:rPr>
              <w:t>GRUPO DE TRABAJO</w:t>
            </w:r>
          </w:p>
        </w:tc>
        <w:tc>
          <w:tcPr>
            <w:tcW w:w="2268" w:type="dxa"/>
            <w:tcBorders>
              <w:top w:val="double" w:sz="4" w:space="0" w:color="auto"/>
              <w:bottom w:val="double" w:sz="4" w:space="0" w:color="auto"/>
            </w:tcBorders>
            <w:vAlign w:val="center"/>
          </w:tcPr>
          <w:p w:rsidR="00135159" w:rsidRDefault="00F94AAC" w:rsidP="001E4D10">
            <w:pPr>
              <w:jc w:val="center"/>
              <w:rPr>
                <w:rFonts w:ascii="Arial" w:eastAsia="Calibri" w:hAnsi="Arial" w:cs="Times New Roman"/>
                <w:b/>
                <w:lang w:val="es-ES_tradnl"/>
              </w:rPr>
            </w:pPr>
            <w:r>
              <w:rPr>
                <w:rFonts w:ascii="Arial" w:hAnsi="Arial"/>
                <w:b/>
                <w:lang w:val="es-ES_tradnl"/>
              </w:rPr>
              <w:t>Objetivos</w:t>
            </w:r>
          </w:p>
        </w:tc>
        <w:tc>
          <w:tcPr>
            <w:tcW w:w="2977" w:type="dxa"/>
            <w:tcBorders>
              <w:top w:val="double" w:sz="4" w:space="0" w:color="auto"/>
              <w:bottom w:val="double" w:sz="4" w:space="0" w:color="auto"/>
            </w:tcBorders>
            <w:vAlign w:val="center"/>
          </w:tcPr>
          <w:p w:rsidR="00135159" w:rsidRDefault="00135159" w:rsidP="001E4D10">
            <w:pPr>
              <w:jc w:val="center"/>
              <w:rPr>
                <w:rFonts w:ascii="Arial" w:eastAsia="Calibri" w:hAnsi="Arial" w:cs="Times New Roman"/>
                <w:b/>
                <w:lang w:val="es-ES_tradnl"/>
              </w:rPr>
            </w:pPr>
            <w:r>
              <w:rPr>
                <w:rFonts w:ascii="Arial" w:eastAsia="Calibri" w:hAnsi="Arial" w:cs="Times New Roman"/>
                <w:b/>
                <w:lang w:val="es-ES_tradnl"/>
              </w:rPr>
              <w:t>LOGROS ALCANZADOS</w:t>
            </w:r>
          </w:p>
        </w:tc>
        <w:tc>
          <w:tcPr>
            <w:tcW w:w="2409" w:type="dxa"/>
            <w:tcBorders>
              <w:top w:val="double" w:sz="4" w:space="0" w:color="auto"/>
              <w:bottom w:val="double" w:sz="4" w:space="0" w:color="auto"/>
            </w:tcBorders>
            <w:vAlign w:val="center"/>
          </w:tcPr>
          <w:p w:rsidR="00135159" w:rsidRDefault="00135159" w:rsidP="001E4D10">
            <w:pPr>
              <w:jc w:val="center"/>
              <w:rPr>
                <w:rFonts w:ascii="Arial" w:eastAsia="Calibri" w:hAnsi="Arial" w:cs="Times New Roman"/>
                <w:b/>
                <w:lang w:val="es-ES_tradnl"/>
              </w:rPr>
            </w:pPr>
            <w:r>
              <w:rPr>
                <w:rFonts w:ascii="Arial" w:eastAsia="Calibri" w:hAnsi="Arial" w:cs="Times New Roman"/>
                <w:b/>
                <w:lang w:val="es-ES_tradnl"/>
              </w:rPr>
              <w:t>DIFICULTADES PRESENTADAS</w:t>
            </w:r>
          </w:p>
        </w:tc>
        <w:tc>
          <w:tcPr>
            <w:tcW w:w="3828" w:type="dxa"/>
            <w:tcBorders>
              <w:top w:val="double" w:sz="4" w:space="0" w:color="auto"/>
              <w:bottom w:val="double" w:sz="4" w:space="0" w:color="auto"/>
            </w:tcBorders>
            <w:vAlign w:val="center"/>
          </w:tcPr>
          <w:p w:rsidR="00135159" w:rsidRDefault="00135159" w:rsidP="001E4D10">
            <w:pPr>
              <w:jc w:val="center"/>
              <w:rPr>
                <w:rFonts w:ascii="Arial" w:eastAsia="Calibri" w:hAnsi="Arial" w:cs="Times New Roman"/>
                <w:b/>
                <w:lang w:val="es-ES_tradnl"/>
              </w:rPr>
            </w:pPr>
            <w:r>
              <w:rPr>
                <w:rFonts w:ascii="Arial" w:eastAsia="Calibri" w:hAnsi="Arial" w:cs="Times New Roman"/>
                <w:b/>
                <w:lang w:val="es-ES_tradnl"/>
              </w:rPr>
              <w:t>PROPUESTAS DE MEJORA</w:t>
            </w:r>
          </w:p>
        </w:tc>
        <w:tc>
          <w:tcPr>
            <w:tcW w:w="1842" w:type="dxa"/>
            <w:tcBorders>
              <w:top w:val="double" w:sz="4" w:space="0" w:color="auto"/>
              <w:bottom w:val="double" w:sz="4" w:space="0" w:color="auto"/>
              <w:right w:val="double" w:sz="4" w:space="0" w:color="auto"/>
            </w:tcBorders>
            <w:vAlign w:val="center"/>
          </w:tcPr>
          <w:p w:rsidR="00135159" w:rsidRDefault="00135159" w:rsidP="001E4D10">
            <w:pPr>
              <w:jc w:val="center"/>
              <w:rPr>
                <w:rFonts w:ascii="Arial" w:eastAsia="Calibri" w:hAnsi="Arial" w:cs="Times New Roman"/>
                <w:b/>
                <w:lang w:val="es-ES_tradnl"/>
              </w:rPr>
            </w:pPr>
            <w:r>
              <w:rPr>
                <w:rFonts w:ascii="Arial" w:eastAsia="Calibri" w:hAnsi="Arial" w:cs="Times New Roman"/>
                <w:b/>
                <w:lang w:val="es-ES_tradnl"/>
              </w:rPr>
              <w:t>GRADO DE SATISFACCIÓN DE LOS RESULTADOS</w:t>
            </w:r>
          </w:p>
        </w:tc>
      </w:tr>
      <w:tr w:rsidR="00135159" w:rsidRPr="0068534D" w:rsidTr="0083075D">
        <w:tc>
          <w:tcPr>
            <w:tcW w:w="1702" w:type="dxa"/>
            <w:tcBorders>
              <w:top w:val="nil"/>
            </w:tcBorders>
          </w:tcPr>
          <w:p w:rsidR="0068534D" w:rsidRDefault="0068534D" w:rsidP="001E4D10">
            <w:pPr>
              <w:jc w:val="both"/>
              <w:rPr>
                <w:rFonts w:ascii="Times New Roman" w:hAnsi="Times New Roman" w:cs="Times New Roman"/>
                <w:b/>
                <w:lang w:val="es-ES_tradnl"/>
              </w:rPr>
            </w:pPr>
          </w:p>
          <w:p w:rsidR="0068534D" w:rsidRDefault="0068534D" w:rsidP="001E4D10">
            <w:pPr>
              <w:jc w:val="both"/>
              <w:rPr>
                <w:rFonts w:ascii="Times New Roman" w:hAnsi="Times New Roman" w:cs="Times New Roman"/>
                <w:b/>
                <w:lang w:val="es-ES_tradnl"/>
              </w:rPr>
            </w:pPr>
          </w:p>
          <w:p w:rsidR="0068534D" w:rsidRDefault="0068534D" w:rsidP="001E4D10">
            <w:pPr>
              <w:jc w:val="both"/>
              <w:rPr>
                <w:rFonts w:ascii="Times New Roman" w:hAnsi="Times New Roman" w:cs="Times New Roman"/>
                <w:b/>
                <w:lang w:val="es-ES_tradnl"/>
              </w:rPr>
            </w:pPr>
          </w:p>
          <w:p w:rsidR="0068534D" w:rsidRDefault="0068534D" w:rsidP="001E4D10">
            <w:pPr>
              <w:jc w:val="both"/>
              <w:rPr>
                <w:rFonts w:ascii="Times New Roman" w:hAnsi="Times New Roman" w:cs="Times New Roman"/>
                <w:b/>
                <w:lang w:val="es-ES_tradnl"/>
              </w:rPr>
            </w:pPr>
          </w:p>
          <w:p w:rsidR="00135159" w:rsidRPr="0068534D" w:rsidRDefault="00135159" w:rsidP="001E4D10">
            <w:pPr>
              <w:jc w:val="both"/>
              <w:rPr>
                <w:rFonts w:ascii="Times New Roman" w:hAnsi="Times New Roman" w:cs="Times New Roman"/>
                <w:b/>
                <w:lang w:val="es-ES_tradnl"/>
              </w:rPr>
            </w:pPr>
            <w:r w:rsidRPr="0068534D">
              <w:rPr>
                <w:rFonts w:ascii="Times New Roman" w:eastAsia="Calibri" w:hAnsi="Times New Roman" w:cs="Times New Roman"/>
                <w:b/>
                <w:lang w:val="es-ES_tradnl"/>
              </w:rPr>
              <w:t>1</w:t>
            </w:r>
            <w:r w:rsidR="00F94AAC" w:rsidRPr="0068534D">
              <w:rPr>
                <w:rFonts w:ascii="Times New Roman" w:hAnsi="Times New Roman" w:cs="Times New Roman"/>
                <w:b/>
                <w:lang w:val="es-ES_tradnl"/>
              </w:rPr>
              <w:t xml:space="preserve">-º Elaboración </w:t>
            </w:r>
          </w:p>
          <w:p w:rsidR="00F94AAC" w:rsidRPr="0068534D" w:rsidRDefault="00F94AAC" w:rsidP="001E4D10">
            <w:pPr>
              <w:jc w:val="both"/>
              <w:rPr>
                <w:rFonts w:ascii="Times New Roman" w:eastAsia="Calibri" w:hAnsi="Times New Roman" w:cs="Times New Roman"/>
                <w:b/>
                <w:lang w:val="es-ES_tradnl"/>
              </w:rPr>
            </w:pPr>
            <w:r w:rsidRPr="0068534D">
              <w:rPr>
                <w:rFonts w:ascii="Times New Roman" w:hAnsi="Times New Roman" w:cs="Times New Roman"/>
                <w:b/>
              </w:rPr>
              <w:t xml:space="preserve">de material didáctico relacionado con la historia de Nivel I </w:t>
            </w:r>
            <w:proofErr w:type="spellStart"/>
            <w:r w:rsidRPr="0068534D">
              <w:rPr>
                <w:rFonts w:ascii="Times New Roman" w:hAnsi="Times New Roman" w:cs="Times New Roman"/>
                <w:b/>
              </w:rPr>
              <w:t>de´Ámbito</w:t>
            </w:r>
            <w:proofErr w:type="spellEnd"/>
            <w:r w:rsidRPr="0068534D">
              <w:rPr>
                <w:rFonts w:ascii="Times New Roman" w:hAnsi="Times New Roman" w:cs="Times New Roman"/>
                <w:b/>
              </w:rPr>
              <w:t xml:space="preserve"> de Sociales</w:t>
            </w:r>
          </w:p>
          <w:p w:rsidR="00135159" w:rsidRPr="0068534D" w:rsidRDefault="00135159" w:rsidP="001E4D10">
            <w:pPr>
              <w:jc w:val="both"/>
              <w:rPr>
                <w:rFonts w:ascii="Times New Roman" w:eastAsia="Calibri" w:hAnsi="Times New Roman" w:cs="Times New Roman"/>
                <w:b/>
                <w:lang w:val="es-ES_tradnl"/>
              </w:rPr>
            </w:pPr>
          </w:p>
          <w:p w:rsidR="00135159" w:rsidRPr="0068534D" w:rsidRDefault="00135159" w:rsidP="001E4D10">
            <w:pPr>
              <w:jc w:val="both"/>
              <w:rPr>
                <w:rFonts w:ascii="Times New Roman" w:eastAsia="Calibri" w:hAnsi="Times New Roman" w:cs="Times New Roman"/>
                <w:b/>
                <w:lang w:val="es-ES_tradnl"/>
              </w:rPr>
            </w:pPr>
          </w:p>
          <w:p w:rsidR="00135159" w:rsidRPr="0068534D" w:rsidRDefault="00135159" w:rsidP="001E4D10">
            <w:pPr>
              <w:jc w:val="both"/>
              <w:rPr>
                <w:rFonts w:ascii="Times New Roman" w:eastAsia="Calibri" w:hAnsi="Times New Roman" w:cs="Times New Roman"/>
                <w:b/>
                <w:lang w:val="es-ES_tradnl"/>
              </w:rPr>
            </w:pPr>
          </w:p>
          <w:p w:rsidR="00135159" w:rsidRPr="0068534D" w:rsidRDefault="00135159" w:rsidP="001E4D10">
            <w:pPr>
              <w:jc w:val="both"/>
              <w:rPr>
                <w:rFonts w:ascii="Times New Roman" w:eastAsia="Calibri" w:hAnsi="Times New Roman" w:cs="Times New Roman"/>
                <w:b/>
                <w:lang w:val="es-ES_tradnl"/>
              </w:rPr>
            </w:pPr>
          </w:p>
        </w:tc>
        <w:tc>
          <w:tcPr>
            <w:tcW w:w="2268" w:type="dxa"/>
            <w:tcBorders>
              <w:top w:val="nil"/>
            </w:tcBorders>
          </w:tcPr>
          <w:p w:rsidR="00A41521" w:rsidRPr="0068534D" w:rsidRDefault="00F94AAC" w:rsidP="00A41521">
            <w:pPr>
              <w:pStyle w:val="NormalWeb"/>
              <w:spacing w:before="0" w:beforeAutospacing="0" w:after="120" w:afterAutospacing="0"/>
              <w:jc w:val="both"/>
              <w:rPr>
                <w:b/>
                <w:sz w:val="22"/>
                <w:szCs w:val="22"/>
              </w:rPr>
            </w:pPr>
            <w:r w:rsidRPr="0068534D">
              <w:rPr>
                <w:b/>
                <w:sz w:val="22"/>
                <w:szCs w:val="22"/>
              </w:rPr>
              <w:lastRenderedPageBreak/>
              <w:t>1.  Conocer en detalle los contenidos básicos de Historia (Nivel I).</w:t>
            </w:r>
          </w:p>
          <w:p w:rsidR="00A41521" w:rsidRPr="0068534D" w:rsidRDefault="00A41521" w:rsidP="00A41521">
            <w:pPr>
              <w:pStyle w:val="NormalWeb"/>
              <w:spacing w:before="0" w:beforeAutospacing="0" w:after="120" w:afterAutospacing="0"/>
              <w:jc w:val="both"/>
              <w:rPr>
                <w:b/>
                <w:sz w:val="22"/>
                <w:szCs w:val="22"/>
              </w:rPr>
            </w:pPr>
          </w:p>
          <w:p w:rsidR="0083075D" w:rsidRPr="0068534D" w:rsidRDefault="0083075D" w:rsidP="00A41521">
            <w:pPr>
              <w:pStyle w:val="NormalWeb"/>
              <w:spacing w:before="0" w:beforeAutospacing="0" w:after="120" w:afterAutospacing="0"/>
              <w:jc w:val="both"/>
              <w:rPr>
                <w:b/>
                <w:sz w:val="22"/>
                <w:szCs w:val="22"/>
              </w:rPr>
            </w:pPr>
          </w:p>
          <w:p w:rsidR="00F94AAC" w:rsidRPr="0068534D" w:rsidRDefault="00F94AAC" w:rsidP="00A41521">
            <w:pPr>
              <w:pStyle w:val="NormalWeb"/>
              <w:spacing w:before="0" w:beforeAutospacing="0" w:after="120" w:afterAutospacing="0"/>
              <w:jc w:val="both"/>
              <w:rPr>
                <w:b/>
                <w:sz w:val="22"/>
                <w:szCs w:val="22"/>
              </w:rPr>
            </w:pPr>
            <w:r w:rsidRPr="0068534D">
              <w:rPr>
                <w:b/>
                <w:sz w:val="22"/>
                <w:szCs w:val="22"/>
              </w:rPr>
              <w:t>2.  Sintetizar dichos contenidos en un material accesible a todo el profesorado con los medios disponibles en nuestros Centros, estableciendo criterios para su elaboración por el procedimiento de trabajo en grupo.</w:t>
            </w:r>
          </w:p>
          <w:p w:rsidR="00F94AAC" w:rsidRPr="0068534D" w:rsidRDefault="00F94AAC" w:rsidP="00A41521">
            <w:pPr>
              <w:pStyle w:val="NormalWeb"/>
              <w:spacing w:before="0" w:beforeAutospacing="0" w:after="120" w:afterAutospacing="0"/>
              <w:jc w:val="both"/>
              <w:rPr>
                <w:b/>
                <w:sz w:val="22"/>
                <w:szCs w:val="22"/>
              </w:rPr>
            </w:pPr>
            <w:r w:rsidRPr="0068534D">
              <w:rPr>
                <w:b/>
                <w:sz w:val="22"/>
                <w:szCs w:val="22"/>
              </w:rPr>
              <w:t>3.  Profundizar en las herramientas TIC que permitan publicar y difundir nuestro trabajo.</w:t>
            </w:r>
          </w:p>
          <w:p w:rsidR="00A41521" w:rsidRPr="0068534D" w:rsidRDefault="00A41521" w:rsidP="00A41521">
            <w:pPr>
              <w:pStyle w:val="NormalWeb"/>
              <w:spacing w:before="0" w:beforeAutospacing="0" w:after="120" w:afterAutospacing="0"/>
              <w:jc w:val="both"/>
              <w:rPr>
                <w:b/>
                <w:sz w:val="22"/>
                <w:szCs w:val="22"/>
              </w:rPr>
            </w:pPr>
          </w:p>
          <w:p w:rsidR="00A41521" w:rsidRPr="0068534D" w:rsidRDefault="00A41521" w:rsidP="00A41521">
            <w:pPr>
              <w:pStyle w:val="NormalWeb"/>
              <w:spacing w:before="0" w:beforeAutospacing="0" w:after="120" w:afterAutospacing="0"/>
              <w:jc w:val="both"/>
              <w:rPr>
                <w:b/>
                <w:sz w:val="22"/>
                <w:szCs w:val="22"/>
              </w:rPr>
            </w:pPr>
          </w:p>
          <w:p w:rsidR="00F94AAC" w:rsidRPr="0068534D" w:rsidRDefault="00F94AAC" w:rsidP="00A41521">
            <w:pPr>
              <w:pStyle w:val="NormalWeb"/>
              <w:spacing w:before="0" w:beforeAutospacing="0" w:after="120" w:afterAutospacing="0"/>
              <w:jc w:val="both"/>
              <w:rPr>
                <w:b/>
                <w:sz w:val="22"/>
                <w:szCs w:val="22"/>
              </w:rPr>
            </w:pPr>
            <w:r w:rsidRPr="0068534D">
              <w:rPr>
                <w:b/>
                <w:sz w:val="22"/>
                <w:szCs w:val="22"/>
              </w:rPr>
              <w:t>4.  Construir materiales en formato PowerPoint vinculados con los contenidos de Educación Secundaria establecidos por la Orden de 10 de agosto de 2007, que regula los contenidos curriculares de este nivel educativo.</w:t>
            </w:r>
          </w:p>
          <w:p w:rsidR="0083075D" w:rsidRPr="0068534D" w:rsidRDefault="0083075D" w:rsidP="0083075D">
            <w:pPr>
              <w:pStyle w:val="NormalWeb"/>
              <w:spacing w:before="0" w:beforeAutospacing="0" w:after="120" w:afterAutospacing="0"/>
              <w:jc w:val="both"/>
              <w:rPr>
                <w:b/>
                <w:sz w:val="22"/>
                <w:szCs w:val="22"/>
              </w:rPr>
            </w:pPr>
          </w:p>
          <w:p w:rsidR="0083075D" w:rsidRPr="0068534D" w:rsidRDefault="0083075D" w:rsidP="0083075D">
            <w:pPr>
              <w:pStyle w:val="NormalWeb"/>
              <w:spacing w:before="0" w:beforeAutospacing="0" w:after="120" w:afterAutospacing="0"/>
              <w:jc w:val="both"/>
              <w:rPr>
                <w:b/>
                <w:sz w:val="22"/>
                <w:szCs w:val="22"/>
              </w:rPr>
            </w:pPr>
          </w:p>
          <w:p w:rsidR="00F94AAC" w:rsidRPr="0068534D" w:rsidRDefault="00F94AAC" w:rsidP="0083075D">
            <w:pPr>
              <w:pStyle w:val="NormalWeb"/>
              <w:spacing w:before="0" w:beforeAutospacing="0" w:after="120" w:afterAutospacing="0"/>
              <w:jc w:val="both"/>
              <w:rPr>
                <w:b/>
                <w:sz w:val="22"/>
                <w:szCs w:val="22"/>
              </w:rPr>
            </w:pPr>
            <w:r w:rsidRPr="0068534D">
              <w:rPr>
                <w:b/>
                <w:sz w:val="22"/>
                <w:szCs w:val="22"/>
              </w:rPr>
              <w:t>5.  Compartir materiales entre ambos Centros inicialmente y en la Plataforma Colabora.</w:t>
            </w:r>
          </w:p>
          <w:p w:rsidR="00135159" w:rsidRPr="0068534D" w:rsidRDefault="00135159" w:rsidP="00F94AAC">
            <w:pPr>
              <w:spacing w:after="0" w:line="240" w:lineRule="auto"/>
              <w:jc w:val="both"/>
              <w:rPr>
                <w:rFonts w:ascii="Times New Roman" w:eastAsia="Calibri" w:hAnsi="Times New Roman" w:cs="Times New Roman"/>
                <w:b/>
              </w:rPr>
            </w:pPr>
          </w:p>
        </w:tc>
        <w:tc>
          <w:tcPr>
            <w:tcW w:w="2977" w:type="dxa"/>
            <w:tcBorders>
              <w:top w:val="nil"/>
            </w:tcBorders>
          </w:tcPr>
          <w:p w:rsidR="00135159" w:rsidRPr="0068534D" w:rsidRDefault="00135159" w:rsidP="001E4D10">
            <w:pPr>
              <w:jc w:val="both"/>
              <w:rPr>
                <w:rFonts w:ascii="Times New Roman" w:hAnsi="Times New Roman" w:cs="Times New Roman"/>
                <w:b/>
                <w:lang w:val="es-ES_tradnl"/>
              </w:rPr>
            </w:pPr>
            <w:r w:rsidRPr="0068534D">
              <w:rPr>
                <w:rFonts w:ascii="Times New Roman" w:eastAsia="Calibri" w:hAnsi="Times New Roman" w:cs="Times New Roman"/>
                <w:b/>
                <w:lang w:val="es-ES_tradnl"/>
              </w:rPr>
              <w:lastRenderedPageBreak/>
              <w:t>Gracias a las medidas que se establecieron desde principios de curso</w:t>
            </w:r>
            <w:r w:rsidR="0083075D" w:rsidRPr="0068534D">
              <w:rPr>
                <w:rFonts w:ascii="Times New Roman" w:hAnsi="Times New Roman" w:cs="Times New Roman"/>
                <w:b/>
                <w:lang w:val="es-ES_tradnl"/>
              </w:rPr>
              <w:t xml:space="preserve"> hemos podido familiarizarnos con los contenidos propios de Historia de este Nivel</w:t>
            </w:r>
            <w:r w:rsidR="00D45398" w:rsidRPr="0068534D">
              <w:rPr>
                <w:rFonts w:ascii="Times New Roman" w:hAnsi="Times New Roman" w:cs="Times New Roman"/>
                <w:b/>
                <w:lang w:val="es-ES_tradnl"/>
              </w:rPr>
              <w:t>.</w:t>
            </w:r>
          </w:p>
          <w:p w:rsidR="00135159" w:rsidRPr="0068534D" w:rsidRDefault="00DD35C4" w:rsidP="00DD35C4">
            <w:pPr>
              <w:jc w:val="both"/>
              <w:rPr>
                <w:rFonts w:ascii="Times New Roman" w:hAnsi="Times New Roman" w:cs="Times New Roman"/>
                <w:b/>
                <w:lang w:val="es-ES_tradnl"/>
              </w:rPr>
            </w:pPr>
            <w:r w:rsidRPr="0068534D">
              <w:rPr>
                <w:rFonts w:ascii="Times New Roman" w:hAnsi="Times New Roman" w:cs="Times New Roman"/>
                <w:b/>
                <w:lang w:val="es-ES_tradnl"/>
              </w:rPr>
              <w:t>R</w:t>
            </w:r>
            <w:r w:rsidR="00135159" w:rsidRPr="0068534D">
              <w:rPr>
                <w:rFonts w:ascii="Times New Roman" w:eastAsia="Calibri" w:hAnsi="Times New Roman" w:cs="Times New Roman"/>
                <w:b/>
                <w:lang w:val="es-ES_tradnl"/>
              </w:rPr>
              <w:t>esultados</w:t>
            </w:r>
            <w:r w:rsidRPr="0068534D">
              <w:rPr>
                <w:rFonts w:ascii="Times New Roman" w:hAnsi="Times New Roman" w:cs="Times New Roman"/>
                <w:b/>
                <w:lang w:val="es-ES_tradnl"/>
              </w:rPr>
              <w:t xml:space="preserve"> buenos hasta</w:t>
            </w:r>
            <w:r w:rsidR="00D45398" w:rsidRPr="0068534D">
              <w:rPr>
                <w:rFonts w:ascii="Times New Roman" w:hAnsi="Times New Roman" w:cs="Times New Roman"/>
                <w:b/>
                <w:lang w:val="es-ES_tradnl"/>
              </w:rPr>
              <w:t xml:space="preserve"> ahora,</w:t>
            </w:r>
            <w:r w:rsidRPr="0068534D">
              <w:rPr>
                <w:rFonts w:ascii="Times New Roman" w:hAnsi="Times New Roman" w:cs="Times New Roman"/>
                <w:b/>
                <w:lang w:val="es-ES_tradnl"/>
              </w:rPr>
              <w:t xml:space="preserve"> avanzando más de lo previsto inicialmente.</w:t>
            </w:r>
          </w:p>
          <w:p w:rsidR="00DD35C4" w:rsidRPr="0068534D" w:rsidRDefault="005147DD" w:rsidP="00DD35C4">
            <w:pPr>
              <w:jc w:val="both"/>
              <w:rPr>
                <w:rFonts w:ascii="Times New Roman" w:hAnsi="Times New Roman" w:cs="Times New Roman"/>
                <w:b/>
                <w:lang w:val="es-ES_tradnl"/>
              </w:rPr>
            </w:pPr>
            <w:r w:rsidRPr="0068534D">
              <w:rPr>
                <w:rFonts w:ascii="Times New Roman" w:hAnsi="Times New Roman" w:cs="Times New Roman"/>
                <w:b/>
                <w:lang w:val="es-ES_tradnl"/>
              </w:rPr>
              <w:t>Prá</w:t>
            </w:r>
            <w:r w:rsidR="00DD35C4" w:rsidRPr="0068534D">
              <w:rPr>
                <w:rFonts w:ascii="Times New Roman" w:hAnsi="Times New Roman" w:cs="Times New Roman"/>
                <w:b/>
                <w:lang w:val="es-ES_tradnl"/>
              </w:rPr>
              <w:t>cticamente hemos abordado más de la tercera parte de  los c</w:t>
            </w:r>
            <w:r w:rsidR="00D45398" w:rsidRPr="0068534D">
              <w:rPr>
                <w:rFonts w:ascii="Times New Roman" w:hAnsi="Times New Roman" w:cs="Times New Roman"/>
                <w:b/>
                <w:lang w:val="es-ES_tradnl"/>
              </w:rPr>
              <w:t>o</w:t>
            </w:r>
            <w:r w:rsidR="00DD35C4" w:rsidRPr="0068534D">
              <w:rPr>
                <w:rFonts w:ascii="Times New Roman" w:hAnsi="Times New Roman" w:cs="Times New Roman"/>
                <w:b/>
                <w:lang w:val="es-ES_tradnl"/>
              </w:rPr>
              <w:t>ntenidos</w:t>
            </w:r>
            <w:r w:rsidR="00D45398" w:rsidRPr="0068534D">
              <w:rPr>
                <w:rFonts w:ascii="Times New Roman" w:hAnsi="Times New Roman" w:cs="Times New Roman"/>
                <w:b/>
                <w:lang w:val="es-ES_tradnl"/>
              </w:rPr>
              <w:t>.</w:t>
            </w:r>
          </w:p>
          <w:p w:rsidR="005147DD" w:rsidRPr="0068534D" w:rsidRDefault="005147DD" w:rsidP="00DD35C4">
            <w:pPr>
              <w:jc w:val="both"/>
              <w:rPr>
                <w:rFonts w:ascii="Times New Roman" w:hAnsi="Times New Roman" w:cs="Times New Roman"/>
                <w:b/>
                <w:lang w:val="es-ES_tradnl"/>
              </w:rPr>
            </w:pPr>
          </w:p>
          <w:p w:rsidR="005147DD" w:rsidRPr="0068534D" w:rsidRDefault="005147DD" w:rsidP="00DD35C4">
            <w:pPr>
              <w:jc w:val="both"/>
              <w:rPr>
                <w:rFonts w:ascii="Times New Roman" w:hAnsi="Times New Roman" w:cs="Times New Roman"/>
                <w:b/>
                <w:lang w:val="es-ES_tradnl"/>
              </w:rPr>
            </w:pPr>
          </w:p>
          <w:p w:rsidR="005147DD" w:rsidRPr="0068534D" w:rsidRDefault="005147DD" w:rsidP="00DD35C4">
            <w:pPr>
              <w:jc w:val="both"/>
              <w:rPr>
                <w:rFonts w:ascii="Times New Roman" w:hAnsi="Times New Roman" w:cs="Times New Roman"/>
                <w:b/>
                <w:lang w:val="es-ES_tradnl"/>
              </w:rPr>
            </w:pPr>
          </w:p>
          <w:p w:rsidR="005147DD" w:rsidRPr="0068534D" w:rsidRDefault="005147DD" w:rsidP="00DD35C4">
            <w:pPr>
              <w:jc w:val="both"/>
              <w:rPr>
                <w:rFonts w:ascii="Times New Roman" w:hAnsi="Times New Roman" w:cs="Times New Roman"/>
                <w:b/>
                <w:lang w:val="es-ES_tradnl"/>
              </w:rPr>
            </w:pPr>
            <w:r w:rsidRPr="0068534D">
              <w:rPr>
                <w:rFonts w:ascii="Times New Roman" w:hAnsi="Times New Roman" w:cs="Times New Roman"/>
                <w:b/>
                <w:lang w:val="es-ES_tradnl"/>
              </w:rPr>
              <w:t>Acercamiento desigual a COLABORA.</w:t>
            </w:r>
          </w:p>
          <w:p w:rsidR="000C3E33" w:rsidRPr="0068534D" w:rsidRDefault="000C3E33" w:rsidP="00DD35C4">
            <w:pPr>
              <w:jc w:val="both"/>
              <w:rPr>
                <w:rFonts w:ascii="Times New Roman" w:hAnsi="Times New Roman" w:cs="Times New Roman"/>
                <w:b/>
                <w:lang w:val="es-ES_tradnl"/>
              </w:rPr>
            </w:pPr>
          </w:p>
          <w:p w:rsidR="000C3E33" w:rsidRPr="0068534D" w:rsidRDefault="000C3E33" w:rsidP="00DD35C4">
            <w:pPr>
              <w:jc w:val="both"/>
              <w:rPr>
                <w:rFonts w:ascii="Times New Roman" w:hAnsi="Times New Roman" w:cs="Times New Roman"/>
                <w:b/>
                <w:lang w:val="es-ES_tradnl"/>
              </w:rPr>
            </w:pPr>
          </w:p>
          <w:p w:rsidR="000C3E33" w:rsidRPr="0068534D" w:rsidRDefault="000C3E33" w:rsidP="00DD35C4">
            <w:pPr>
              <w:jc w:val="both"/>
              <w:rPr>
                <w:rFonts w:ascii="Times New Roman" w:hAnsi="Times New Roman" w:cs="Times New Roman"/>
                <w:b/>
                <w:lang w:val="es-ES_tradnl"/>
              </w:rPr>
            </w:pPr>
          </w:p>
          <w:p w:rsidR="000C3E33" w:rsidRPr="0068534D" w:rsidRDefault="000C3E33" w:rsidP="00DD35C4">
            <w:pPr>
              <w:jc w:val="both"/>
              <w:rPr>
                <w:rFonts w:ascii="Times New Roman" w:hAnsi="Times New Roman" w:cs="Times New Roman"/>
                <w:b/>
                <w:lang w:val="es-ES_tradnl"/>
              </w:rPr>
            </w:pPr>
            <w:r w:rsidRPr="0068534D">
              <w:rPr>
                <w:rFonts w:ascii="Times New Roman" w:hAnsi="Times New Roman" w:cs="Times New Roman"/>
                <w:b/>
                <w:lang w:val="es-ES_tradnl"/>
              </w:rPr>
              <w:t>Buen avance en el abordaje de los</w:t>
            </w:r>
            <w:r w:rsidR="008D017D" w:rsidRPr="0068534D">
              <w:rPr>
                <w:rFonts w:ascii="Times New Roman" w:hAnsi="Times New Roman" w:cs="Times New Roman"/>
                <w:b/>
                <w:lang w:val="es-ES_tradnl"/>
              </w:rPr>
              <w:t xml:space="preserve"> contenidos.</w:t>
            </w:r>
          </w:p>
          <w:p w:rsidR="005147DD" w:rsidRPr="0068534D" w:rsidRDefault="005147DD" w:rsidP="00DD35C4">
            <w:pPr>
              <w:jc w:val="both"/>
              <w:rPr>
                <w:rFonts w:ascii="Times New Roman" w:hAnsi="Times New Roman" w:cs="Times New Roman"/>
                <w:b/>
                <w:lang w:val="es-ES_tradnl"/>
              </w:rPr>
            </w:pPr>
          </w:p>
          <w:p w:rsidR="00603E8A" w:rsidRPr="0068534D" w:rsidRDefault="00603E8A" w:rsidP="00DD35C4">
            <w:pPr>
              <w:jc w:val="both"/>
              <w:rPr>
                <w:rFonts w:ascii="Times New Roman" w:hAnsi="Times New Roman" w:cs="Times New Roman"/>
                <w:b/>
                <w:lang w:val="es-ES_tradnl"/>
              </w:rPr>
            </w:pPr>
          </w:p>
          <w:p w:rsidR="00603E8A" w:rsidRPr="0068534D" w:rsidRDefault="00603E8A" w:rsidP="00DD35C4">
            <w:pPr>
              <w:jc w:val="both"/>
              <w:rPr>
                <w:rFonts w:ascii="Times New Roman" w:hAnsi="Times New Roman" w:cs="Times New Roman"/>
                <w:b/>
                <w:lang w:val="es-ES_tradnl"/>
              </w:rPr>
            </w:pPr>
          </w:p>
          <w:p w:rsidR="00603E8A" w:rsidRPr="0068534D" w:rsidRDefault="00603E8A" w:rsidP="00DD35C4">
            <w:pPr>
              <w:jc w:val="both"/>
              <w:rPr>
                <w:rFonts w:ascii="Times New Roman" w:hAnsi="Times New Roman" w:cs="Times New Roman"/>
                <w:b/>
                <w:lang w:val="es-ES_tradnl"/>
              </w:rPr>
            </w:pPr>
          </w:p>
          <w:p w:rsidR="00603E8A" w:rsidRPr="0068534D" w:rsidRDefault="00603E8A" w:rsidP="00DD35C4">
            <w:pPr>
              <w:jc w:val="both"/>
              <w:rPr>
                <w:rFonts w:ascii="Times New Roman" w:hAnsi="Times New Roman" w:cs="Times New Roman"/>
                <w:b/>
                <w:lang w:val="es-ES_tradnl"/>
              </w:rPr>
            </w:pPr>
          </w:p>
          <w:p w:rsidR="00603E8A" w:rsidRPr="0068534D" w:rsidRDefault="00603E8A" w:rsidP="00DD35C4">
            <w:pPr>
              <w:jc w:val="both"/>
              <w:rPr>
                <w:rFonts w:ascii="Times New Roman" w:hAnsi="Times New Roman" w:cs="Times New Roman"/>
                <w:b/>
                <w:lang w:val="es-ES_tradnl"/>
              </w:rPr>
            </w:pPr>
          </w:p>
          <w:p w:rsidR="00603E8A" w:rsidRPr="0068534D" w:rsidRDefault="00603E8A" w:rsidP="00603E8A">
            <w:pPr>
              <w:jc w:val="both"/>
              <w:rPr>
                <w:rFonts w:ascii="Times New Roman" w:eastAsia="Calibri" w:hAnsi="Times New Roman" w:cs="Times New Roman"/>
                <w:b/>
                <w:lang w:val="es-ES_tradnl"/>
              </w:rPr>
            </w:pPr>
            <w:r w:rsidRPr="0068534D">
              <w:rPr>
                <w:rFonts w:ascii="Times New Roman" w:hAnsi="Times New Roman" w:cs="Times New Roman"/>
                <w:b/>
                <w:lang w:val="es-ES_tradnl"/>
              </w:rPr>
              <w:t>Pendiente.</w:t>
            </w:r>
          </w:p>
        </w:tc>
        <w:tc>
          <w:tcPr>
            <w:tcW w:w="2409" w:type="dxa"/>
            <w:tcBorders>
              <w:top w:val="nil"/>
            </w:tcBorders>
          </w:tcPr>
          <w:p w:rsidR="00135159" w:rsidRPr="0068534D" w:rsidRDefault="0083075D" w:rsidP="001E4D10">
            <w:pPr>
              <w:jc w:val="both"/>
              <w:rPr>
                <w:rFonts w:ascii="Times New Roman" w:eastAsia="Calibri" w:hAnsi="Times New Roman" w:cs="Times New Roman"/>
                <w:b/>
                <w:lang w:val="es-ES_tradnl"/>
              </w:rPr>
            </w:pPr>
            <w:r w:rsidRPr="0068534D">
              <w:rPr>
                <w:rFonts w:ascii="Times New Roman" w:hAnsi="Times New Roman" w:cs="Times New Roman"/>
                <w:b/>
                <w:lang w:val="es-ES_tradnl"/>
              </w:rPr>
              <w:lastRenderedPageBreak/>
              <w:t>Alguno de los miembros del grupo  no han impartido el ámbito de Historia, como estaba previsto.</w:t>
            </w:r>
          </w:p>
          <w:p w:rsidR="00135159" w:rsidRPr="0068534D" w:rsidRDefault="00135159" w:rsidP="001E4D10">
            <w:pPr>
              <w:jc w:val="both"/>
              <w:rPr>
                <w:rFonts w:ascii="Times New Roman" w:hAnsi="Times New Roman" w:cs="Times New Roman"/>
                <w:b/>
                <w:lang w:val="es-ES_tradnl"/>
              </w:rPr>
            </w:pPr>
          </w:p>
          <w:p w:rsidR="00D45398" w:rsidRPr="0068534D" w:rsidRDefault="00D45398" w:rsidP="001E4D10">
            <w:pPr>
              <w:jc w:val="both"/>
              <w:rPr>
                <w:rFonts w:ascii="Times New Roman" w:hAnsi="Times New Roman" w:cs="Times New Roman"/>
                <w:b/>
                <w:lang w:val="es-ES_tradnl"/>
              </w:rPr>
            </w:pPr>
            <w:r w:rsidRPr="0068534D">
              <w:rPr>
                <w:rFonts w:ascii="Times New Roman" w:hAnsi="Times New Roman" w:cs="Times New Roman"/>
                <w:b/>
                <w:lang w:val="es-ES_tradnl"/>
              </w:rPr>
              <w:t>Desvinculación de alguno de los miembros del GT del ámbito de Sociales ha obligado a reestructurar algunas tareas</w:t>
            </w:r>
          </w:p>
          <w:p w:rsidR="00D45398" w:rsidRPr="0068534D" w:rsidRDefault="00D45398" w:rsidP="001E4D10">
            <w:pPr>
              <w:jc w:val="both"/>
              <w:rPr>
                <w:rFonts w:ascii="Times New Roman" w:hAnsi="Times New Roman" w:cs="Times New Roman"/>
                <w:b/>
                <w:lang w:val="es-ES_tradnl"/>
              </w:rPr>
            </w:pPr>
            <w:r w:rsidRPr="0068534D">
              <w:rPr>
                <w:rFonts w:ascii="Times New Roman" w:hAnsi="Times New Roman" w:cs="Times New Roman"/>
                <w:b/>
                <w:lang w:val="es-ES_tradnl"/>
              </w:rPr>
              <w:t>.</w:t>
            </w:r>
          </w:p>
          <w:p w:rsidR="005147DD" w:rsidRPr="0068534D" w:rsidRDefault="005147DD" w:rsidP="001E4D10">
            <w:pPr>
              <w:jc w:val="both"/>
              <w:rPr>
                <w:rFonts w:ascii="Times New Roman" w:eastAsia="Calibri" w:hAnsi="Times New Roman" w:cs="Times New Roman"/>
                <w:b/>
                <w:lang w:val="es-ES_tradnl"/>
              </w:rPr>
            </w:pPr>
          </w:p>
          <w:p w:rsidR="00135159" w:rsidRPr="0068534D" w:rsidRDefault="005147DD" w:rsidP="001E4D10">
            <w:pPr>
              <w:jc w:val="both"/>
              <w:rPr>
                <w:rFonts w:ascii="Times New Roman" w:hAnsi="Times New Roman" w:cs="Times New Roman"/>
                <w:b/>
                <w:lang w:val="es-ES_tradnl"/>
              </w:rPr>
            </w:pPr>
            <w:r w:rsidRPr="0068534D">
              <w:rPr>
                <w:rFonts w:ascii="Times New Roman" w:hAnsi="Times New Roman" w:cs="Times New Roman"/>
                <w:b/>
                <w:lang w:val="es-ES_tradnl"/>
              </w:rPr>
              <w:t xml:space="preserve">El avance en el desarrollo de los contenidos ha prevalecido sobre el uso </w:t>
            </w:r>
            <w:r w:rsidRPr="0068534D">
              <w:rPr>
                <w:rFonts w:ascii="Times New Roman" w:hAnsi="Times New Roman" w:cs="Times New Roman"/>
                <w:b/>
                <w:lang w:val="es-ES_tradnl"/>
              </w:rPr>
              <w:lastRenderedPageBreak/>
              <w:t>de esta herramienta</w:t>
            </w:r>
          </w:p>
          <w:p w:rsidR="005147DD" w:rsidRPr="0068534D" w:rsidRDefault="005147DD" w:rsidP="001E4D10">
            <w:pPr>
              <w:jc w:val="both"/>
              <w:rPr>
                <w:rFonts w:ascii="Times New Roman" w:hAnsi="Times New Roman" w:cs="Times New Roman"/>
                <w:b/>
                <w:lang w:val="es-ES_tradnl"/>
              </w:rPr>
            </w:pPr>
          </w:p>
          <w:p w:rsidR="008D017D" w:rsidRPr="0068534D" w:rsidRDefault="008D017D" w:rsidP="001E4D10">
            <w:pPr>
              <w:jc w:val="both"/>
              <w:rPr>
                <w:rFonts w:ascii="Times New Roman" w:hAnsi="Times New Roman" w:cs="Times New Roman"/>
                <w:b/>
                <w:lang w:val="es-ES_tradnl"/>
              </w:rPr>
            </w:pPr>
            <w:r w:rsidRPr="0068534D">
              <w:rPr>
                <w:rFonts w:ascii="Times New Roman" w:hAnsi="Times New Roman" w:cs="Times New Roman"/>
                <w:b/>
                <w:lang w:val="es-ES_tradnl"/>
              </w:rPr>
              <w:t>Poco uso del POWER POINT como herramienta de trabajo.</w:t>
            </w: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eastAsia="Calibri" w:hAnsi="Times New Roman" w:cs="Times New Roman"/>
                <w:b/>
                <w:lang w:val="es-ES_tradnl"/>
              </w:rPr>
            </w:pPr>
            <w:r w:rsidRPr="0068534D">
              <w:rPr>
                <w:rFonts w:ascii="Times New Roman" w:hAnsi="Times New Roman" w:cs="Times New Roman"/>
                <w:b/>
                <w:lang w:val="es-ES_tradnl"/>
              </w:rPr>
              <w:t>Pendiente</w:t>
            </w:r>
          </w:p>
        </w:tc>
        <w:tc>
          <w:tcPr>
            <w:tcW w:w="3828" w:type="dxa"/>
            <w:tcBorders>
              <w:top w:val="nil"/>
            </w:tcBorders>
          </w:tcPr>
          <w:p w:rsidR="00135159" w:rsidRPr="0068534D" w:rsidRDefault="00135159" w:rsidP="001E4D10">
            <w:pPr>
              <w:jc w:val="both"/>
              <w:rPr>
                <w:rFonts w:ascii="Times New Roman" w:eastAsia="Calibri" w:hAnsi="Times New Roman" w:cs="Times New Roman"/>
                <w:b/>
                <w:lang w:val="es-ES_tradnl"/>
              </w:rPr>
            </w:pPr>
            <w:r w:rsidRPr="0068534D">
              <w:rPr>
                <w:rFonts w:ascii="Times New Roman" w:eastAsia="Calibri" w:hAnsi="Times New Roman" w:cs="Times New Roman"/>
                <w:b/>
                <w:lang w:val="es-ES_tradnl"/>
              </w:rPr>
              <w:lastRenderedPageBreak/>
              <w:t xml:space="preserve">Continuación con el mismo trabajo realizado </w:t>
            </w:r>
            <w:r w:rsidR="00DD35C4" w:rsidRPr="0068534D">
              <w:rPr>
                <w:rFonts w:ascii="Times New Roman" w:hAnsi="Times New Roman" w:cs="Times New Roman"/>
                <w:b/>
                <w:lang w:val="es-ES_tradnl"/>
              </w:rPr>
              <w:t>hasta ahora, respetando más el ritmo del profesorado.</w:t>
            </w:r>
          </w:p>
          <w:p w:rsidR="00135159" w:rsidRPr="0068534D" w:rsidRDefault="00135159" w:rsidP="001E4D10">
            <w:pPr>
              <w:jc w:val="both"/>
              <w:rPr>
                <w:rFonts w:ascii="Times New Roman" w:eastAsia="Calibri" w:hAnsi="Times New Roman" w:cs="Times New Roman"/>
                <w:b/>
                <w:lang w:val="es-ES_tradnl"/>
              </w:rPr>
            </w:pPr>
          </w:p>
          <w:p w:rsidR="00135159" w:rsidRPr="0068534D" w:rsidRDefault="00135159" w:rsidP="001E4D10">
            <w:pPr>
              <w:jc w:val="both"/>
              <w:rPr>
                <w:rFonts w:ascii="Times New Roman" w:hAnsi="Times New Roman" w:cs="Times New Roman"/>
                <w:b/>
                <w:lang w:val="es-ES_tradnl"/>
              </w:rPr>
            </w:pPr>
            <w:r w:rsidRPr="0068534D">
              <w:rPr>
                <w:rFonts w:ascii="Times New Roman" w:eastAsia="Calibri" w:hAnsi="Times New Roman" w:cs="Times New Roman"/>
                <w:b/>
                <w:lang w:val="es-ES_tradnl"/>
              </w:rPr>
              <w:t>.</w:t>
            </w:r>
          </w:p>
          <w:p w:rsidR="00D45398" w:rsidRPr="0068534D" w:rsidRDefault="00D45398" w:rsidP="001E4D10">
            <w:pPr>
              <w:jc w:val="both"/>
              <w:rPr>
                <w:rFonts w:ascii="Times New Roman" w:hAnsi="Times New Roman" w:cs="Times New Roman"/>
                <w:b/>
                <w:lang w:val="es-ES_tradnl"/>
              </w:rPr>
            </w:pPr>
          </w:p>
          <w:p w:rsidR="00D45398" w:rsidRPr="0068534D" w:rsidRDefault="00D45398" w:rsidP="001E4D10">
            <w:pPr>
              <w:jc w:val="both"/>
              <w:rPr>
                <w:rFonts w:ascii="Times New Roman" w:hAnsi="Times New Roman" w:cs="Times New Roman"/>
                <w:b/>
                <w:lang w:val="es-ES_tradnl"/>
              </w:rPr>
            </w:pPr>
            <w:r w:rsidRPr="0068534D">
              <w:rPr>
                <w:rFonts w:ascii="Times New Roman" w:hAnsi="Times New Roman" w:cs="Times New Roman"/>
                <w:b/>
                <w:lang w:val="es-ES_tradnl"/>
              </w:rPr>
              <w:t>Completar información  de MOGEA con otras complementarias sugeridas en dicha Plataforma.</w:t>
            </w:r>
          </w:p>
          <w:p w:rsidR="0032512E" w:rsidRPr="0068534D" w:rsidRDefault="0032512E" w:rsidP="001E4D10">
            <w:pPr>
              <w:jc w:val="both"/>
              <w:rPr>
                <w:rFonts w:ascii="Times New Roman" w:hAnsi="Times New Roman" w:cs="Times New Roman"/>
                <w:b/>
                <w:lang w:val="es-ES_tradnl"/>
              </w:rPr>
            </w:pPr>
          </w:p>
          <w:p w:rsidR="0032512E" w:rsidRPr="0068534D" w:rsidRDefault="0032512E" w:rsidP="001E4D10">
            <w:pPr>
              <w:jc w:val="both"/>
              <w:rPr>
                <w:rFonts w:ascii="Times New Roman" w:hAnsi="Times New Roman" w:cs="Times New Roman"/>
                <w:b/>
                <w:lang w:val="es-ES_tradnl"/>
              </w:rPr>
            </w:pPr>
          </w:p>
          <w:p w:rsidR="0032512E" w:rsidRPr="0068534D" w:rsidRDefault="0032512E" w:rsidP="001E4D10">
            <w:pPr>
              <w:jc w:val="both"/>
              <w:rPr>
                <w:rFonts w:ascii="Times New Roman" w:hAnsi="Times New Roman" w:cs="Times New Roman"/>
                <w:b/>
                <w:lang w:val="es-ES_tradnl"/>
              </w:rPr>
            </w:pPr>
          </w:p>
          <w:p w:rsidR="0032512E" w:rsidRPr="0068534D" w:rsidRDefault="0032512E" w:rsidP="001E4D10">
            <w:pPr>
              <w:jc w:val="both"/>
              <w:rPr>
                <w:rFonts w:ascii="Times New Roman" w:hAnsi="Times New Roman" w:cs="Times New Roman"/>
                <w:b/>
                <w:lang w:val="es-ES_tradnl"/>
              </w:rPr>
            </w:pPr>
            <w:r w:rsidRPr="0068534D">
              <w:rPr>
                <w:rFonts w:ascii="Times New Roman" w:hAnsi="Times New Roman" w:cs="Times New Roman"/>
                <w:b/>
                <w:lang w:val="es-ES_tradnl"/>
              </w:rPr>
              <w:t>Usar más COLABORA-</w:t>
            </w:r>
          </w:p>
          <w:p w:rsidR="008D017D" w:rsidRPr="0068534D" w:rsidRDefault="008D017D" w:rsidP="001E4D10">
            <w:pPr>
              <w:jc w:val="both"/>
              <w:rPr>
                <w:rFonts w:ascii="Times New Roman" w:hAnsi="Times New Roman" w:cs="Times New Roman"/>
                <w:b/>
                <w:lang w:val="es-ES_tradnl"/>
              </w:rPr>
            </w:pPr>
          </w:p>
          <w:p w:rsidR="008D017D" w:rsidRPr="0068534D" w:rsidRDefault="008D017D" w:rsidP="001E4D10">
            <w:pPr>
              <w:jc w:val="both"/>
              <w:rPr>
                <w:rFonts w:ascii="Times New Roman" w:hAnsi="Times New Roman" w:cs="Times New Roman"/>
                <w:b/>
                <w:lang w:val="es-ES_tradnl"/>
              </w:rPr>
            </w:pPr>
          </w:p>
          <w:p w:rsidR="008D017D" w:rsidRPr="0068534D" w:rsidRDefault="008D017D" w:rsidP="001E4D10">
            <w:pPr>
              <w:jc w:val="both"/>
              <w:rPr>
                <w:rFonts w:ascii="Times New Roman" w:hAnsi="Times New Roman" w:cs="Times New Roman"/>
                <w:b/>
                <w:lang w:val="es-ES_tradnl"/>
              </w:rPr>
            </w:pPr>
          </w:p>
          <w:p w:rsidR="008D017D" w:rsidRPr="0068534D" w:rsidRDefault="008D017D" w:rsidP="001E4D10">
            <w:pPr>
              <w:jc w:val="both"/>
              <w:rPr>
                <w:rFonts w:ascii="Times New Roman" w:hAnsi="Times New Roman" w:cs="Times New Roman"/>
                <w:b/>
                <w:lang w:val="es-ES_tradnl"/>
              </w:rPr>
            </w:pPr>
          </w:p>
          <w:p w:rsidR="008D017D" w:rsidRPr="0068534D" w:rsidRDefault="008D017D" w:rsidP="00603E8A">
            <w:pPr>
              <w:jc w:val="both"/>
              <w:rPr>
                <w:rFonts w:ascii="Times New Roman" w:hAnsi="Times New Roman" w:cs="Times New Roman"/>
                <w:b/>
                <w:lang w:val="es-ES_tradnl"/>
              </w:rPr>
            </w:pPr>
            <w:r w:rsidRPr="0068534D">
              <w:rPr>
                <w:rFonts w:ascii="Times New Roman" w:hAnsi="Times New Roman" w:cs="Times New Roman"/>
                <w:b/>
                <w:lang w:val="es-ES_tradnl"/>
              </w:rPr>
              <w:t>Combinar más los materiales</w:t>
            </w:r>
            <w:r w:rsidR="00603E8A" w:rsidRPr="0068534D">
              <w:rPr>
                <w:rFonts w:ascii="Times New Roman" w:hAnsi="Times New Roman" w:cs="Times New Roman"/>
                <w:b/>
                <w:lang w:val="es-ES_tradnl"/>
              </w:rPr>
              <w:t xml:space="preserve"> escritos (cuadernos de trabajo fotocopiados)  con uso de ordenador y proyector.</w:t>
            </w:r>
          </w:p>
          <w:p w:rsidR="00603E8A" w:rsidRPr="0068534D" w:rsidRDefault="00603E8A" w:rsidP="00603E8A">
            <w:pPr>
              <w:jc w:val="both"/>
              <w:rPr>
                <w:rFonts w:ascii="Times New Roman" w:hAnsi="Times New Roman" w:cs="Times New Roman"/>
                <w:b/>
                <w:lang w:val="es-ES_tradnl"/>
              </w:rPr>
            </w:pPr>
          </w:p>
          <w:p w:rsidR="00603E8A" w:rsidRPr="0068534D" w:rsidRDefault="00603E8A" w:rsidP="00603E8A">
            <w:pPr>
              <w:jc w:val="both"/>
              <w:rPr>
                <w:rFonts w:ascii="Times New Roman" w:hAnsi="Times New Roman" w:cs="Times New Roman"/>
                <w:b/>
                <w:lang w:val="es-ES_tradnl"/>
              </w:rPr>
            </w:pPr>
          </w:p>
          <w:p w:rsidR="00603E8A" w:rsidRPr="0068534D" w:rsidRDefault="00603E8A" w:rsidP="00603E8A">
            <w:pPr>
              <w:jc w:val="both"/>
              <w:rPr>
                <w:rFonts w:ascii="Times New Roman" w:hAnsi="Times New Roman" w:cs="Times New Roman"/>
                <w:b/>
                <w:lang w:val="es-ES_tradnl"/>
              </w:rPr>
            </w:pPr>
          </w:p>
          <w:p w:rsidR="00603E8A" w:rsidRPr="0068534D" w:rsidRDefault="00603E8A" w:rsidP="00603E8A">
            <w:pPr>
              <w:jc w:val="both"/>
              <w:rPr>
                <w:rFonts w:ascii="Times New Roman" w:hAnsi="Times New Roman" w:cs="Times New Roman"/>
                <w:b/>
                <w:lang w:val="es-ES_tradnl"/>
              </w:rPr>
            </w:pPr>
          </w:p>
          <w:p w:rsidR="00603E8A" w:rsidRPr="0068534D" w:rsidRDefault="00603E8A" w:rsidP="00603E8A">
            <w:pPr>
              <w:jc w:val="both"/>
              <w:rPr>
                <w:rFonts w:ascii="Times New Roman" w:hAnsi="Times New Roman" w:cs="Times New Roman"/>
                <w:b/>
                <w:lang w:val="es-ES_tradnl"/>
              </w:rPr>
            </w:pPr>
          </w:p>
          <w:p w:rsidR="00603E8A" w:rsidRPr="0068534D" w:rsidRDefault="00603E8A" w:rsidP="00603E8A">
            <w:pPr>
              <w:jc w:val="both"/>
              <w:rPr>
                <w:rFonts w:ascii="Times New Roman" w:hAnsi="Times New Roman" w:cs="Times New Roman"/>
                <w:b/>
                <w:lang w:val="es-ES_tradnl"/>
              </w:rPr>
            </w:pPr>
          </w:p>
          <w:p w:rsidR="00603E8A" w:rsidRPr="0068534D" w:rsidRDefault="00603E8A" w:rsidP="00603E8A">
            <w:pPr>
              <w:jc w:val="both"/>
              <w:rPr>
                <w:rFonts w:ascii="Times New Roman" w:eastAsia="Calibri" w:hAnsi="Times New Roman" w:cs="Times New Roman"/>
                <w:b/>
                <w:lang w:val="es-ES_tradnl"/>
              </w:rPr>
            </w:pPr>
            <w:r w:rsidRPr="0068534D">
              <w:rPr>
                <w:rFonts w:ascii="Times New Roman" w:hAnsi="Times New Roman" w:cs="Times New Roman"/>
                <w:b/>
                <w:lang w:val="es-ES_tradnl"/>
              </w:rPr>
              <w:t>Realizar reunión  de trabajo para poner en común los materiales</w:t>
            </w:r>
          </w:p>
        </w:tc>
        <w:tc>
          <w:tcPr>
            <w:tcW w:w="1842" w:type="dxa"/>
            <w:tcBorders>
              <w:top w:val="nil"/>
            </w:tcBorders>
          </w:tcPr>
          <w:p w:rsidR="00135159" w:rsidRPr="0068534D" w:rsidRDefault="00D45398" w:rsidP="001E4D10">
            <w:pPr>
              <w:jc w:val="both"/>
              <w:rPr>
                <w:rFonts w:ascii="Times New Roman" w:eastAsia="Calibri" w:hAnsi="Times New Roman" w:cs="Times New Roman"/>
                <w:b/>
                <w:lang w:val="es-ES_tradnl"/>
              </w:rPr>
            </w:pPr>
            <w:r w:rsidRPr="0068534D">
              <w:rPr>
                <w:rFonts w:ascii="Times New Roman" w:hAnsi="Times New Roman" w:cs="Times New Roman"/>
                <w:b/>
                <w:lang w:val="es-ES_tradnl"/>
              </w:rPr>
              <w:lastRenderedPageBreak/>
              <w:t>BUENOS</w:t>
            </w:r>
          </w:p>
          <w:p w:rsidR="00135159" w:rsidRPr="0068534D" w:rsidRDefault="00135159" w:rsidP="001E4D10">
            <w:pPr>
              <w:jc w:val="both"/>
              <w:rPr>
                <w:rFonts w:ascii="Times New Roman" w:hAnsi="Times New Roman" w:cs="Times New Roman"/>
                <w:b/>
                <w:lang w:val="es-ES_tradnl"/>
              </w:rPr>
            </w:pPr>
          </w:p>
          <w:p w:rsidR="00D45398" w:rsidRPr="0068534D" w:rsidRDefault="00D45398" w:rsidP="001E4D10">
            <w:pPr>
              <w:jc w:val="both"/>
              <w:rPr>
                <w:rFonts w:ascii="Times New Roman" w:hAnsi="Times New Roman" w:cs="Times New Roman"/>
                <w:b/>
                <w:lang w:val="es-ES_tradnl"/>
              </w:rPr>
            </w:pPr>
          </w:p>
          <w:p w:rsidR="00D45398" w:rsidRPr="0068534D" w:rsidRDefault="00D45398" w:rsidP="001E4D10">
            <w:pPr>
              <w:jc w:val="both"/>
              <w:rPr>
                <w:rFonts w:ascii="Times New Roman" w:hAnsi="Times New Roman" w:cs="Times New Roman"/>
                <w:b/>
                <w:lang w:val="es-ES_tradnl"/>
              </w:rPr>
            </w:pPr>
          </w:p>
          <w:p w:rsidR="00D45398" w:rsidRPr="0068534D" w:rsidRDefault="00D45398" w:rsidP="001E4D10">
            <w:pPr>
              <w:jc w:val="both"/>
              <w:rPr>
                <w:rFonts w:ascii="Times New Roman" w:hAnsi="Times New Roman" w:cs="Times New Roman"/>
                <w:b/>
                <w:lang w:val="es-ES_tradnl"/>
              </w:rPr>
            </w:pPr>
          </w:p>
          <w:p w:rsidR="00D45398" w:rsidRPr="0068534D" w:rsidRDefault="00D45398" w:rsidP="001E4D10">
            <w:pPr>
              <w:jc w:val="both"/>
              <w:rPr>
                <w:rFonts w:ascii="Times New Roman" w:hAnsi="Times New Roman" w:cs="Times New Roman"/>
                <w:b/>
                <w:lang w:val="es-ES_tradnl"/>
              </w:rPr>
            </w:pPr>
            <w:r w:rsidRPr="0068534D">
              <w:rPr>
                <w:rFonts w:ascii="Times New Roman" w:hAnsi="Times New Roman" w:cs="Times New Roman"/>
                <w:b/>
                <w:lang w:val="es-ES_tradnl"/>
              </w:rPr>
              <w:t>BUENOS.</w:t>
            </w:r>
          </w:p>
          <w:p w:rsidR="00D45398" w:rsidRPr="0068534D" w:rsidRDefault="00D45398"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r w:rsidRPr="0068534D">
              <w:rPr>
                <w:rFonts w:ascii="Times New Roman" w:hAnsi="Times New Roman" w:cs="Times New Roman"/>
                <w:b/>
                <w:lang w:val="es-ES_tradnl"/>
              </w:rPr>
              <w:t>MEJORABLES</w:t>
            </w: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p>
          <w:p w:rsidR="00603E8A" w:rsidRPr="0068534D" w:rsidRDefault="00603E8A" w:rsidP="001E4D10">
            <w:pPr>
              <w:jc w:val="both"/>
              <w:rPr>
                <w:rFonts w:ascii="Times New Roman" w:hAnsi="Times New Roman" w:cs="Times New Roman"/>
                <w:b/>
                <w:lang w:val="es-ES_tradnl"/>
              </w:rPr>
            </w:pPr>
            <w:r w:rsidRPr="0068534D">
              <w:rPr>
                <w:rFonts w:ascii="Times New Roman" w:hAnsi="Times New Roman" w:cs="Times New Roman"/>
                <w:b/>
                <w:lang w:val="es-ES_tradnl"/>
              </w:rPr>
              <w:t>MEJORABLES</w:t>
            </w:r>
          </w:p>
          <w:p w:rsidR="00603E8A" w:rsidRPr="0068534D" w:rsidRDefault="00603E8A" w:rsidP="001E4D10">
            <w:pPr>
              <w:jc w:val="both"/>
              <w:rPr>
                <w:rFonts w:ascii="Times New Roman" w:eastAsia="Calibri" w:hAnsi="Times New Roman" w:cs="Times New Roman"/>
                <w:b/>
                <w:lang w:val="es-ES_tradnl"/>
              </w:rPr>
            </w:pPr>
          </w:p>
        </w:tc>
      </w:tr>
    </w:tbl>
    <w:p w:rsidR="00135159" w:rsidRDefault="00135159">
      <w:pPr>
        <w:rPr>
          <w:rFonts w:ascii="Times New Roman" w:hAnsi="Times New Roman" w:cs="Times New Roman"/>
          <w:b/>
          <w:lang w:val="es-ES_tradnl"/>
        </w:rPr>
      </w:pPr>
    </w:p>
    <w:p w:rsidR="00E47736" w:rsidRDefault="00E47736" w:rsidP="002154CB">
      <w:pPr>
        <w:jc w:val="center"/>
        <w:rPr>
          <w:rFonts w:ascii="Times New Roman" w:hAnsi="Times New Roman" w:cs="Times New Roman"/>
          <w:b/>
          <w:bCs/>
          <w:sz w:val="36"/>
          <w:szCs w:val="36"/>
        </w:rPr>
      </w:pPr>
    </w:p>
    <w:p w:rsidR="002154CB" w:rsidRPr="002154CB" w:rsidRDefault="002154CB" w:rsidP="002154CB">
      <w:pPr>
        <w:jc w:val="center"/>
        <w:rPr>
          <w:rFonts w:ascii="Times New Roman" w:hAnsi="Times New Roman" w:cs="Times New Roman"/>
          <w:b/>
          <w:sz w:val="36"/>
          <w:szCs w:val="36"/>
          <w:lang w:val="es-ES_tradnl"/>
        </w:rPr>
      </w:pPr>
      <w:r w:rsidRPr="002154CB">
        <w:rPr>
          <w:rFonts w:ascii="Times New Roman" w:hAnsi="Times New Roman" w:cs="Times New Roman"/>
          <w:b/>
          <w:bCs/>
          <w:sz w:val="36"/>
          <w:szCs w:val="36"/>
        </w:rPr>
        <w:lastRenderedPageBreak/>
        <w:t>TRABAJO COLABORATIVO</w:t>
      </w:r>
    </w:p>
    <w:tbl>
      <w:tblPr>
        <w:tblW w:w="1304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4"/>
        <w:gridCol w:w="2726"/>
        <w:gridCol w:w="1599"/>
        <w:gridCol w:w="1848"/>
        <w:gridCol w:w="1700"/>
        <w:gridCol w:w="2505"/>
      </w:tblGrid>
      <w:tr w:rsidR="00EE5E97" w:rsidTr="00EE5E97">
        <w:trPr>
          <w:tblHeader/>
        </w:trPr>
        <w:tc>
          <w:tcPr>
            <w:tcW w:w="2664" w:type="dxa"/>
            <w:tcBorders>
              <w:top w:val="double" w:sz="4" w:space="0" w:color="auto"/>
              <w:left w:val="double" w:sz="4" w:space="0" w:color="auto"/>
              <w:bottom w:val="double" w:sz="4" w:space="0" w:color="auto"/>
            </w:tcBorders>
            <w:vAlign w:val="center"/>
          </w:tcPr>
          <w:p w:rsidR="00EE5E97" w:rsidRDefault="00EE5E97" w:rsidP="00EE5E97">
            <w:pPr>
              <w:ind w:right="186"/>
              <w:jc w:val="center"/>
              <w:rPr>
                <w:rFonts w:ascii="Arial" w:eastAsia="Calibri" w:hAnsi="Arial" w:cs="Times New Roman"/>
                <w:b/>
                <w:lang w:val="es-ES_tradnl"/>
              </w:rPr>
            </w:pPr>
            <w:r>
              <w:rPr>
                <w:rFonts w:ascii="Arial" w:hAnsi="Arial"/>
                <w:b/>
                <w:lang w:val="es-ES_tradnl"/>
              </w:rPr>
              <w:t xml:space="preserve">FINALIDAD </w:t>
            </w:r>
            <w:r>
              <w:rPr>
                <w:rFonts w:ascii="Arial" w:eastAsia="Calibri" w:hAnsi="Arial" w:cs="Times New Roman"/>
                <w:b/>
                <w:lang w:val="es-ES_tradnl"/>
              </w:rPr>
              <w:t xml:space="preserve">DEL </w:t>
            </w:r>
            <w:r>
              <w:rPr>
                <w:rFonts w:ascii="Arial" w:hAnsi="Arial"/>
                <w:b/>
                <w:lang w:val="es-ES_tradnl"/>
              </w:rPr>
              <w:t>GRUPO DE TRABAJO</w:t>
            </w:r>
          </w:p>
        </w:tc>
        <w:tc>
          <w:tcPr>
            <w:tcW w:w="2726" w:type="dxa"/>
            <w:tcBorders>
              <w:top w:val="double" w:sz="4" w:space="0" w:color="auto"/>
              <w:bottom w:val="double" w:sz="4" w:space="0" w:color="auto"/>
            </w:tcBorders>
            <w:vAlign w:val="center"/>
          </w:tcPr>
          <w:p w:rsidR="00EE5E97" w:rsidRDefault="00EE5E97" w:rsidP="001E4D10">
            <w:pPr>
              <w:jc w:val="center"/>
              <w:rPr>
                <w:rFonts w:ascii="Arial" w:eastAsia="Calibri" w:hAnsi="Arial" w:cs="Times New Roman"/>
                <w:b/>
                <w:lang w:val="es-ES_tradnl"/>
              </w:rPr>
            </w:pPr>
          </w:p>
        </w:tc>
        <w:tc>
          <w:tcPr>
            <w:tcW w:w="1599" w:type="dxa"/>
            <w:tcBorders>
              <w:top w:val="double" w:sz="4" w:space="0" w:color="auto"/>
              <w:bottom w:val="double" w:sz="4" w:space="0" w:color="auto"/>
            </w:tcBorders>
            <w:vAlign w:val="center"/>
          </w:tcPr>
          <w:p w:rsidR="00EE5E97" w:rsidRDefault="00EE5E97" w:rsidP="002154CB">
            <w:pPr>
              <w:rPr>
                <w:rFonts w:ascii="Arial" w:eastAsia="Calibri" w:hAnsi="Arial" w:cs="Times New Roman"/>
                <w:b/>
                <w:lang w:val="es-ES_tradnl"/>
              </w:rPr>
            </w:pPr>
            <w:r>
              <w:rPr>
                <w:rFonts w:ascii="Arial" w:eastAsia="Calibri" w:hAnsi="Arial" w:cs="Times New Roman"/>
                <w:b/>
                <w:lang w:val="es-ES_tradnl"/>
              </w:rPr>
              <w:t>Bueno</w:t>
            </w:r>
          </w:p>
        </w:tc>
        <w:tc>
          <w:tcPr>
            <w:tcW w:w="1848" w:type="dxa"/>
            <w:tcBorders>
              <w:top w:val="double" w:sz="4" w:space="0" w:color="auto"/>
              <w:bottom w:val="double" w:sz="4" w:space="0" w:color="auto"/>
            </w:tcBorders>
            <w:vAlign w:val="center"/>
          </w:tcPr>
          <w:p w:rsidR="00EE5E97" w:rsidRDefault="00EE5E97" w:rsidP="001E4D10">
            <w:pPr>
              <w:jc w:val="center"/>
              <w:rPr>
                <w:rFonts w:ascii="Arial" w:eastAsia="Calibri" w:hAnsi="Arial" w:cs="Times New Roman"/>
                <w:b/>
                <w:lang w:val="es-ES_tradnl"/>
              </w:rPr>
            </w:pPr>
            <w:r>
              <w:rPr>
                <w:rFonts w:ascii="Arial" w:eastAsia="Calibri" w:hAnsi="Arial" w:cs="Times New Roman"/>
                <w:b/>
                <w:lang w:val="es-ES_tradnl"/>
              </w:rPr>
              <w:t>Muy bueno</w:t>
            </w:r>
          </w:p>
        </w:tc>
        <w:tc>
          <w:tcPr>
            <w:tcW w:w="1700" w:type="dxa"/>
            <w:tcBorders>
              <w:top w:val="double" w:sz="4" w:space="0" w:color="auto"/>
              <w:bottom w:val="double" w:sz="4" w:space="0" w:color="auto"/>
            </w:tcBorders>
            <w:vAlign w:val="center"/>
          </w:tcPr>
          <w:p w:rsidR="00EE5E97" w:rsidRDefault="00EE5E97" w:rsidP="00EE5E97">
            <w:pPr>
              <w:jc w:val="center"/>
              <w:rPr>
                <w:rFonts w:ascii="Arial" w:eastAsia="Calibri" w:hAnsi="Arial" w:cs="Times New Roman"/>
                <w:b/>
                <w:lang w:val="es-ES_tradnl"/>
              </w:rPr>
            </w:pPr>
            <w:r>
              <w:rPr>
                <w:rFonts w:ascii="Arial" w:eastAsia="Calibri" w:hAnsi="Arial" w:cs="Times New Roman"/>
                <w:b/>
                <w:lang w:val="es-ES_tradnl"/>
              </w:rPr>
              <w:t>Aceptable</w:t>
            </w:r>
          </w:p>
        </w:tc>
        <w:tc>
          <w:tcPr>
            <w:tcW w:w="2505" w:type="dxa"/>
            <w:tcBorders>
              <w:top w:val="double" w:sz="4" w:space="0" w:color="auto"/>
              <w:bottom w:val="double" w:sz="4" w:space="0" w:color="auto"/>
            </w:tcBorders>
            <w:vAlign w:val="center"/>
          </w:tcPr>
          <w:p w:rsidR="00EE5E97" w:rsidRDefault="00EE5E97" w:rsidP="001E4D10">
            <w:pPr>
              <w:jc w:val="center"/>
              <w:rPr>
                <w:rFonts w:ascii="Arial" w:eastAsia="Calibri" w:hAnsi="Arial" w:cs="Times New Roman"/>
                <w:b/>
                <w:lang w:val="es-ES_tradnl"/>
              </w:rPr>
            </w:pPr>
            <w:r>
              <w:rPr>
                <w:rFonts w:ascii="Arial" w:eastAsia="Calibri" w:hAnsi="Arial" w:cs="Times New Roman"/>
                <w:b/>
                <w:lang w:val="es-ES_tradnl"/>
              </w:rPr>
              <w:t>Necesita mejorar</w:t>
            </w:r>
          </w:p>
        </w:tc>
      </w:tr>
      <w:tr w:rsidR="00EE5E97" w:rsidTr="00EE5E97">
        <w:trPr>
          <w:trHeight w:val="990"/>
        </w:trPr>
        <w:tc>
          <w:tcPr>
            <w:tcW w:w="2664" w:type="dxa"/>
            <w:vMerge w:val="restart"/>
            <w:tcBorders>
              <w:top w:val="nil"/>
            </w:tcBorders>
          </w:tcPr>
          <w:p w:rsidR="00EE5E97" w:rsidRPr="002154CB" w:rsidRDefault="00EE5E97" w:rsidP="001E4D10">
            <w:pPr>
              <w:jc w:val="both"/>
              <w:rPr>
                <w:rFonts w:ascii="Times New Roman" w:eastAsia="Calibri" w:hAnsi="Times New Roman" w:cs="Times New Roman"/>
                <w:b/>
                <w:sz w:val="24"/>
                <w:szCs w:val="24"/>
                <w:lang w:val="es-ES_tradnl"/>
              </w:rPr>
            </w:pPr>
          </w:p>
          <w:p w:rsidR="00EE5E97" w:rsidRPr="002154CB" w:rsidRDefault="00EE5E97" w:rsidP="001E4D10">
            <w:pPr>
              <w:jc w:val="both"/>
              <w:rPr>
                <w:rFonts w:ascii="Times New Roman" w:hAnsi="Times New Roman" w:cs="Times New Roman"/>
                <w:b/>
                <w:sz w:val="24"/>
                <w:szCs w:val="24"/>
                <w:lang w:val="es-ES_tradnl"/>
              </w:rPr>
            </w:pPr>
            <w:r w:rsidRPr="002154CB">
              <w:rPr>
                <w:rFonts w:ascii="Times New Roman" w:eastAsia="Calibri" w:hAnsi="Times New Roman" w:cs="Times New Roman"/>
                <w:b/>
                <w:sz w:val="24"/>
                <w:szCs w:val="24"/>
                <w:lang w:val="es-ES_tradnl"/>
              </w:rPr>
              <w:t>1</w:t>
            </w:r>
            <w:r w:rsidRPr="002154CB">
              <w:rPr>
                <w:rFonts w:ascii="Times New Roman" w:hAnsi="Times New Roman" w:cs="Times New Roman"/>
                <w:b/>
                <w:sz w:val="24"/>
                <w:szCs w:val="24"/>
                <w:lang w:val="es-ES_tradnl"/>
              </w:rPr>
              <w:t xml:space="preserve">-º Elaboración </w:t>
            </w:r>
          </w:p>
          <w:p w:rsidR="00EE5E97" w:rsidRPr="002154CB" w:rsidRDefault="00EE5E97" w:rsidP="001E4D10">
            <w:pPr>
              <w:jc w:val="both"/>
              <w:rPr>
                <w:rFonts w:ascii="Times New Roman" w:eastAsia="Calibri" w:hAnsi="Times New Roman" w:cs="Times New Roman"/>
                <w:sz w:val="24"/>
                <w:szCs w:val="24"/>
                <w:lang w:val="es-ES_tradnl"/>
              </w:rPr>
            </w:pPr>
            <w:r w:rsidRPr="002154CB">
              <w:rPr>
                <w:rFonts w:ascii="Times New Roman" w:hAnsi="Times New Roman" w:cs="Times New Roman"/>
                <w:b/>
                <w:sz w:val="24"/>
                <w:szCs w:val="24"/>
              </w:rPr>
              <w:t xml:space="preserve">de material didáctico relacionado con la historia de Nivel I </w:t>
            </w:r>
            <w:proofErr w:type="spellStart"/>
            <w:r w:rsidRPr="002154CB">
              <w:rPr>
                <w:rFonts w:ascii="Times New Roman" w:hAnsi="Times New Roman" w:cs="Times New Roman"/>
                <w:b/>
                <w:sz w:val="24"/>
                <w:szCs w:val="24"/>
              </w:rPr>
              <w:t>de´Ámbito</w:t>
            </w:r>
            <w:proofErr w:type="spellEnd"/>
            <w:r w:rsidRPr="002154CB">
              <w:rPr>
                <w:rFonts w:ascii="Times New Roman" w:hAnsi="Times New Roman" w:cs="Times New Roman"/>
                <w:b/>
                <w:sz w:val="24"/>
                <w:szCs w:val="24"/>
              </w:rPr>
              <w:t xml:space="preserve"> de</w:t>
            </w:r>
            <w:r w:rsidRPr="002154CB">
              <w:rPr>
                <w:rFonts w:ascii="Times New Roman" w:hAnsi="Times New Roman" w:cs="Times New Roman"/>
                <w:sz w:val="24"/>
                <w:szCs w:val="24"/>
              </w:rPr>
              <w:t xml:space="preserve"> Sociales</w:t>
            </w:r>
          </w:p>
          <w:p w:rsidR="00EE5E97" w:rsidRPr="00F94AAC" w:rsidRDefault="00EE5E97" w:rsidP="001E4D10">
            <w:pPr>
              <w:jc w:val="both"/>
              <w:rPr>
                <w:rFonts w:ascii="Times New Roman" w:eastAsia="Calibri" w:hAnsi="Times New Roman" w:cs="Times New Roman"/>
                <w:sz w:val="24"/>
                <w:szCs w:val="24"/>
                <w:lang w:val="es-ES_tradnl"/>
              </w:rPr>
            </w:pPr>
          </w:p>
          <w:p w:rsidR="00EE5E97" w:rsidRPr="00F94AAC" w:rsidRDefault="00EE5E97" w:rsidP="001E4D10">
            <w:pPr>
              <w:jc w:val="both"/>
              <w:rPr>
                <w:rFonts w:ascii="Times New Roman" w:eastAsia="Calibri" w:hAnsi="Times New Roman" w:cs="Times New Roman"/>
                <w:sz w:val="24"/>
                <w:szCs w:val="24"/>
                <w:lang w:val="es-ES_tradnl"/>
              </w:rPr>
            </w:pPr>
          </w:p>
          <w:p w:rsidR="00EE5E97" w:rsidRPr="00F94AAC" w:rsidRDefault="00EE5E97" w:rsidP="001E4D10">
            <w:pPr>
              <w:jc w:val="both"/>
              <w:rPr>
                <w:rFonts w:ascii="Times New Roman" w:eastAsia="Calibri" w:hAnsi="Times New Roman" w:cs="Times New Roman"/>
                <w:sz w:val="24"/>
                <w:szCs w:val="24"/>
                <w:lang w:val="es-ES_tradnl"/>
              </w:rPr>
            </w:pPr>
          </w:p>
          <w:p w:rsidR="00EE5E97" w:rsidRPr="00F94AAC" w:rsidRDefault="00EE5E97" w:rsidP="001E4D10">
            <w:pPr>
              <w:jc w:val="both"/>
              <w:rPr>
                <w:rFonts w:ascii="Times New Roman" w:eastAsia="Calibri" w:hAnsi="Times New Roman" w:cs="Times New Roman"/>
                <w:sz w:val="24"/>
                <w:szCs w:val="24"/>
                <w:lang w:val="es-ES_tradnl"/>
              </w:rPr>
            </w:pPr>
          </w:p>
        </w:tc>
        <w:tc>
          <w:tcPr>
            <w:tcW w:w="2726" w:type="dxa"/>
            <w:tcBorders>
              <w:top w:val="nil"/>
              <w:bottom w:val="single" w:sz="4" w:space="0" w:color="auto"/>
            </w:tcBorders>
          </w:tcPr>
          <w:p w:rsidR="00EE5E97" w:rsidRPr="002154CB" w:rsidRDefault="00EE5E97" w:rsidP="001E4D10">
            <w:pPr>
              <w:autoSpaceDE w:val="0"/>
              <w:autoSpaceDN w:val="0"/>
              <w:adjustRightInd w:val="0"/>
              <w:spacing w:after="0" w:line="240" w:lineRule="auto"/>
              <w:rPr>
                <w:rFonts w:ascii="Verdana" w:hAnsi="Verdana" w:cs="Calibri"/>
                <w:b/>
                <w:color w:val="000000" w:themeColor="text1"/>
              </w:rPr>
            </w:pPr>
            <w:r w:rsidRPr="002154CB">
              <w:rPr>
                <w:rFonts w:ascii="Verdana" w:hAnsi="Verdana" w:cs="'Nimbus Sans L', Arial"/>
                <w:b/>
                <w:bCs/>
                <w:i/>
                <w:iCs/>
                <w:color w:val="000000" w:themeColor="text1"/>
                <w:sz w:val="21"/>
                <w:szCs w:val="21"/>
              </w:rPr>
              <w:t>CALIDAD DE INTERACCIÓN</w:t>
            </w:r>
          </w:p>
        </w:tc>
        <w:tc>
          <w:tcPr>
            <w:tcW w:w="1599" w:type="dxa"/>
            <w:tcBorders>
              <w:top w:val="nil"/>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r w:rsidRPr="00386078">
              <w:rPr>
                <w:rFonts w:ascii="Times New Roman" w:eastAsia="Calibri" w:hAnsi="Times New Roman" w:cs="Times New Roman"/>
                <w:b/>
                <w:sz w:val="36"/>
                <w:szCs w:val="36"/>
                <w:lang w:val="es-ES_tradnl"/>
              </w:rPr>
              <w:t>X</w:t>
            </w:r>
          </w:p>
        </w:tc>
        <w:tc>
          <w:tcPr>
            <w:tcW w:w="1848" w:type="dxa"/>
            <w:tcBorders>
              <w:top w:val="nil"/>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p>
        </w:tc>
        <w:tc>
          <w:tcPr>
            <w:tcW w:w="1700" w:type="dxa"/>
            <w:tcBorders>
              <w:top w:val="nil"/>
              <w:bottom w:val="single" w:sz="4" w:space="0" w:color="auto"/>
            </w:tcBorders>
          </w:tcPr>
          <w:p w:rsidR="00EE5E97" w:rsidRDefault="00EE5E97" w:rsidP="001E4D10">
            <w:pPr>
              <w:jc w:val="both"/>
              <w:rPr>
                <w:rFonts w:ascii="Arial" w:eastAsia="Calibri" w:hAnsi="Arial" w:cs="Times New Roman"/>
                <w:lang w:val="es-ES_tradnl"/>
              </w:rPr>
            </w:pPr>
          </w:p>
        </w:tc>
        <w:tc>
          <w:tcPr>
            <w:tcW w:w="2505" w:type="dxa"/>
            <w:tcBorders>
              <w:top w:val="nil"/>
              <w:bottom w:val="single" w:sz="4" w:space="0" w:color="auto"/>
            </w:tcBorders>
          </w:tcPr>
          <w:p w:rsidR="00EE5E97" w:rsidRDefault="00EE5E97" w:rsidP="001E4D10">
            <w:pPr>
              <w:jc w:val="both"/>
              <w:rPr>
                <w:rFonts w:ascii="Arial" w:eastAsia="Calibri" w:hAnsi="Arial" w:cs="Times New Roman"/>
                <w:lang w:val="es-ES_tradnl"/>
              </w:rPr>
            </w:pPr>
          </w:p>
        </w:tc>
      </w:tr>
      <w:tr w:rsidR="00EE5E97" w:rsidTr="00EE5E97">
        <w:trPr>
          <w:trHeight w:val="1515"/>
        </w:trPr>
        <w:tc>
          <w:tcPr>
            <w:tcW w:w="2664" w:type="dxa"/>
            <w:vMerge/>
          </w:tcPr>
          <w:p w:rsidR="00EE5E97" w:rsidRPr="00F94AAC" w:rsidRDefault="00EE5E97" w:rsidP="001E4D10">
            <w:pPr>
              <w:jc w:val="both"/>
              <w:rPr>
                <w:rFonts w:ascii="Times New Roman" w:eastAsia="Calibri" w:hAnsi="Times New Roman" w:cs="Times New Roman"/>
                <w:sz w:val="24"/>
                <w:szCs w:val="24"/>
                <w:lang w:val="es-ES_tradnl"/>
              </w:rPr>
            </w:pPr>
          </w:p>
        </w:tc>
        <w:tc>
          <w:tcPr>
            <w:tcW w:w="2726" w:type="dxa"/>
            <w:tcBorders>
              <w:top w:val="single" w:sz="4" w:space="0" w:color="auto"/>
              <w:bottom w:val="single" w:sz="4" w:space="0" w:color="auto"/>
            </w:tcBorders>
          </w:tcPr>
          <w:p w:rsidR="00EE5E97" w:rsidRPr="002154CB" w:rsidRDefault="00EE5E97" w:rsidP="001E4D10">
            <w:pPr>
              <w:autoSpaceDE w:val="0"/>
              <w:autoSpaceDN w:val="0"/>
              <w:adjustRightInd w:val="0"/>
              <w:spacing w:after="0" w:line="240" w:lineRule="auto"/>
              <w:jc w:val="center"/>
              <w:rPr>
                <w:rFonts w:ascii="Verdana" w:hAnsi="Verdana" w:cs="Calibri"/>
                <w:b/>
                <w:color w:val="000000" w:themeColor="text1"/>
              </w:rPr>
            </w:pPr>
          </w:p>
          <w:p w:rsidR="00EE5E97" w:rsidRPr="002154CB" w:rsidRDefault="00EE5E97" w:rsidP="001E4D10">
            <w:pPr>
              <w:autoSpaceDE w:val="0"/>
              <w:autoSpaceDN w:val="0"/>
              <w:adjustRightInd w:val="0"/>
              <w:spacing w:after="0" w:line="240" w:lineRule="auto"/>
              <w:jc w:val="center"/>
              <w:rPr>
                <w:rFonts w:ascii="Verdana" w:hAnsi="Verdana" w:cs="Calibri"/>
                <w:b/>
                <w:color w:val="000000" w:themeColor="text1"/>
              </w:rPr>
            </w:pPr>
            <w:r w:rsidRPr="002154CB">
              <w:rPr>
                <w:rFonts w:ascii="Verdana" w:hAnsi="Verdana" w:cs="'Nimbus Sans L', Arial"/>
                <w:b/>
                <w:bCs/>
                <w:i/>
                <w:iCs/>
                <w:color w:val="000000" w:themeColor="text1"/>
                <w:sz w:val="21"/>
                <w:szCs w:val="21"/>
              </w:rPr>
              <w:t xml:space="preserve">RESPONSABILIDAD </w:t>
            </w:r>
            <w:r w:rsidRPr="00EE5E97">
              <w:rPr>
                <w:rFonts w:ascii="Verdana" w:hAnsi="Verdana" w:cs="'Nimbus Sans L', Arial"/>
                <w:bCs/>
                <w:i/>
                <w:iCs/>
                <w:color w:val="000000" w:themeColor="text1"/>
                <w:sz w:val="21"/>
                <w:szCs w:val="21"/>
              </w:rPr>
              <w:t>INDIVIDUAL</w:t>
            </w:r>
          </w:p>
        </w:tc>
        <w:tc>
          <w:tcPr>
            <w:tcW w:w="1599" w:type="dxa"/>
            <w:tcBorders>
              <w:top w:val="single" w:sz="4" w:space="0" w:color="auto"/>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p>
        </w:tc>
        <w:tc>
          <w:tcPr>
            <w:tcW w:w="1848" w:type="dxa"/>
            <w:tcBorders>
              <w:top w:val="single" w:sz="4" w:space="0" w:color="auto"/>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r w:rsidRPr="00386078">
              <w:rPr>
                <w:rFonts w:ascii="Times New Roman" w:eastAsia="Calibri" w:hAnsi="Times New Roman" w:cs="Times New Roman"/>
                <w:b/>
                <w:sz w:val="36"/>
                <w:szCs w:val="36"/>
                <w:lang w:val="es-ES_tradnl"/>
              </w:rPr>
              <w:t>X</w:t>
            </w:r>
          </w:p>
        </w:tc>
        <w:tc>
          <w:tcPr>
            <w:tcW w:w="1700" w:type="dxa"/>
            <w:tcBorders>
              <w:top w:val="single" w:sz="4" w:space="0" w:color="auto"/>
              <w:bottom w:val="single" w:sz="4" w:space="0" w:color="auto"/>
            </w:tcBorders>
          </w:tcPr>
          <w:p w:rsidR="00EE5E97" w:rsidRDefault="00EE5E97" w:rsidP="001E4D10">
            <w:pPr>
              <w:jc w:val="both"/>
              <w:rPr>
                <w:rFonts w:ascii="Arial" w:eastAsia="Calibri" w:hAnsi="Arial" w:cs="Times New Roman"/>
                <w:lang w:val="es-ES_tradnl"/>
              </w:rPr>
            </w:pPr>
          </w:p>
        </w:tc>
        <w:tc>
          <w:tcPr>
            <w:tcW w:w="2505" w:type="dxa"/>
            <w:tcBorders>
              <w:top w:val="single" w:sz="4" w:space="0" w:color="auto"/>
              <w:bottom w:val="single" w:sz="4" w:space="0" w:color="auto"/>
            </w:tcBorders>
          </w:tcPr>
          <w:p w:rsidR="00EE5E97" w:rsidRDefault="00EE5E97" w:rsidP="001E4D10">
            <w:pPr>
              <w:jc w:val="both"/>
              <w:rPr>
                <w:rFonts w:ascii="Arial" w:eastAsia="Calibri" w:hAnsi="Arial" w:cs="Times New Roman"/>
                <w:lang w:val="es-ES_tradnl"/>
              </w:rPr>
            </w:pPr>
          </w:p>
        </w:tc>
      </w:tr>
      <w:tr w:rsidR="00EE5E97" w:rsidTr="00EE5E97">
        <w:trPr>
          <w:trHeight w:val="1065"/>
        </w:trPr>
        <w:tc>
          <w:tcPr>
            <w:tcW w:w="2664" w:type="dxa"/>
            <w:vMerge/>
          </w:tcPr>
          <w:p w:rsidR="00EE5E97" w:rsidRPr="00F94AAC" w:rsidRDefault="00EE5E97" w:rsidP="001E4D10">
            <w:pPr>
              <w:jc w:val="both"/>
              <w:rPr>
                <w:rFonts w:ascii="Times New Roman" w:eastAsia="Calibri" w:hAnsi="Times New Roman" w:cs="Times New Roman"/>
                <w:sz w:val="24"/>
                <w:szCs w:val="24"/>
                <w:lang w:val="es-ES_tradnl"/>
              </w:rPr>
            </w:pPr>
          </w:p>
        </w:tc>
        <w:tc>
          <w:tcPr>
            <w:tcW w:w="2726" w:type="dxa"/>
            <w:tcBorders>
              <w:top w:val="single" w:sz="4" w:space="0" w:color="auto"/>
              <w:bottom w:val="single" w:sz="4" w:space="0" w:color="auto"/>
            </w:tcBorders>
          </w:tcPr>
          <w:p w:rsidR="00EE5E97" w:rsidRPr="002154CB" w:rsidRDefault="00EE5E97" w:rsidP="001E4D10">
            <w:pPr>
              <w:autoSpaceDE w:val="0"/>
              <w:autoSpaceDN w:val="0"/>
              <w:adjustRightInd w:val="0"/>
              <w:spacing w:after="0" w:line="240" w:lineRule="auto"/>
              <w:rPr>
                <w:rFonts w:ascii="Verdana" w:hAnsi="Verdana" w:cs="Calibri"/>
                <w:b/>
                <w:color w:val="000000" w:themeColor="text1"/>
              </w:rPr>
            </w:pPr>
            <w:r w:rsidRPr="002154CB">
              <w:rPr>
                <w:rFonts w:ascii="Verdana" w:hAnsi="Verdana" w:cs="'Nimbus Sans L', Arial"/>
                <w:b/>
                <w:bCs/>
                <w:i/>
                <w:iCs/>
                <w:color w:val="000000" w:themeColor="text1"/>
                <w:sz w:val="21"/>
                <w:szCs w:val="21"/>
              </w:rPr>
              <w:t>ROLES DENTRO DEL GRUPO</w:t>
            </w:r>
          </w:p>
        </w:tc>
        <w:tc>
          <w:tcPr>
            <w:tcW w:w="1599" w:type="dxa"/>
            <w:tcBorders>
              <w:top w:val="single" w:sz="4" w:space="0" w:color="auto"/>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r w:rsidRPr="00386078">
              <w:rPr>
                <w:rFonts w:ascii="Times New Roman" w:eastAsia="Calibri" w:hAnsi="Times New Roman" w:cs="Times New Roman"/>
                <w:b/>
                <w:sz w:val="36"/>
                <w:szCs w:val="36"/>
                <w:lang w:val="es-ES_tradnl"/>
              </w:rPr>
              <w:t>X</w:t>
            </w:r>
          </w:p>
        </w:tc>
        <w:tc>
          <w:tcPr>
            <w:tcW w:w="1848" w:type="dxa"/>
            <w:tcBorders>
              <w:top w:val="single" w:sz="4" w:space="0" w:color="auto"/>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p>
        </w:tc>
        <w:tc>
          <w:tcPr>
            <w:tcW w:w="1700" w:type="dxa"/>
            <w:tcBorders>
              <w:top w:val="single" w:sz="4" w:space="0" w:color="auto"/>
              <w:bottom w:val="single" w:sz="4" w:space="0" w:color="auto"/>
            </w:tcBorders>
          </w:tcPr>
          <w:p w:rsidR="00EE5E97" w:rsidRDefault="00EE5E97" w:rsidP="001E4D10">
            <w:pPr>
              <w:jc w:val="both"/>
              <w:rPr>
                <w:rFonts w:ascii="Arial" w:eastAsia="Calibri" w:hAnsi="Arial" w:cs="Times New Roman"/>
                <w:lang w:val="es-ES_tradnl"/>
              </w:rPr>
            </w:pPr>
          </w:p>
        </w:tc>
        <w:tc>
          <w:tcPr>
            <w:tcW w:w="2505" w:type="dxa"/>
            <w:tcBorders>
              <w:top w:val="single" w:sz="4" w:space="0" w:color="auto"/>
              <w:bottom w:val="single" w:sz="4" w:space="0" w:color="auto"/>
            </w:tcBorders>
          </w:tcPr>
          <w:p w:rsidR="00EE5E97" w:rsidRDefault="00EE5E97" w:rsidP="001E4D10">
            <w:pPr>
              <w:jc w:val="both"/>
              <w:rPr>
                <w:rFonts w:ascii="Arial" w:eastAsia="Calibri" w:hAnsi="Arial" w:cs="Times New Roman"/>
                <w:lang w:val="es-ES_tradnl"/>
              </w:rPr>
            </w:pPr>
          </w:p>
        </w:tc>
      </w:tr>
      <w:tr w:rsidR="00EE5E97" w:rsidTr="00EE5E97">
        <w:trPr>
          <w:trHeight w:val="930"/>
        </w:trPr>
        <w:tc>
          <w:tcPr>
            <w:tcW w:w="2664" w:type="dxa"/>
            <w:vMerge/>
          </w:tcPr>
          <w:p w:rsidR="00EE5E97" w:rsidRPr="00F94AAC" w:rsidRDefault="00EE5E97" w:rsidP="001E4D10">
            <w:pPr>
              <w:jc w:val="both"/>
              <w:rPr>
                <w:rFonts w:ascii="Times New Roman" w:eastAsia="Calibri" w:hAnsi="Times New Roman" w:cs="Times New Roman"/>
                <w:sz w:val="24"/>
                <w:szCs w:val="24"/>
                <w:lang w:val="es-ES_tradnl"/>
              </w:rPr>
            </w:pPr>
          </w:p>
        </w:tc>
        <w:tc>
          <w:tcPr>
            <w:tcW w:w="2726" w:type="dxa"/>
            <w:tcBorders>
              <w:top w:val="single" w:sz="4" w:space="0" w:color="auto"/>
              <w:bottom w:val="single" w:sz="4" w:space="0" w:color="auto"/>
            </w:tcBorders>
          </w:tcPr>
          <w:p w:rsidR="00EE5E97" w:rsidRPr="002154CB" w:rsidRDefault="00EE5E97" w:rsidP="001E4D10">
            <w:pPr>
              <w:autoSpaceDE w:val="0"/>
              <w:autoSpaceDN w:val="0"/>
              <w:adjustRightInd w:val="0"/>
              <w:spacing w:after="0" w:line="240" w:lineRule="auto"/>
              <w:rPr>
                <w:rFonts w:ascii="Verdana" w:hAnsi="Verdana" w:cs="Calibri"/>
                <w:b/>
                <w:color w:val="000000" w:themeColor="text1"/>
              </w:rPr>
            </w:pPr>
            <w:r w:rsidRPr="002154CB">
              <w:rPr>
                <w:rFonts w:ascii="Verdana" w:hAnsi="Verdana" w:cs="'Nimbus Sans L', Arial"/>
                <w:b/>
                <w:bCs/>
                <w:i/>
                <w:iCs/>
                <w:color w:val="000000" w:themeColor="text1"/>
                <w:sz w:val="21"/>
                <w:szCs w:val="21"/>
              </w:rPr>
              <w:t xml:space="preserve">DINÁMICA DE AGRUPAMIENTOS </w:t>
            </w:r>
          </w:p>
        </w:tc>
        <w:tc>
          <w:tcPr>
            <w:tcW w:w="1599" w:type="dxa"/>
            <w:tcBorders>
              <w:top w:val="single" w:sz="4" w:space="0" w:color="auto"/>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r>
              <w:rPr>
                <w:rFonts w:ascii="Times New Roman" w:eastAsia="Calibri" w:hAnsi="Times New Roman" w:cs="Times New Roman"/>
                <w:b/>
                <w:sz w:val="36"/>
                <w:szCs w:val="36"/>
                <w:lang w:val="es-ES_tradnl"/>
              </w:rPr>
              <w:t>X</w:t>
            </w:r>
          </w:p>
        </w:tc>
        <w:tc>
          <w:tcPr>
            <w:tcW w:w="1848" w:type="dxa"/>
            <w:tcBorders>
              <w:top w:val="single" w:sz="4" w:space="0" w:color="auto"/>
              <w:bottom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p>
        </w:tc>
        <w:tc>
          <w:tcPr>
            <w:tcW w:w="1700" w:type="dxa"/>
            <w:tcBorders>
              <w:top w:val="single" w:sz="4" w:space="0" w:color="auto"/>
              <w:bottom w:val="single" w:sz="4" w:space="0" w:color="auto"/>
            </w:tcBorders>
          </w:tcPr>
          <w:p w:rsidR="00EE5E97" w:rsidRDefault="00EE5E97" w:rsidP="001E4D10">
            <w:pPr>
              <w:jc w:val="both"/>
              <w:rPr>
                <w:rFonts w:ascii="Arial" w:eastAsia="Calibri" w:hAnsi="Arial" w:cs="Times New Roman"/>
                <w:lang w:val="es-ES_tradnl"/>
              </w:rPr>
            </w:pPr>
          </w:p>
        </w:tc>
        <w:tc>
          <w:tcPr>
            <w:tcW w:w="2505" w:type="dxa"/>
            <w:tcBorders>
              <w:top w:val="single" w:sz="4" w:space="0" w:color="auto"/>
              <w:bottom w:val="single" w:sz="4" w:space="0" w:color="auto"/>
            </w:tcBorders>
          </w:tcPr>
          <w:p w:rsidR="00EE5E97" w:rsidRDefault="00EE5E97" w:rsidP="001E4D10">
            <w:pPr>
              <w:jc w:val="both"/>
              <w:rPr>
                <w:rFonts w:ascii="Arial" w:eastAsia="Calibri" w:hAnsi="Arial" w:cs="Times New Roman"/>
                <w:lang w:val="es-ES_tradnl"/>
              </w:rPr>
            </w:pPr>
          </w:p>
        </w:tc>
      </w:tr>
      <w:tr w:rsidR="00EE5E97" w:rsidTr="00EE5E97">
        <w:trPr>
          <w:trHeight w:val="945"/>
        </w:trPr>
        <w:tc>
          <w:tcPr>
            <w:tcW w:w="2664" w:type="dxa"/>
            <w:vMerge/>
          </w:tcPr>
          <w:p w:rsidR="00EE5E97" w:rsidRPr="00F94AAC" w:rsidRDefault="00EE5E97" w:rsidP="001E4D10">
            <w:pPr>
              <w:jc w:val="both"/>
              <w:rPr>
                <w:rFonts w:ascii="Times New Roman" w:eastAsia="Calibri" w:hAnsi="Times New Roman" w:cs="Times New Roman"/>
                <w:sz w:val="24"/>
                <w:szCs w:val="24"/>
                <w:lang w:val="es-ES_tradnl"/>
              </w:rPr>
            </w:pPr>
          </w:p>
        </w:tc>
        <w:tc>
          <w:tcPr>
            <w:tcW w:w="2726" w:type="dxa"/>
            <w:tcBorders>
              <w:top w:val="single" w:sz="4" w:space="0" w:color="auto"/>
            </w:tcBorders>
          </w:tcPr>
          <w:p w:rsidR="00EE5E97" w:rsidRPr="002154CB" w:rsidRDefault="00EE5E97" w:rsidP="001E4D10">
            <w:pPr>
              <w:autoSpaceDE w:val="0"/>
              <w:autoSpaceDN w:val="0"/>
              <w:adjustRightInd w:val="0"/>
              <w:spacing w:after="0" w:line="240" w:lineRule="auto"/>
              <w:rPr>
                <w:rFonts w:ascii="Verdana" w:hAnsi="Verdana" w:cs="Calibri"/>
                <w:b/>
                <w:color w:val="000000" w:themeColor="text1"/>
              </w:rPr>
            </w:pPr>
            <w:r w:rsidRPr="002154CB">
              <w:rPr>
                <w:rFonts w:ascii="Verdana" w:hAnsi="Verdana" w:cs="'Nimbus Sans L', Arial"/>
                <w:b/>
                <w:bCs/>
                <w:i/>
                <w:iCs/>
                <w:color w:val="000000" w:themeColor="text1"/>
                <w:sz w:val="21"/>
                <w:szCs w:val="21"/>
              </w:rPr>
              <w:t>RESOLUCIÓN DE CONFLICTOS</w:t>
            </w:r>
          </w:p>
        </w:tc>
        <w:tc>
          <w:tcPr>
            <w:tcW w:w="1599" w:type="dxa"/>
            <w:tcBorders>
              <w:top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p>
        </w:tc>
        <w:tc>
          <w:tcPr>
            <w:tcW w:w="1848" w:type="dxa"/>
            <w:tcBorders>
              <w:top w:val="single" w:sz="4" w:space="0" w:color="auto"/>
            </w:tcBorders>
          </w:tcPr>
          <w:p w:rsidR="00EE5E97" w:rsidRPr="00386078" w:rsidRDefault="00EE5E97" w:rsidP="00386078">
            <w:pPr>
              <w:jc w:val="center"/>
              <w:rPr>
                <w:rFonts w:ascii="Times New Roman" w:eastAsia="Calibri" w:hAnsi="Times New Roman" w:cs="Times New Roman"/>
                <w:b/>
                <w:sz w:val="36"/>
                <w:szCs w:val="36"/>
                <w:lang w:val="es-ES_tradnl"/>
              </w:rPr>
            </w:pPr>
            <w:r>
              <w:rPr>
                <w:rFonts w:ascii="Times New Roman" w:eastAsia="Calibri" w:hAnsi="Times New Roman" w:cs="Times New Roman"/>
                <w:b/>
                <w:sz w:val="36"/>
                <w:szCs w:val="36"/>
                <w:lang w:val="es-ES_tradnl"/>
              </w:rPr>
              <w:t>X</w:t>
            </w:r>
          </w:p>
        </w:tc>
        <w:tc>
          <w:tcPr>
            <w:tcW w:w="1700" w:type="dxa"/>
            <w:tcBorders>
              <w:top w:val="single" w:sz="4" w:space="0" w:color="auto"/>
            </w:tcBorders>
          </w:tcPr>
          <w:p w:rsidR="00EE5E97" w:rsidRDefault="00EE5E97" w:rsidP="001E4D10">
            <w:pPr>
              <w:jc w:val="both"/>
              <w:rPr>
                <w:rFonts w:ascii="Arial" w:eastAsia="Calibri" w:hAnsi="Arial" w:cs="Times New Roman"/>
                <w:lang w:val="es-ES_tradnl"/>
              </w:rPr>
            </w:pPr>
          </w:p>
        </w:tc>
        <w:tc>
          <w:tcPr>
            <w:tcW w:w="2505" w:type="dxa"/>
            <w:tcBorders>
              <w:top w:val="single" w:sz="4" w:space="0" w:color="auto"/>
            </w:tcBorders>
          </w:tcPr>
          <w:p w:rsidR="00EE5E97" w:rsidRDefault="00EE5E97" w:rsidP="001E4D10">
            <w:pPr>
              <w:jc w:val="both"/>
              <w:rPr>
                <w:rFonts w:ascii="Arial" w:eastAsia="Calibri" w:hAnsi="Arial" w:cs="Times New Roman"/>
                <w:lang w:val="es-ES_tradnl"/>
              </w:rPr>
            </w:pPr>
          </w:p>
        </w:tc>
      </w:tr>
      <w:tr w:rsidR="00EE5E97" w:rsidTr="00EE5E97">
        <w:trPr>
          <w:trHeight w:val="945"/>
        </w:trPr>
        <w:tc>
          <w:tcPr>
            <w:tcW w:w="2664" w:type="dxa"/>
          </w:tcPr>
          <w:p w:rsidR="00EE5E97" w:rsidRPr="00EE5E97" w:rsidRDefault="00EE5E97" w:rsidP="001E4D10">
            <w:pPr>
              <w:jc w:val="both"/>
              <w:rPr>
                <w:rFonts w:ascii="Times New Roman" w:eastAsia="Calibri" w:hAnsi="Times New Roman" w:cs="Times New Roman"/>
                <w:color w:val="000000" w:themeColor="text1"/>
                <w:sz w:val="24"/>
                <w:szCs w:val="24"/>
                <w:lang w:val="es-ES_tradnl"/>
              </w:rPr>
            </w:pPr>
          </w:p>
        </w:tc>
        <w:tc>
          <w:tcPr>
            <w:tcW w:w="2726" w:type="dxa"/>
            <w:tcBorders>
              <w:top w:val="single" w:sz="4" w:space="0" w:color="auto"/>
            </w:tcBorders>
          </w:tcPr>
          <w:p w:rsidR="00EE5E97" w:rsidRPr="00EE5E97" w:rsidRDefault="00EE5E97" w:rsidP="001E4D10">
            <w:pPr>
              <w:autoSpaceDE w:val="0"/>
              <w:autoSpaceDN w:val="0"/>
              <w:adjustRightInd w:val="0"/>
              <w:spacing w:after="0" w:line="240" w:lineRule="auto"/>
              <w:rPr>
                <w:rFonts w:ascii="Verdana" w:hAnsi="Verdana" w:cs="Calibri"/>
                <w:b/>
                <w:color w:val="000000" w:themeColor="text1"/>
              </w:rPr>
            </w:pPr>
            <w:r w:rsidRPr="00EE5E97">
              <w:rPr>
                <w:rFonts w:ascii="Verdana" w:hAnsi="Verdana" w:cs="'Nimbus Sans L', Arial"/>
                <w:b/>
                <w:bCs/>
                <w:i/>
                <w:iCs/>
                <w:color w:val="000000" w:themeColor="text1"/>
                <w:sz w:val="21"/>
                <w:szCs w:val="21"/>
              </w:rPr>
              <w:t>ORGANIZACIÓN DE TIEMPOS Y ESPACIOS</w:t>
            </w:r>
          </w:p>
        </w:tc>
        <w:tc>
          <w:tcPr>
            <w:tcW w:w="1599" w:type="dxa"/>
            <w:tcBorders>
              <w:top w:val="single" w:sz="4" w:space="0" w:color="auto"/>
            </w:tcBorders>
          </w:tcPr>
          <w:p w:rsidR="00EE5E97" w:rsidRPr="005147DD" w:rsidRDefault="00EE5E97" w:rsidP="001E4D10">
            <w:pPr>
              <w:jc w:val="both"/>
              <w:rPr>
                <w:rFonts w:ascii="Times New Roman" w:eastAsia="Calibri" w:hAnsi="Times New Roman" w:cs="Times New Roman"/>
                <w:b/>
                <w:lang w:val="es-ES_tradnl"/>
              </w:rPr>
            </w:pPr>
          </w:p>
        </w:tc>
        <w:tc>
          <w:tcPr>
            <w:tcW w:w="1848" w:type="dxa"/>
            <w:tcBorders>
              <w:top w:val="single" w:sz="4" w:space="0" w:color="auto"/>
            </w:tcBorders>
          </w:tcPr>
          <w:p w:rsidR="00EE5E97" w:rsidRPr="005147DD" w:rsidRDefault="00EE5E97" w:rsidP="001E4D10">
            <w:pPr>
              <w:jc w:val="both"/>
              <w:rPr>
                <w:rFonts w:ascii="Times New Roman" w:eastAsia="Calibri" w:hAnsi="Times New Roman" w:cs="Times New Roman"/>
                <w:b/>
                <w:lang w:val="es-ES_tradnl"/>
              </w:rPr>
            </w:pPr>
          </w:p>
        </w:tc>
        <w:tc>
          <w:tcPr>
            <w:tcW w:w="1700" w:type="dxa"/>
            <w:tcBorders>
              <w:top w:val="single" w:sz="4" w:space="0" w:color="auto"/>
            </w:tcBorders>
          </w:tcPr>
          <w:p w:rsidR="00EE5E97" w:rsidRPr="00EE5E97" w:rsidRDefault="00EE5E97" w:rsidP="001E4D10">
            <w:pPr>
              <w:jc w:val="both"/>
              <w:rPr>
                <w:rFonts w:ascii="Arial" w:eastAsia="Calibri" w:hAnsi="Arial" w:cs="Times New Roman"/>
                <w:b/>
                <w:i/>
                <w:lang w:val="es-ES_tradnl"/>
              </w:rPr>
            </w:pPr>
          </w:p>
        </w:tc>
        <w:tc>
          <w:tcPr>
            <w:tcW w:w="2505" w:type="dxa"/>
            <w:tcBorders>
              <w:top w:val="single" w:sz="4" w:space="0" w:color="auto"/>
            </w:tcBorders>
          </w:tcPr>
          <w:p w:rsidR="00EE5E97" w:rsidRPr="00EE5E97" w:rsidRDefault="00EE5E97" w:rsidP="001E4D10">
            <w:pPr>
              <w:jc w:val="both"/>
              <w:rPr>
                <w:rFonts w:ascii="Arial" w:eastAsia="Calibri" w:hAnsi="Arial" w:cs="Times New Roman"/>
                <w:b/>
                <w:sz w:val="36"/>
                <w:szCs w:val="36"/>
                <w:lang w:val="es-ES_tradnl"/>
              </w:rPr>
            </w:pPr>
            <w:r w:rsidRPr="00EE5E97">
              <w:rPr>
                <w:rFonts w:ascii="Arial" w:eastAsia="Calibri" w:hAnsi="Arial" w:cs="Times New Roman"/>
                <w:b/>
                <w:sz w:val="36"/>
                <w:szCs w:val="36"/>
                <w:lang w:val="es-ES_tradnl"/>
              </w:rPr>
              <w:t>X</w:t>
            </w:r>
          </w:p>
        </w:tc>
      </w:tr>
    </w:tbl>
    <w:p w:rsidR="00603E8A" w:rsidRDefault="00603E8A">
      <w:pPr>
        <w:rPr>
          <w:lang w:val="es-ES_tradnl"/>
        </w:rPr>
      </w:pPr>
    </w:p>
    <w:p w:rsidR="00EE5E97" w:rsidRPr="009D1E05" w:rsidRDefault="00EE5E97" w:rsidP="00757A09">
      <w:pPr>
        <w:ind w:firstLine="708"/>
        <w:rPr>
          <w:rFonts w:ascii="Times New Roman" w:hAnsi="Times New Roman" w:cs="Times New Roman"/>
          <w:sz w:val="36"/>
          <w:szCs w:val="36"/>
          <w:lang w:val="es-ES_tradnl"/>
        </w:rPr>
      </w:pPr>
      <w:r w:rsidRPr="009D1E05">
        <w:rPr>
          <w:rFonts w:ascii="Times New Roman" w:hAnsi="Times New Roman" w:cs="Times New Roman"/>
          <w:sz w:val="36"/>
          <w:szCs w:val="36"/>
          <w:lang w:val="es-ES_tradnl"/>
        </w:rPr>
        <w:lastRenderedPageBreak/>
        <w:t xml:space="preserve">En general, ha habido un buen espíritu colaborativo entre los componentes del grupo. La </w:t>
      </w:r>
      <w:r w:rsidR="00E47736">
        <w:rPr>
          <w:rFonts w:ascii="Times New Roman" w:hAnsi="Times New Roman" w:cs="Times New Roman"/>
          <w:sz w:val="36"/>
          <w:szCs w:val="36"/>
          <w:lang w:val="es-ES_tradnl"/>
        </w:rPr>
        <w:t>dif</w:t>
      </w:r>
      <w:r w:rsidRPr="009D1E05">
        <w:rPr>
          <w:rFonts w:ascii="Times New Roman" w:hAnsi="Times New Roman" w:cs="Times New Roman"/>
          <w:sz w:val="36"/>
          <w:szCs w:val="36"/>
          <w:lang w:val="es-ES_tradnl"/>
        </w:rPr>
        <w:t xml:space="preserve">icultad </w:t>
      </w:r>
      <w:r w:rsidR="000F41A5" w:rsidRPr="009D1E05">
        <w:rPr>
          <w:rFonts w:ascii="Times New Roman" w:hAnsi="Times New Roman" w:cs="Times New Roman"/>
          <w:sz w:val="36"/>
          <w:szCs w:val="36"/>
          <w:lang w:val="es-ES_tradnl"/>
        </w:rPr>
        <w:t xml:space="preserve"> sobrevenida de la baja del coordinador del grupo </w:t>
      </w:r>
      <w:r w:rsidR="00E47736">
        <w:rPr>
          <w:rFonts w:ascii="Times New Roman" w:hAnsi="Times New Roman" w:cs="Times New Roman"/>
          <w:sz w:val="36"/>
          <w:szCs w:val="36"/>
          <w:lang w:val="es-ES_tradnl"/>
        </w:rPr>
        <w:t xml:space="preserve">no </w:t>
      </w:r>
      <w:r w:rsidR="000F41A5" w:rsidRPr="009D1E05">
        <w:rPr>
          <w:rFonts w:ascii="Times New Roman" w:hAnsi="Times New Roman" w:cs="Times New Roman"/>
          <w:sz w:val="36"/>
          <w:szCs w:val="36"/>
          <w:lang w:val="es-ES_tradnl"/>
        </w:rPr>
        <w:t xml:space="preserve">ha </w:t>
      </w:r>
      <w:r w:rsidR="00E47736">
        <w:rPr>
          <w:rFonts w:ascii="Times New Roman" w:hAnsi="Times New Roman" w:cs="Times New Roman"/>
          <w:sz w:val="36"/>
          <w:szCs w:val="36"/>
          <w:lang w:val="es-ES_tradnl"/>
        </w:rPr>
        <w:t xml:space="preserve">sido obstáculo </w:t>
      </w:r>
      <w:r w:rsidR="000F41A5" w:rsidRPr="009D1E05">
        <w:rPr>
          <w:rFonts w:ascii="Times New Roman" w:hAnsi="Times New Roman" w:cs="Times New Roman"/>
          <w:sz w:val="36"/>
          <w:szCs w:val="36"/>
          <w:lang w:val="es-ES_tradnl"/>
        </w:rPr>
        <w:t xml:space="preserve"> para sacar adelante los objetivos planteados inicialmente.</w:t>
      </w:r>
    </w:p>
    <w:p w:rsidR="000F41A5" w:rsidRDefault="009D1E05" w:rsidP="00757A09">
      <w:pPr>
        <w:ind w:firstLine="708"/>
        <w:rPr>
          <w:rFonts w:ascii="Times New Roman" w:hAnsi="Times New Roman" w:cs="Times New Roman"/>
          <w:sz w:val="36"/>
          <w:szCs w:val="36"/>
          <w:lang w:val="es-ES_tradnl"/>
        </w:rPr>
      </w:pPr>
      <w:r>
        <w:rPr>
          <w:rFonts w:ascii="Times New Roman" w:hAnsi="Times New Roman" w:cs="Times New Roman"/>
          <w:sz w:val="36"/>
          <w:szCs w:val="36"/>
          <w:lang w:val="es-ES_tradnl"/>
        </w:rPr>
        <w:t>El trabajo on-</w:t>
      </w:r>
      <w:r w:rsidR="000F41A5" w:rsidRPr="009D1E05">
        <w:rPr>
          <w:rFonts w:ascii="Times New Roman" w:hAnsi="Times New Roman" w:cs="Times New Roman"/>
          <w:sz w:val="36"/>
          <w:szCs w:val="36"/>
          <w:lang w:val="es-ES_tradnl"/>
        </w:rPr>
        <w:t>line ha sido determinante en todo este periodo.</w:t>
      </w: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p w:rsidR="00757A09" w:rsidRDefault="00757A09" w:rsidP="00757A09">
      <w:pPr>
        <w:ind w:firstLine="708"/>
        <w:rPr>
          <w:rFonts w:ascii="Times New Roman" w:hAnsi="Times New Roman" w:cs="Times New Roman"/>
          <w:sz w:val="36"/>
          <w:szCs w:val="36"/>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8"/>
        <w:gridCol w:w="2829"/>
        <w:gridCol w:w="2829"/>
        <w:gridCol w:w="2829"/>
        <w:gridCol w:w="2829"/>
      </w:tblGrid>
      <w:tr w:rsidR="00757A09" w:rsidRPr="00F1096E" w:rsidTr="009B10CB">
        <w:tc>
          <w:tcPr>
            <w:tcW w:w="2828" w:type="dxa"/>
          </w:tcPr>
          <w:p w:rsidR="00757A09" w:rsidRPr="00F1096E" w:rsidRDefault="00892F8E"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METODOLOGÍA</w:t>
            </w:r>
          </w:p>
        </w:tc>
        <w:tc>
          <w:tcPr>
            <w:tcW w:w="2829" w:type="dxa"/>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LOGROS ALCANZADOS</w:t>
            </w:r>
          </w:p>
        </w:tc>
        <w:tc>
          <w:tcPr>
            <w:tcW w:w="2829" w:type="dxa"/>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DIFICULTADES</w:t>
            </w:r>
          </w:p>
        </w:tc>
        <w:tc>
          <w:tcPr>
            <w:tcW w:w="2829" w:type="dxa"/>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VALORACIÓN</w:t>
            </w:r>
          </w:p>
        </w:tc>
        <w:tc>
          <w:tcPr>
            <w:tcW w:w="2829" w:type="dxa"/>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PROPUESTA DE MEJORA</w:t>
            </w:r>
          </w:p>
        </w:tc>
      </w:tr>
      <w:tr w:rsidR="00757A09" w:rsidRPr="00F1096E" w:rsidTr="00757A09">
        <w:tc>
          <w:tcPr>
            <w:tcW w:w="2828" w:type="dxa"/>
            <w:tcBorders>
              <w:top w:val="single" w:sz="4" w:space="0" w:color="000000"/>
              <w:left w:val="single" w:sz="4" w:space="0" w:color="000000"/>
              <w:bottom w:val="single" w:sz="4" w:space="0" w:color="000000"/>
              <w:right w:val="single" w:sz="4" w:space="0" w:color="000000"/>
            </w:tcBorders>
          </w:tcPr>
          <w:p w:rsidR="00757A09" w:rsidRPr="00757A09"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Se utilizan otros textos y material de apoyo.</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BUENA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r>
      <w:tr w:rsidR="00757A09" w:rsidRPr="00F1096E" w:rsidTr="00757A09">
        <w:tc>
          <w:tcPr>
            <w:tcW w:w="2828"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 xml:space="preserve">Se utilizan los materiales que estamos elaborando.                              </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MUY BUENA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r>
      <w:tr w:rsidR="00757A09" w:rsidRPr="00F1096E" w:rsidTr="00757A09">
        <w:tc>
          <w:tcPr>
            <w:tcW w:w="2828"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Se utilizan otros textos y material de apoyo.</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Pr>
                <w:rFonts w:ascii="Times New Roman" w:hAnsi="Times New Roman"/>
                <w:sz w:val="24"/>
                <w:szCs w:val="24"/>
                <w:lang w:eastAsia="es-ES"/>
              </w:rPr>
              <w:t>Programación ajustada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Pr>
                <w:rFonts w:ascii="Times New Roman" w:hAnsi="Times New Roman"/>
                <w:sz w:val="24"/>
                <w:szCs w:val="24"/>
                <w:lang w:eastAsia="es-ES"/>
              </w:rPr>
              <w:t>BUENA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r>
      <w:tr w:rsidR="00757A09" w:rsidRPr="00F1096E" w:rsidTr="00757A09">
        <w:tc>
          <w:tcPr>
            <w:tcW w:w="2828"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Parte de las actividades se realizan en grupo.</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BUENA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Pr>
                <w:rFonts w:ascii="Times New Roman" w:hAnsi="Times New Roman"/>
                <w:sz w:val="24"/>
                <w:szCs w:val="24"/>
                <w:lang w:eastAsia="es-ES"/>
              </w:rPr>
              <w:t>Usar más el trabajo on-line</w:t>
            </w:r>
          </w:p>
        </w:tc>
      </w:tr>
      <w:tr w:rsidR="00757A09" w:rsidRPr="00F1096E" w:rsidTr="00757A09">
        <w:trPr>
          <w:trHeight w:val="1036"/>
        </w:trPr>
        <w:tc>
          <w:tcPr>
            <w:tcW w:w="2828"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Se usan otros espacios como el aula de informática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Pr>
                <w:rFonts w:ascii="Times New Roman" w:hAnsi="Times New Roman"/>
                <w:sz w:val="24"/>
                <w:szCs w:val="24"/>
                <w:lang w:eastAsia="es-ES"/>
              </w:rPr>
              <w:t>Se usa solo el aula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MUY BUENA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r>
      <w:tr w:rsidR="00757A09" w:rsidRPr="00F1096E" w:rsidTr="00757A09">
        <w:tc>
          <w:tcPr>
            <w:tcW w:w="2828"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El trabajo del aula se complementa con el trabajo de casa.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Pr>
                <w:rFonts w:ascii="Times New Roman" w:hAnsi="Times New Roman"/>
                <w:sz w:val="24"/>
                <w:szCs w:val="24"/>
                <w:lang w:eastAsia="es-ES"/>
              </w:rPr>
              <w:t>BUENA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r>
      <w:tr w:rsidR="00757A09" w:rsidRPr="00F1096E" w:rsidTr="00757A09">
        <w:tc>
          <w:tcPr>
            <w:tcW w:w="2828"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757A09">
              <w:rPr>
                <w:rFonts w:ascii="Times New Roman" w:hAnsi="Times New Roman"/>
                <w:sz w:val="24"/>
                <w:szCs w:val="24"/>
                <w:lang w:eastAsia="es-ES"/>
              </w:rPr>
              <w:t>La actuación docente intenta aprovechar al máximo los recursos del Centro y los materiales de la plataforma.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r w:rsidRPr="00F1096E">
              <w:rPr>
                <w:rFonts w:ascii="Times New Roman" w:hAnsi="Times New Roman"/>
                <w:sz w:val="24"/>
                <w:szCs w:val="24"/>
                <w:lang w:eastAsia="es-ES"/>
              </w:rPr>
              <w:t>BUENA</w:t>
            </w:r>
          </w:p>
        </w:tc>
        <w:tc>
          <w:tcPr>
            <w:tcW w:w="2829" w:type="dxa"/>
            <w:tcBorders>
              <w:top w:val="single" w:sz="4" w:space="0" w:color="000000"/>
              <w:left w:val="single" w:sz="4" w:space="0" w:color="000000"/>
              <w:bottom w:val="single" w:sz="4" w:space="0" w:color="000000"/>
              <w:right w:val="single" w:sz="4" w:space="0" w:color="000000"/>
            </w:tcBorders>
          </w:tcPr>
          <w:p w:rsidR="00757A09" w:rsidRPr="00F1096E" w:rsidRDefault="00757A09" w:rsidP="009B10CB">
            <w:pPr>
              <w:spacing w:after="0" w:line="240" w:lineRule="auto"/>
              <w:rPr>
                <w:rFonts w:ascii="Times New Roman" w:hAnsi="Times New Roman"/>
                <w:sz w:val="24"/>
                <w:szCs w:val="24"/>
                <w:lang w:eastAsia="es-ES"/>
              </w:rPr>
            </w:pPr>
          </w:p>
        </w:tc>
      </w:tr>
    </w:tbl>
    <w:p w:rsidR="00757A09" w:rsidRPr="009D1E05" w:rsidRDefault="00757A09" w:rsidP="00757A09">
      <w:pPr>
        <w:ind w:firstLine="708"/>
        <w:rPr>
          <w:rFonts w:ascii="Times New Roman" w:hAnsi="Times New Roman" w:cs="Times New Roman"/>
          <w:sz w:val="36"/>
          <w:szCs w:val="36"/>
          <w:lang w:val="es-ES_tradnl"/>
        </w:rPr>
      </w:pPr>
    </w:p>
    <w:sectPr w:rsidR="00757A09" w:rsidRPr="009D1E05" w:rsidSect="00135159">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imbus Sans L', 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A80968"/>
    <w:lvl w:ilvl="0">
      <w:numFmt w:val="bullet"/>
      <w:lvlText w:val="*"/>
      <w:lvlJc w:val="left"/>
    </w:lvl>
  </w:abstractNum>
  <w:abstractNum w:abstractNumId="1">
    <w:nsid w:val="34B7184C"/>
    <w:multiLevelType w:val="hybridMultilevel"/>
    <w:tmpl w:val="C680B828"/>
    <w:lvl w:ilvl="0" w:tplc="4A18050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426D5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5159"/>
    <w:rsid w:val="000C3E33"/>
    <w:rsid w:val="000F41A5"/>
    <w:rsid w:val="0010680D"/>
    <w:rsid w:val="00135159"/>
    <w:rsid w:val="002154CB"/>
    <w:rsid w:val="0032512E"/>
    <w:rsid w:val="00386078"/>
    <w:rsid w:val="004A22C8"/>
    <w:rsid w:val="005147DD"/>
    <w:rsid w:val="005B70BD"/>
    <w:rsid w:val="00603E8A"/>
    <w:rsid w:val="00662C9E"/>
    <w:rsid w:val="0068534D"/>
    <w:rsid w:val="00757A09"/>
    <w:rsid w:val="0083075D"/>
    <w:rsid w:val="00892F8E"/>
    <w:rsid w:val="008D017D"/>
    <w:rsid w:val="008D16F3"/>
    <w:rsid w:val="009602B4"/>
    <w:rsid w:val="009D1E05"/>
    <w:rsid w:val="00A41521"/>
    <w:rsid w:val="00D45398"/>
    <w:rsid w:val="00DD35C4"/>
    <w:rsid w:val="00E47736"/>
    <w:rsid w:val="00EE5E97"/>
    <w:rsid w:val="00F94A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4AA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559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4DD5-CD3B-4213-9B56-CA592BF3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Benito</dc:creator>
  <cp:lastModifiedBy>Benito</cp:lastModifiedBy>
  <cp:revision>10</cp:revision>
  <dcterms:created xsi:type="dcterms:W3CDTF">2017-03-12T10:46:00Z</dcterms:created>
  <dcterms:modified xsi:type="dcterms:W3CDTF">2017-03-14T18:24:00Z</dcterms:modified>
</cp:coreProperties>
</file>