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5B" w:rsidRDefault="00DA3B5B">
      <w:pPr>
        <w:rPr>
          <w:sz w:val="24"/>
          <w:szCs w:val="24"/>
        </w:rPr>
      </w:pPr>
    </w:p>
    <w:p w:rsidR="00DA3B5B" w:rsidRDefault="00DA3B5B">
      <w:pPr>
        <w:rPr>
          <w:sz w:val="24"/>
          <w:szCs w:val="24"/>
        </w:rPr>
      </w:pPr>
    </w:p>
    <w:p w:rsidR="00DA3B5B" w:rsidRDefault="00DA3B5B">
      <w:pPr>
        <w:rPr>
          <w:sz w:val="24"/>
          <w:szCs w:val="24"/>
        </w:rPr>
      </w:pPr>
      <w:r>
        <w:rPr>
          <w:sz w:val="24"/>
          <w:szCs w:val="24"/>
        </w:rPr>
        <w:t>Comentario sobre la herramienta CUADERNO DEL PORFESOR</w:t>
      </w:r>
    </w:p>
    <w:p w:rsidR="002B6BF2" w:rsidRPr="00DA3B5B" w:rsidRDefault="00DA3B5B">
      <w:pPr>
        <w:rPr>
          <w:sz w:val="24"/>
          <w:szCs w:val="24"/>
        </w:rPr>
      </w:pPr>
      <w:r w:rsidRPr="00DA3B5B">
        <w:rPr>
          <w:sz w:val="24"/>
          <w:szCs w:val="24"/>
        </w:rPr>
        <w:t>Lo positivo que tiene el uso del cuaderno digital es que sustituye al papel</w:t>
      </w:r>
      <w:r>
        <w:rPr>
          <w:sz w:val="24"/>
          <w:szCs w:val="24"/>
        </w:rPr>
        <w:t>,</w:t>
      </w:r>
      <w:r w:rsidRPr="00DA3B5B">
        <w:rPr>
          <w:sz w:val="24"/>
          <w:szCs w:val="24"/>
        </w:rPr>
        <w:t xml:space="preserve"> ahorrando tiempo y espacio al profesorado. Además, desde que uso esta herramienta mis notas son más visibles para el alumnado y sus familias, más accesibles. También permite organizar mejor mi programación trimestral y la de los alumnos.</w:t>
      </w:r>
    </w:p>
    <w:p w:rsidR="00DA3B5B" w:rsidRPr="00DA3B5B" w:rsidRDefault="00DA3B5B">
      <w:pPr>
        <w:rPr>
          <w:sz w:val="24"/>
          <w:szCs w:val="24"/>
        </w:rPr>
      </w:pPr>
      <w:r w:rsidRPr="00DA3B5B">
        <w:rPr>
          <w:sz w:val="24"/>
          <w:szCs w:val="24"/>
        </w:rPr>
        <w:t>Lo negativo, es lo mismo que vas a poner  tú, lo que hemos dicho en la reunión.</w:t>
      </w:r>
    </w:p>
    <w:sectPr w:rsidR="00DA3B5B" w:rsidRPr="00DA3B5B" w:rsidSect="002B6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B5B"/>
    <w:rsid w:val="002B6BF2"/>
    <w:rsid w:val="00DA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Profesores 2</dc:creator>
  <cp:lastModifiedBy>Sala Profesores 2</cp:lastModifiedBy>
  <cp:revision>1</cp:revision>
  <dcterms:created xsi:type="dcterms:W3CDTF">2017-05-03T11:28:00Z</dcterms:created>
  <dcterms:modified xsi:type="dcterms:W3CDTF">2017-05-03T11:33:00Z</dcterms:modified>
</cp:coreProperties>
</file>