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D5B" w:rsidRDefault="005A5001" w:rsidP="00DD2D5B">
      <w:pPr>
        <w:jc w:val="both"/>
        <w:rPr>
          <w:lang w:val="es-ES"/>
        </w:rPr>
      </w:pPr>
      <w:r>
        <w:rPr>
          <w:lang w:val="es-ES"/>
        </w:rPr>
        <w:t>ACTA 3</w:t>
      </w:r>
      <w:r w:rsidR="00DD2D5B">
        <w:rPr>
          <w:lang w:val="es-ES"/>
        </w:rPr>
        <w:t>ª REUNIÓN GRUPO DE TRABAJO SOBRE INICIACIÓN EN EL USO DEL CUADERNO DE CLASE DE SÉNECA.</w:t>
      </w:r>
    </w:p>
    <w:p w:rsidR="00DD2D5B" w:rsidRDefault="00DD2D5B" w:rsidP="00DD2D5B">
      <w:pPr>
        <w:jc w:val="both"/>
        <w:rPr>
          <w:lang w:val="es-ES"/>
        </w:rPr>
      </w:pPr>
    </w:p>
    <w:p w:rsidR="00DD2D5B" w:rsidRDefault="00DD2D5B" w:rsidP="00DD2D5B">
      <w:pPr>
        <w:jc w:val="both"/>
        <w:rPr>
          <w:lang w:val="es-ES"/>
        </w:rPr>
      </w:pPr>
      <w:r>
        <w:rPr>
          <w:lang w:val="es-ES"/>
        </w:rPr>
        <w:t>ASISTENTES:</w:t>
      </w:r>
    </w:p>
    <w:p w:rsidR="00DD2D5B" w:rsidRDefault="00DD2D5B" w:rsidP="00DD2D5B">
      <w:pPr>
        <w:jc w:val="both"/>
        <w:rPr>
          <w:lang w:val="es-ES"/>
        </w:rPr>
      </w:pPr>
    </w:p>
    <w:p w:rsidR="004F2C55" w:rsidRDefault="004F2C55" w:rsidP="004F2C55">
      <w:pPr>
        <w:pStyle w:val="Prrafodelista"/>
        <w:numPr>
          <w:ilvl w:val="0"/>
          <w:numId w:val="3"/>
        </w:numPr>
        <w:tabs>
          <w:tab w:val="left" w:pos="709"/>
        </w:tabs>
        <w:suppressAutoHyphens/>
        <w:spacing w:after="200" w:line="276" w:lineRule="auto"/>
        <w:contextualSpacing w:val="0"/>
        <w:jc w:val="both"/>
      </w:pPr>
      <w:r>
        <w:rPr>
          <w:lang w:val="es-ES"/>
        </w:rPr>
        <w:t xml:space="preserve">María José </w:t>
      </w:r>
      <w:proofErr w:type="spellStart"/>
      <w:r>
        <w:rPr>
          <w:lang w:val="es-ES"/>
        </w:rPr>
        <w:t>Catena</w:t>
      </w:r>
      <w:proofErr w:type="spellEnd"/>
      <w:r>
        <w:rPr>
          <w:lang w:val="es-ES"/>
        </w:rPr>
        <w:t xml:space="preserve"> García</w:t>
      </w:r>
    </w:p>
    <w:p w:rsidR="004F2C55" w:rsidRDefault="004F2C55" w:rsidP="004F2C55">
      <w:pPr>
        <w:pStyle w:val="Prrafodelista"/>
        <w:numPr>
          <w:ilvl w:val="0"/>
          <w:numId w:val="3"/>
        </w:numPr>
        <w:tabs>
          <w:tab w:val="left" w:pos="709"/>
        </w:tabs>
        <w:suppressAutoHyphens/>
        <w:spacing w:after="200" w:line="276" w:lineRule="auto"/>
        <w:contextualSpacing w:val="0"/>
        <w:jc w:val="both"/>
      </w:pPr>
      <w:r>
        <w:rPr>
          <w:lang w:val="es-ES"/>
        </w:rPr>
        <w:t xml:space="preserve">Anabel </w:t>
      </w:r>
      <w:proofErr w:type="spellStart"/>
      <w:r>
        <w:rPr>
          <w:lang w:val="es-ES"/>
        </w:rPr>
        <w:t>Cerceda</w:t>
      </w:r>
      <w:proofErr w:type="spellEnd"/>
      <w:r>
        <w:rPr>
          <w:lang w:val="es-ES"/>
        </w:rPr>
        <w:t xml:space="preserve"> García</w:t>
      </w:r>
    </w:p>
    <w:p w:rsidR="004F2C55" w:rsidRDefault="004F2C55" w:rsidP="004F2C55">
      <w:pPr>
        <w:pStyle w:val="Prrafodelista"/>
        <w:numPr>
          <w:ilvl w:val="0"/>
          <w:numId w:val="3"/>
        </w:numPr>
        <w:tabs>
          <w:tab w:val="left" w:pos="709"/>
        </w:tabs>
        <w:suppressAutoHyphens/>
        <w:spacing w:after="200" w:line="276" w:lineRule="auto"/>
        <w:contextualSpacing w:val="0"/>
        <w:jc w:val="both"/>
      </w:pPr>
      <w:r>
        <w:rPr>
          <w:lang w:val="es-ES"/>
        </w:rPr>
        <w:t>Inmaculada Crespo Mendoza</w:t>
      </w:r>
    </w:p>
    <w:p w:rsidR="004F2C55" w:rsidRDefault="004F2C55" w:rsidP="004F2C55">
      <w:pPr>
        <w:pStyle w:val="Prrafodelista"/>
        <w:numPr>
          <w:ilvl w:val="0"/>
          <w:numId w:val="3"/>
        </w:numPr>
        <w:tabs>
          <w:tab w:val="left" w:pos="709"/>
        </w:tabs>
        <w:suppressAutoHyphens/>
        <w:spacing w:after="200" w:line="276" w:lineRule="auto"/>
        <w:contextualSpacing w:val="0"/>
        <w:jc w:val="both"/>
      </w:pPr>
      <w:r>
        <w:rPr>
          <w:lang w:val="es-ES"/>
        </w:rPr>
        <w:t>Cristina García Torres</w:t>
      </w:r>
    </w:p>
    <w:p w:rsidR="004F2C55" w:rsidRDefault="004F2C55" w:rsidP="004F2C55">
      <w:pPr>
        <w:pStyle w:val="Prrafodelista"/>
        <w:numPr>
          <w:ilvl w:val="0"/>
          <w:numId w:val="3"/>
        </w:numPr>
        <w:tabs>
          <w:tab w:val="left" w:pos="709"/>
        </w:tabs>
        <w:suppressAutoHyphens/>
        <w:spacing w:after="200" w:line="276" w:lineRule="auto"/>
        <w:contextualSpacing w:val="0"/>
        <w:jc w:val="both"/>
      </w:pPr>
      <w:proofErr w:type="spellStart"/>
      <w:r>
        <w:rPr>
          <w:lang w:val="es-ES"/>
        </w:rPr>
        <w:t>Gregoria</w:t>
      </w:r>
      <w:proofErr w:type="spellEnd"/>
      <w:r>
        <w:rPr>
          <w:lang w:val="es-ES"/>
        </w:rPr>
        <w:t xml:space="preserve"> Guerrero Pulido</w:t>
      </w:r>
    </w:p>
    <w:p w:rsidR="004F2C55" w:rsidRDefault="004F2C55" w:rsidP="004F2C55">
      <w:pPr>
        <w:pStyle w:val="Prrafodelista"/>
        <w:numPr>
          <w:ilvl w:val="0"/>
          <w:numId w:val="3"/>
        </w:numPr>
        <w:tabs>
          <w:tab w:val="left" w:pos="709"/>
        </w:tabs>
        <w:suppressAutoHyphens/>
        <w:spacing w:after="200" w:line="276" w:lineRule="auto"/>
        <w:contextualSpacing w:val="0"/>
        <w:jc w:val="both"/>
      </w:pPr>
      <w:r>
        <w:rPr>
          <w:lang w:val="es-ES"/>
        </w:rPr>
        <w:t>Juana de Dios Jiménez Molino</w:t>
      </w:r>
    </w:p>
    <w:p w:rsidR="004F2C55" w:rsidRDefault="004F2C55" w:rsidP="004F2C55">
      <w:pPr>
        <w:pStyle w:val="Prrafodelista"/>
        <w:numPr>
          <w:ilvl w:val="0"/>
          <w:numId w:val="3"/>
        </w:numPr>
        <w:tabs>
          <w:tab w:val="left" w:pos="709"/>
        </w:tabs>
        <w:suppressAutoHyphens/>
        <w:spacing w:after="200" w:line="276" w:lineRule="auto"/>
        <w:contextualSpacing w:val="0"/>
        <w:jc w:val="both"/>
      </w:pPr>
      <w:r>
        <w:rPr>
          <w:lang w:val="es-ES"/>
        </w:rPr>
        <w:t xml:space="preserve">Manuel Molina </w:t>
      </w:r>
      <w:proofErr w:type="spellStart"/>
      <w:r>
        <w:rPr>
          <w:lang w:val="es-ES"/>
        </w:rPr>
        <w:t>Porlán</w:t>
      </w:r>
      <w:proofErr w:type="spellEnd"/>
    </w:p>
    <w:p w:rsidR="004F2C55" w:rsidRDefault="004F2C55" w:rsidP="004F2C55">
      <w:pPr>
        <w:pStyle w:val="Prrafodelista"/>
        <w:numPr>
          <w:ilvl w:val="0"/>
          <w:numId w:val="3"/>
        </w:numPr>
        <w:tabs>
          <w:tab w:val="left" w:pos="709"/>
        </w:tabs>
        <w:suppressAutoHyphens/>
        <w:spacing w:after="200" w:line="276" w:lineRule="auto"/>
        <w:contextualSpacing w:val="0"/>
        <w:jc w:val="both"/>
      </w:pPr>
      <w:r>
        <w:rPr>
          <w:lang w:val="es-ES"/>
        </w:rPr>
        <w:t xml:space="preserve">David </w:t>
      </w:r>
      <w:proofErr w:type="spellStart"/>
      <w:r>
        <w:rPr>
          <w:lang w:val="es-ES"/>
        </w:rPr>
        <w:t>Samerón</w:t>
      </w:r>
      <w:proofErr w:type="spellEnd"/>
      <w:r>
        <w:rPr>
          <w:lang w:val="es-ES"/>
        </w:rPr>
        <w:t xml:space="preserve"> Campos</w:t>
      </w:r>
    </w:p>
    <w:p w:rsidR="00DD2D5B" w:rsidRDefault="00DD2D5B" w:rsidP="00DD2D5B">
      <w:pPr>
        <w:jc w:val="both"/>
        <w:rPr>
          <w:lang w:val="es-ES"/>
        </w:rPr>
      </w:pPr>
    </w:p>
    <w:p w:rsidR="00DD2D5B" w:rsidRDefault="00DD2D5B" w:rsidP="00DD2D5B">
      <w:pPr>
        <w:jc w:val="both"/>
        <w:rPr>
          <w:lang w:val="es-ES"/>
        </w:rPr>
      </w:pPr>
      <w:r>
        <w:rPr>
          <w:lang w:val="es-ES"/>
        </w:rPr>
        <w:t>ANÁLISIS DE PROGRESO Y PLANIFICACIÓN DE ACTUACIONES.</w:t>
      </w:r>
    </w:p>
    <w:p w:rsidR="00DD2D5B" w:rsidRPr="005F65E7" w:rsidRDefault="00DD2D5B" w:rsidP="00DD2D5B">
      <w:pPr>
        <w:jc w:val="both"/>
        <w:rPr>
          <w:lang w:val="es-ES"/>
        </w:rPr>
      </w:pPr>
    </w:p>
    <w:p w:rsidR="00545E8A" w:rsidRDefault="00B74E5E" w:rsidP="00B74E5E">
      <w:pPr>
        <w:jc w:val="both"/>
        <w:rPr>
          <w:lang w:val="es-ES"/>
        </w:rPr>
      </w:pPr>
      <w:r>
        <w:tab/>
        <w:t>En esta reunión hemos recogido las valoraciones</w:t>
      </w:r>
      <w:r w:rsidR="00545E8A">
        <w:rPr>
          <w:lang w:val="es-ES"/>
        </w:rPr>
        <w:t xml:space="preserve"> de los diferentes componentes </w:t>
      </w:r>
      <w:r w:rsidR="00A4786B">
        <w:rPr>
          <w:lang w:val="es-ES"/>
        </w:rPr>
        <w:t xml:space="preserve">del grupo de trabajo sobre el desarrollo del mismo. </w:t>
      </w:r>
      <w:r w:rsidR="00B379FE">
        <w:rPr>
          <w:lang w:val="es-ES"/>
        </w:rPr>
        <w:t xml:space="preserve">Las conclusiones que </w:t>
      </w:r>
      <w:r w:rsidR="00545E8A">
        <w:rPr>
          <w:lang w:val="es-ES"/>
        </w:rPr>
        <w:t>podemos ext</w:t>
      </w:r>
      <w:r w:rsidR="00B379FE">
        <w:rPr>
          <w:lang w:val="es-ES"/>
        </w:rPr>
        <w:t>raer son las siguientes</w:t>
      </w:r>
      <w:r w:rsidR="00545E8A">
        <w:rPr>
          <w:lang w:val="es-ES"/>
        </w:rPr>
        <w:t>:</w:t>
      </w:r>
    </w:p>
    <w:p w:rsidR="00545E8A" w:rsidRDefault="00545E8A" w:rsidP="00B74E5E">
      <w:pPr>
        <w:pStyle w:val="Prrafodelista"/>
        <w:numPr>
          <w:ilvl w:val="0"/>
          <w:numId w:val="2"/>
        </w:numPr>
        <w:jc w:val="both"/>
        <w:rPr>
          <w:lang w:val="es-ES"/>
        </w:rPr>
      </w:pPr>
      <w:r>
        <w:rPr>
          <w:lang w:val="es-ES"/>
        </w:rPr>
        <w:t>La herramienta del cuaderno de clase presenta bastantes utilidades a la hora de centralizar la evaluación del alumnado y de simplificar el cálculo de las medias de las diferentes actividades realizadas.</w:t>
      </w:r>
    </w:p>
    <w:p w:rsidR="00545E8A" w:rsidRDefault="00545E8A" w:rsidP="00B74E5E">
      <w:pPr>
        <w:pStyle w:val="Prrafodelista"/>
        <w:numPr>
          <w:ilvl w:val="0"/>
          <w:numId w:val="2"/>
        </w:numPr>
        <w:jc w:val="both"/>
        <w:rPr>
          <w:lang w:val="es-ES"/>
        </w:rPr>
      </w:pPr>
      <w:r>
        <w:rPr>
          <w:lang w:val="es-ES"/>
        </w:rPr>
        <w:t>La mayoría de los componentes valoran la facilidad de uso del cuaderno de clase y la claridad en los menús.</w:t>
      </w:r>
    </w:p>
    <w:p w:rsidR="00DD2D5B" w:rsidRPr="003870B1" w:rsidRDefault="00545E8A" w:rsidP="00B74E5E">
      <w:pPr>
        <w:pStyle w:val="Prrafodelista"/>
        <w:numPr>
          <w:ilvl w:val="0"/>
          <w:numId w:val="2"/>
        </w:numPr>
        <w:jc w:val="both"/>
        <w:rPr>
          <w:lang w:val="es-ES"/>
        </w:rPr>
      </w:pPr>
      <w:r>
        <w:rPr>
          <w:lang w:val="es-ES"/>
        </w:rPr>
        <w:t>Uno de los aspectos que menos nos ha gustado en el uso cotidiano del cuaderno de clase ha sido que, a las caritas que valoran el comportamiento diario</w:t>
      </w:r>
      <w:r w:rsidR="00154527">
        <w:rPr>
          <w:lang w:val="es-ES"/>
        </w:rPr>
        <w:t>,</w:t>
      </w:r>
      <w:bookmarkStart w:id="0" w:name="_GoBack"/>
      <w:bookmarkEnd w:id="0"/>
      <w:r>
        <w:rPr>
          <w:lang w:val="es-ES"/>
        </w:rPr>
        <w:t xml:space="preserve"> no se les puede asignar un valor numérico para ponderar con el resto de apartados.</w:t>
      </w:r>
    </w:p>
    <w:p w:rsidR="00DD2D5B" w:rsidRDefault="00DD2D5B" w:rsidP="00B74E5E">
      <w:pPr>
        <w:jc w:val="both"/>
      </w:pPr>
    </w:p>
    <w:p w:rsidR="00DD2D5B" w:rsidRDefault="00DD2D5B" w:rsidP="00B74E5E">
      <w:pPr>
        <w:jc w:val="both"/>
      </w:pPr>
      <w:r>
        <w:t>OBSTÁCULOS Y SUGERENCIAS DE MEJORA.</w:t>
      </w:r>
    </w:p>
    <w:p w:rsidR="00DD2D5B" w:rsidRDefault="00DD2D5B" w:rsidP="00B74E5E">
      <w:pPr>
        <w:jc w:val="both"/>
      </w:pPr>
    </w:p>
    <w:p w:rsidR="0003504A" w:rsidRPr="0003504A" w:rsidRDefault="0003504A" w:rsidP="0003504A">
      <w:pPr>
        <w:ind w:firstLine="708"/>
        <w:jc w:val="both"/>
        <w:rPr>
          <w:lang w:val="es-ES"/>
        </w:rPr>
      </w:pPr>
      <w:r w:rsidRPr="0003504A">
        <w:rPr>
          <w:lang w:val="es-ES"/>
        </w:rPr>
        <w:t>El principal problema que hemos tenido en el desarrollo del grupo ha sido la imposibilidad de modificar los parámetros de evaluación de un trimestre a otro, con lo que se limita mucho la capacidad para crear nuevos instrumentos de evaluación, por lo que nos hemos centrado en concretar los parámetros que incluyan toda la casuística para el próximo curso.</w:t>
      </w:r>
    </w:p>
    <w:p w:rsidR="009F3CBD" w:rsidRDefault="009F3CBD" w:rsidP="009F3CBD">
      <w:pPr>
        <w:jc w:val="both"/>
        <w:rPr>
          <w:lang w:val="es-ES"/>
        </w:rPr>
      </w:pPr>
    </w:p>
    <w:p w:rsidR="009F3CBD" w:rsidRPr="009F3CBD" w:rsidRDefault="009F3CBD" w:rsidP="009F3CBD">
      <w:pPr>
        <w:ind w:firstLine="708"/>
        <w:jc w:val="both"/>
        <w:rPr>
          <w:lang w:val="es-ES"/>
        </w:rPr>
      </w:pPr>
      <w:r w:rsidRPr="009F3CBD">
        <w:rPr>
          <w:lang w:val="es-ES"/>
        </w:rPr>
        <w:t>Otra de las dificultades ha sido la poca adaptación de este sistema de evaluación a los nuevos requerimientos normativos.</w:t>
      </w:r>
    </w:p>
    <w:p w:rsidR="00DD2D5B" w:rsidRPr="000B20D5" w:rsidRDefault="00DD2D5B" w:rsidP="00B74E5E">
      <w:pPr>
        <w:jc w:val="both"/>
        <w:rPr>
          <w:lang w:val="es-ES"/>
        </w:rPr>
      </w:pPr>
    </w:p>
    <w:p w:rsidR="00DD2D5B" w:rsidRPr="005F65E7" w:rsidRDefault="00DD2D5B" w:rsidP="00B74E5E">
      <w:pPr>
        <w:jc w:val="both"/>
        <w:rPr>
          <w:lang w:val="es-ES"/>
        </w:rPr>
      </w:pPr>
    </w:p>
    <w:p w:rsidR="00C66DCA" w:rsidRDefault="00474D03" w:rsidP="00B74E5E"/>
    <w:sectPr w:rsidR="00C66DCA" w:rsidSect="002B27B2">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D06CA"/>
    <w:multiLevelType w:val="hybridMultilevel"/>
    <w:tmpl w:val="19AE7E70"/>
    <w:lvl w:ilvl="0" w:tplc="4F0C07B6">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3A755114"/>
    <w:multiLevelType w:val="hybridMultilevel"/>
    <w:tmpl w:val="635EA0B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2">
    <w:nsid w:val="733F05A9"/>
    <w:multiLevelType w:val="multilevel"/>
    <w:tmpl w:val="CD9EC94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hyphenationZone w:val="425"/>
  <w:characterSpacingControl w:val="doNotCompress"/>
  <w:compat/>
  <w:rsids>
    <w:rsidRoot w:val="00DD2D5B"/>
    <w:rsid w:val="0003504A"/>
    <w:rsid w:val="000B1497"/>
    <w:rsid w:val="0012484F"/>
    <w:rsid w:val="00154527"/>
    <w:rsid w:val="00196A39"/>
    <w:rsid w:val="00233A93"/>
    <w:rsid w:val="002B27B2"/>
    <w:rsid w:val="003870B1"/>
    <w:rsid w:val="00400934"/>
    <w:rsid w:val="00474D03"/>
    <w:rsid w:val="004F2C55"/>
    <w:rsid w:val="00545E8A"/>
    <w:rsid w:val="005A5001"/>
    <w:rsid w:val="006C6101"/>
    <w:rsid w:val="009919E7"/>
    <w:rsid w:val="009F3CBD"/>
    <w:rsid w:val="00A4786B"/>
    <w:rsid w:val="00B379FE"/>
    <w:rsid w:val="00B74E5E"/>
    <w:rsid w:val="00B7629B"/>
    <w:rsid w:val="00C86C72"/>
    <w:rsid w:val="00D771B2"/>
    <w:rsid w:val="00DD2D5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D5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DD2D5B"/>
    <w:pPr>
      <w:ind w:left="720"/>
      <w:contextualSpacing/>
    </w:pPr>
  </w:style>
</w:styles>
</file>

<file path=word/webSettings.xml><?xml version="1.0" encoding="utf-8"?>
<w:webSettings xmlns:r="http://schemas.openxmlformats.org/officeDocument/2006/relationships" xmlns:w="http://schemas.openxmlformats.org/wordprocessingml/2006/main">
  <w:divs>
    <w:div w:id="1836804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1361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VINUESA MENDIETA</dc:creator>
  <cp:lastModifiedBy>Sala Profesores 2</cp:lastModifiedBy>
  <cp:revision>2</cp:revision>
  <dcterms:created xsi:type="dcterms:W3CDTF">2017-05-29T12:05:00Z</dcterms:created>
  <dcterms:modified xsi:type="dcterms:W3CDTF">2017-05-29T12:05:00Z</dcterms:modified>
</cp:coreProperties>
</file>