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6E3" w:rsidRPr="007816E3" w:rsidRDefault="007816E3" w:rsidP="007816E3">
      <w:pPr>
        <w:rPr>
          <w:rFonts w:ascii="Comic Sans MS" w:hAnsi="Comic Sans MS"/>
          <w:sz w:val="28"/>
          <w:szCs w:val="28"/>
        </w:rPr>
      </w:pPr>
    </w:p>
    <w:p w:rsidR="00045ADD" w:rsidRPr="00045ADD" w:rsidRDefault="00045ADD" w:rsidP="00045ADD">
      <w:pPr>
        <w:widowControl w:val="0"/>
        <w:autoSpaceDE w:val="0"/>
        <w:autoSpaceDN w:val="0"/>
        <w:adjustRightInd w:val="0"/>
        <w:jc w:val="center"/>
        <w:rPr>
          <w:rFonts w:ascii="Comic Sans MS" w:hAnsi="Comic Sans MS" w:cs="Calibri"/>
          <w:b/>
          <w:bCs/>
          <w:sz w:val="24"/>
          <w:szCs w:val="24"/>
        </w:rPr>
      </w:pPr>
      <w:r w:rsidRPr="00045ADD">
        <w:rPr>
          <w:rFonts w:ascii="Comic Sans MS" w:hAnsi="Comic Sans MS" w:cs="Calibri"/>
          <w:b/>
          <w:bCs/>
          <w:sz w:val="24"/>
          <w:szCs w:val="24"/>
        </w:rPr>
        <w:t>EL TREN DE LA BRUJA</w:t>
      </w:r>
    </w:p>
    <w:p w:rsidR="00045ADD" w:rsidRPr="00045ADD" w:rsidRDefault="00045ADD" w:rsidP="00045ADD">
      <w:pPr>
        <w:widowControl w:val="0"/>
        <w:autoSpaceDE w:val="0"/>
        <w:autoSpaceDN w:val="0"/>
        <w:adjustRightInd w:val="0"/>
        <w:jc w:val="both"/>
        <w:rPr>
          <w:rFonts w:ascii="Comic Sans MS" w:hAnsi="Comic Sans MS" w:cs="Calibri"/>
          <w:b/>
          <w:bCs/>
          <w:sz w:val="24"/>
          <w:szCs w:val="24"/>
        </w:rPr>
      </w:pPr>
    </w:p>
    <w:p w:rsidR="00045ADD" w:rsidRPr="00045ADD" w:rsidRDefault="00045ADD" w:rsidP="00045ADD">
      <w:pPr>
        <w:widowControl w:val="0"/>
        <w:autoSpaceDE w:val="0"/>
        <w:autoSpaceDN w:val="0"/>
        <w:adjustRightInd w:val="0"/>
        <w:jc w:val="both"/>
        <w:rPr>
          <w:rFonts w:ascii="Comic Sans MS" w:hAnsi="Comic Sans MS" w:cs="Calibri"/>
          <w:sz w:val="24"/>
          <w:szCs w:val="24"/>
        </w:rPr>
      </w:pPr>
      <w:r w:rsidRPr="00045ADD">
        <w:rPr>
          <w:rFonts w:ascii="Comic Sans MS" w:hAnsi="Comic Sans MS" w:cs="Calibri"/>
          <w:b/>
          <w:bCs/>
          <w:sz w:val="24"/>
          <w:szCs w:val="24"/>
        </w:rPr>
        <w:tab/>
      </w:r>
      <w:r w:rsidRPr="00045ADD">
        <w:rPr>
          <w:rFonts w:ascii="Comic Sans MS" w:hAnsi="Comic Sans MS" w:cs="Calibri"/>
          <w:sz w:val="24"/>
          <w:szCs w:val="24"/>
        </w:rPr>
        <w:t>Antes, cuando Rosa iba a la feria, nunca quería montar en el tren de la bruja: le daba miedo. Elegía siempre otras atracciones para no subir a aquel tren que se imaginaba  lleno de peligros.</w:t>
      </w:r>
    </w:p>
    <w:p w:rsidR="00045ADD" w:rsidRDefault="00045ADD" w:rsidP="00045ADD">
      <w:pPr>
        <w:widowControl w:val="0"/>
        <w:autoSpaceDE w:val="0"/>
        <w:autoSpaceDN w:val="0"/>
        <w:adjustRightInd w:val="0"/>
        <w:jc w:val="both"/>
        <w:rPr>
          <w:rFonts w:ascii="Comic Sans MS" w:hAnsi="Comic Sans MS" w:cs="Calibri"/>
          <w:sz w:val="24"/>
          <w:szCs w:val="24"/>
        </w:rPr>
      </w:pPr>
      <w:r w:rsidRPr="00045ADD">
        <w:rPr>
          <w:rFonts w:ascii="Comic Sans MS" w:hAnsi="Comic Sans MS" w:cs="Calibri"/>
          <w:sz w:val="24"/>
          <w:szCs w:val="24"/>
        </w:rPr>
        <w:tab/>
      </w:r>
    </w:p>
    <w:p w:rsidR="00045ADD" w:rsidRPr="00045ADD" w:rsidRDefault="00045ADD" w:rsidP="00045ADD">
      <w:pPr>
        <w:widowControl w:val="0"/>
        <w:autoSpaceDE w:val="0"/>
        <w:autoSpaceDN w:val="0"/>
        <w:adjustRightInd w:val="0"/>
        <w:ind w:firstLine="708"/>
        <w:jc w:val="both"/>
        <w:rPr>
          <w:rFonts w:ascii="Comic Sans MS" w:hAnsi="Comic Sans MS" w:cs="Calibri"/>
          <w:sz w:val="24"/>
          <w:szCs w:val="24"/>
        </w:rPr>
      </w:pPr>
      <w:r w:rsidRPr="00045ADD">
        <w:rPr>
          <w:rFonts w:ascii="Comic Sans MS" w:hAnsi="Comic Sans MS" w:cs="Calibri"/>
          <w:sz w:val="24"/>
          <w:szCs w:val="24"/>
        </w:rPr>
        <w:t>Pero todo cambió el verano en que vinieron de Francia sus tíos y su primo Richard, que es Ricardo en francés.</w:t>
      </w:r>
    </w:p>
    <w:p w:rsidR="00045ADD" w:rsidRDefault="00045ADD" w:rsidP="00045ADD">
      <w:pPr>
        <w:widowControl w:val="0"/>
        <w:autoSpaceDE w:val="0"/>
        <w:autoSpaceDN w:val="0"/>
        <w:adjustRightInd w:val="0"/>
        <w:jc w:val="both"/>
        <w:rPr>
          <w:rFonts w:ascii="Comic Sans MS" w:hAnsi="Comic Sans MS" w:cs="Calibri"/>
          <w:sz w:val="24"/>
          <w:szCs w:val="24"/>
        </w:rPr>
      </w:pPr>
      <w:r w:rsidRPr="00045ADD">
        <w:rPr>
          <w:rFonts w:ascii="Comic Sans MS" w:hAnsi="Comic Sans MS" w:cs="Calibri"/>
          <w:sz w:val="24"/>
          <w:szCs w:val="24"/>
        </w:rPr>
        <w:tab/>
      </w:r>
    </w:p>
    <w:p w:rsidR="00045ADD" w:rsidRPr="00045ADD" w:rsidRDefault="00045ADD" w:rsidP="00045ADD">
      <w:pPr>
        <w:widowControl w:val="0"/>
        <w:autoSpaceDE w:val="0"/>
        <w:autoSpaceDN w:val="0"/>
        <w:adjustRightInd w:val="0"/>
        <w:ind w:firstLine="708"/>
        <w:jc w:val="both"/>
        <w:rPr>
          <w:rFonts w:ascii="Comic Sans MS" w:hAnsi="Comic Sans MS" w:cs="Calibri"/>
          <w:sz w:val="24"/>
          <w:szCs w:val="24"/>
        </w:rPr>
      </w:pPr>
      <w:r w:rsidRPr="00045ADD">
        <w:rPr>
          <w:rFonts w:ascii="Comic Sans MS" w:hAnsi="Comic Sans MS" w:cs="Calibri"/>
          <w:sz w:val="24"/>
          <w:szCs w:val="24"/>
        </w:rPr>
        <w:t>Una tarde de agosto, su madre los llevó a la feria para que se divirtieran. Nada más llegar, su primo se fijó en el tren de la bruja y propuso que se montaran.</w:t>
      </w:r>
    </w:p>
    <w:p w:rsidR="00045ADD" w:rsidRDefault="00045ADD" w:rsidP="00045ADD">
      <w:pPr>
        <w:widowControl w:val="0"/>
        <w:autoSpaceDE w:val="0"/>
        <w:autoSpaceDN w:val="0"/>
        <w:adjustRightInd w:val="0"/>
        <w:jc w:val="both"/>
        <w:rPr>
          <w:rFonts w:ascii="Comic Sans MS" w:hAnsi="Comic Sans MS" w:cs="Calibri"/>
          <w:sz w:val="24"/>
          <w:szCs w:val="24"/>
        </w:rPr>
      </w:pPr>
      <w:r w:rsidRPr="00045ADD">
        <w:rPr>
          <w:rFonts w:ascii="Comic Sans MS" w:hAnsi="Comic Sans MS" w:cs="Calibri"/>
          <w:sz w:val="24"/>
          <w:szCs w:val="24"/>
        </w:rPr>
        <w:tab/>
      </w:r>
    </w:p>
    <w:p w:rsidR="00045ADD" w:rsidRPr="00045ADD" w:rsidRDefault="00045ADD" w:rsidP="00045ADD">
      <w:pPr>
        <w:widowControl w:val="0"/>
        <w:autoSpaceDE w:val="0"/>
        <w:autoSpaceDN w:val="0"/>
        <w:adjustRightInd w:val="0"/>
        <w:ind w:firstLine="708"/>
        <w:jc w:val="both"/>
        <w:rPr>
          <w:rFonts w:ascii="Comic Sans MS" w:hAnsi="Comic Sans MS" w:cs="Calibri"/>
          <w:sz w:val="24"/>
          <w:szCs w:val="24"/>
        </w:rPr>
      </w:pPr>
      <w:r w:rsidRPr="00045ADD">
        <w:rPr>
          <w:rFonts w:ascii="Comic Sans MS" w:hAnsi="Comic Sans MS" w:cs="Calibri"/>
          <w:sz w:val="24"/>
          <w:szCs w:val="24"/>
        </w:rPr>
        <w:t>- Mejor vamos a los coches de choque -dijo Rosa, procurando disimular el miedo.</w:t>
      </w:r>
    </w:p>
    <w:p w:rsidR="00045ADD" w:rsidRPr="00045ADD" w:rsidRDefault="00045ADD" w:rsidP="00045ADD">
      <w:pPr>
        <w:widowControl w:val="0"/>
        <w:autoSpaceDE w:val="0"/>
        <w:autoSpaceDN w:val="0"/>
        <w:adjustRightInd w:val="0"/>
        <w:jc w:val="both"/>
        <w:rPr>
          <w:rFonts w:ascii="Comic Sans MS" w:hAnsi="Comic Sans MS" w:cs="Calibri"/>
          <w:sz w:val="24"/>
          <w:szCs w:val="24"/>
        </w:rPr>
      </w:pPr>
      <w:r w:rsidRPr="00045ADD">
        <w:rPr>
          <w:rFonts w:ascii="Comic Sans MS" w:hAnsi="Comic Sans MS" w:cs="Calibri"/>
          <w:sz w:val="24"/>
          <w:szCs w:val="24"/>
        </w:rPr>
        <w:tab/>
        <w:t>- ¡No! ¡Seguro que esta atracción es más divertida! -insistió Richard.</w:t>
      </w:r>
    </w:p>
    <w:p w:rsidR="00045ADD" w:rsidRDefault="00045ADD" w:rsidP="00045ADD">
      <w:pPr>
        <w:widowControl w:val="0"/>
        <w:autoSpaceDE w:val="0"/>
        <w:autoSpaceDN w:val="0"/>
        <w:adjustRightInd w:val="0"/>
        <w:jc w:val="both"/>
        <w:rPr>
          <w:rFonts w:ascii="Comic Sans MS" w:hAnsi="Comic Sans MS" w:cs="Calibri"/>
          <w:sz w:val="24"/>
          <w:szCs w:val="24"/>
        </w:rPr>
      </w:pPr>
      <w:r w:rsidRPr="00045ADD">
        <w:rPr>
          <w:rFonts w:ascii="Comic Sans MS" w:hAnsi="Comic Sans MS" w:cs="Calibri"/>
          <w:sz w:val="24"/>
          <w:szCs w:val="24"/>
        </w:rPr>
        <w:tab/>
      </w:r>
    </w:p>
    <w:p w:rsidR="00045ADD" w:rsidRPr="00045ADD" w:rsidRDefault="00045ADD" w:rsidP="00045ADD">
      <w:pPr>
        <w:widowControl w:val="0"/>
        <w:autoSpaceDE w:val="0"/>
        <w:autoSpaceDN w:val="0"/>
        <w:adjustRightInd w:val="0"/>
        <w:ind w:firstLine="708"/>
        <w:jc w:val="both"/>
        <w:rPr>
          <w:rFonts w:ascii="Comic Sans MS" w:hAnsi="Comic Sans MS" w:cs="Calibri"/>
          <w:sz w:val="24"/>
          <w:szCs w:val="24"/>
        </w:rPr>
      </w:pPr>
      <w:r w:rsidRPr="00045ADD">
        <w:rPr>
          <w:rFonts w:ascii="Comic Sans MS" w:hAnsi="Comic Sans MS" w:cs="Calibri"/>
          <w:sz w:val="24"/>
          <w:szCs w:val="24"/>
        </w:rPr>
        <w:t>Así que se pusieron en la cola y, al poco tiempo, se sentaron en un vagoncillo.</w:t>
      </w:r>
    </w:p>
    <w:p w:rsidR="00045ADD" w:rsidRDefault="00045ADD" w:rsidP="00045ADD">
      <w:pPr>
        <w:widowControl w:val="0"/>
        <w:autoSpaceDE w:val="0"/>
        <w:autoSpaceDN w:val="0"/>
        <w:adjustRightInd w:val="0"/>
        <w:jc w:val="both"/>
        <w:rPr>
          <w:rFonts w:ascii="Comic Sans MS" w:hAnsi="Comic Sans MS" w:cs="Calibri"/>
          <w:sz w:val="24"/>
          <w:szCs w:val="24"/>
        </w:rPr>
      </w:pPr>
      <w:r w:rsidRPr="00045ADD">
        <w:rPr>
          <w:rFonts w:ascii="Comic Sans MS" w:hAnsi="Comic Sans MS" w:cs="Calibri"/>
          <w:sz w:val="24"/>
          <w:szCs w:val="24"/>
        </w:rPr>
        <w:tab/>
      </w:r>
    </w:p>
    <w:p w:rsidR="00045ADD" w:rsidRPr="00045ADD" w:rsidRDefault="00045ADD" w:rsidP="00045ADD">
      <w:pPr>
        <w:widowControl w:val="0"/>
        <w:autoSpaceDE w:val="0"/>
        <w:autoSpaceDN w:val="0"/>
        <w:adjustRightInd w:val="0"/>
        <w:ind w:firstLine="708"/>
        <w:jc w:val="both"/>
        <w:rPr>
          <w:rFonts w:ascii="Comic Sans MS" w:hAnsi="Comic Sans MS" w:cs="Calibri"/>
          <w:sz w:val="24"/>
          <w:szCs w:val="24"/>
        </w:rPr>
      </w:pPr>
      <w:r w:rsidRPr="00045ADD">
        <w:rPr>
          <w:rFonts w:ascii="Comic Sans MS" w:hAnsi="Comic Sans MS" w:cs="Calibri"/>
          <w:sz w:val="24"/>
          <w:szCs w:val="24"/>
        </w:rPr>
        <w:t>Cuando el tren comenzó a moverse y vio que se metían en un túnel oscuro, notó que le temblaban las piernas.</w:t>
      </w:r>
    </w:p>
    <w:p w:rsidR="00045ADD" w:rsidRDefault="00045ADD" w:rsidP="00045ADD">
      <w:pPr>
        <w:widowControl w:val="0"/>
        <w:autoSpaceDE w:val="0"/>
        <w:autoSpaceDN w:val="0"/>
        <w:adjustRightInd w:val="0"/>
        <w:jc w:val="both"/>
        <w:rPr>
          <w:rFonts w:ascii="Comic Sans MS" w:hAnsi="Comic Sans MS" w:cs="Calibri"/>
          <w:sz w:val="24"/>
          <w:szCs w:val="24"/>
        </w:rPr>
      </w:pPr>
      <w:r w:rsidRPr="00045ADD">
        <w:rPr>
          <w:rFonts w:ascii="Comic Sans MS" w:hAnsi="Comic Sans MS" w:cs="Calibri"/>
          <w:sz w:val="24"/>
          <w:szCs w:val="24"/>
        </w:rPr>
        <w:tab/>
      </w:r>
    </w:p>
    <w:p w:rsidR="00045ADD" w:rsidRPr="00045ADD" w:rsidRDefault="00045ADD" w:rsidP="00045ADD">
      <w:pPr>
        <w:widowControl w:val="0"/>
        <w:autoSpaceDE w:val="0"/>
        <w:autoSpaceDN w:val="0"/>
        <w:adjustRightInd w:val="0"/>
        <w:ind w:firstLine="708"/>
        <w:jc w:val="both"/>
        <w:rPr>
          <w:rFonts w:ascii="Comic Sans MS" w:hAnsi="Comic Sans MS" w:cs="Calibri"/>
          <w:sz w:val="24"/>
          <w:szCs w:val="24"/>
        </w:rPr>
      </w:pPr>
      <w:r w:rsidRPr="00045ADD">
        <w:rPr>
          <w:rFonts w:ascii="Comic Sans MS" w:hAnsi="Comic Sans MS" w:cs="Calibri"/>
          <w:sz w:val="24"/>
          <w:szCs w:val="24"/>
        </w:rPr>
        <w:t>Entonces miró a su primo y, para su sorpresa, ¡él estaba mucho más asustado que ella!</w:t>
      </w:r>
    </w:p>
    <w:p w:rsidR="00045ADD" w:rsidRDefault="00045ADD" w:rsidP="00045ADD">
      <w:pPr>
        <w:widowControl w:val="0"/>
        <w:autoSpaceDE w:val="0"/>
        <w:autoSpaceDN w:val="0"/>
        <w:adjustRightInd w:val="0"/>
        <w:jc w:val="both"/>
        <w:rPr>
          <w:rFonts w:ascii="Comic Sans MS" w:hAnsi="Comic Sans MS" w:cs="Calibri"/>
          <w:sz w:val="24"/>
          <w:szCs w:val="24"/>
        </w:rPr>
      </w:pPr>
      <w:r w:rsidRPr="00045ADD">
        <w:rPr>
          <w:rFonts w:ascii="Comic Sans MS" w:hAnsi="Comic Sans MS" w:cs="Calibri"/>
          <w:sz w:val="24"/>
          <w:szCs w:val="24"/>
        </w:rPr>
        <w:tab/>
      </w:r>
    </w:p>
    <w:p w:rsidR="00045ADD" w:rsidRPr="00045ADD" w:rsidRDefault="00045ADD" w:rsidP="00045ADD">
      <w:pPr>
        <w:widowControl w:val="0"/>
        <w:autoSpaceDE w:val="0"/>
        <w:autoSpaceDN w:val="0"/>
        <w:adjustRightInd w:val="0"/>
        <w:ind w:firstLine="708"/>
        <w:jc w:val="both"/>
        <w:rPr>
          <w:rFonts w:ascii="Comic Sans MS" w:hAnsi="Comic Sans MS" w:cs="Calibri"/>
          <w:b/>
          <w:bCs/>
          <w:sz w:val="24"/>
          <w:szCs w:val="24"/>
        </w:rPr>
      </w:pPr>
      <w:r w:rsidRPr="00045ADD">
        <w:rPr>
          <w:rFonts w:ascii="Comic Sans MS" w:hAnsi="Comic Sans MS" w:cs="Calibri"/>
          <w:sz w:val="24"/>
          <w:szCs w:val="24"/>
        </w:rPr>
        <w:t xml:space="preserve">Tuvo que agarrarle de la mano cuando, en la primera vuelta, las brujas </w:t>
      </w:r>
      <w:proofErr w:type="gramStart"/>
      <w:r w:rsidRPr="00045ADD">
        <w:rPr>
          <w:rFonts w:ascii="Comic Sans MS" w:hAnsi="Comic Sans MS" w:cs="Calibri"/>
          <w:sz w:val="24"/>
          <w:szCs w:val="24"/>
        </w:rPr>
        <w:t>salieron</w:t>
      </w:r>
      <w:proofErr w:type="gramEnd"/>
      <w:r w:rsidRPr="00045ADD">
        <w:rPr>
          <w:rFonts w:ascii="Comic Sans MS" w:hAnsi="Comic Sans MS" w:cs="Calibri"/>
          <w:sz w:val="24"/>
          <w:szCs w:val="24"/>
        </w:rPr>
        <w:t xml:space="preserve"> de las sombras y les intentaron pegar con sus escobas. En la segunda vuelta, ya sabían los dos que no les iba a pasar nada, y en la tercera, se morían de risa.</w:t>
      </w:r>
      <w:r w:rsidRPr="00045ADD">
        <w:rPr>
          <w:rFonts w:ascii="Comic Sans MS" w:hAnsi="Comic Sans MS" w:cs="Calibri"/>
          <w:b/>
          <w:bCs/>
          <w:sz w:val="24"/>
          <w:szCs w:val="24"/>
        </w:rPr>
        <w:tab/>
      </w:r>
    </w:p>
    <w:p w:rsidR="00045ADD" w:rsidRDefault="00045ADD" w:rsidP="00045ADD">
      <w:pPr>
        <w:widowControl w:val="0"/>
        <w:autoSpaceDE w:val="0"/>
        <w:autoSpaceDN w:val="0"/>
        <w:adjustRightInd w:val="0"/>
        <w:jc w:val="both"/>
        <w:rPr>
          <w:rFonts w:ascii="Comic Sans MS" w:hAnsi="Comic Sans MS" w:cs="Calibri"/>
          <w:sz w:val="24"/>
          <w:szCs w:val="24"/>
        </w:rPr>
      </w:pPr>
      <w:r w:rsidRPr="00045ADD">
        <w:rPr>
          <w:rFonts w:ascii="Comic Sans MS" w:hAnsi="Comic Sans MS" w:cs="Calibri"/>
          <w:sz w:val="24"/>
          <w:szCs w:val="24"/>
        </w:rPr>
        <w:tab/>
      </w:r>
    </w:p>
    <w:p w:rsidR="00045ADD" w:rsidRPr="00045ADD" w:rsidRDefault="00045ADD" w:rsidP="00045ADD">
      <w:pPr>
        <w:widowControl w:val="0"/>
        <w:autoSpaceDE w:val="0"/>
        <w:autoSpaceDN w:val="0"/>
        <w:adjustRightInd w:val="0"/>
        <w:ind w:firstLine="708"/>
        <w:jc w:val="both"/>
        <w:rPr>
          <w:rFonts w:ascii="Comic Sans MS" w:hAnsi="Comic Sans MS" w:cs="Calibri"/>
          <w:sz w:val="24"/>
          <w:szCs w:val="24"/>
        </w:rPr>
      </w:pPr>
      <w:r w:rsidRPr="00045ADD">
        <w:rPr>
          <w:rFonts w:ascii="Comic Sans MS" w:hAnsi="Comic Sans MS" w:cs="Calibri"/>
          <w:sz w:val="24"/>
          <w:szCs w:val="24"/>
        </w:rPr>
        <w:t>Desde aquel día, ya no les asusta a ninguno el tren de la bruja.</w:t>
      </w:r>
    </w:p>
    <w:p w:rsidR="00045ADD" w:rsidRPr="00045ADD" w:rsidRDefault="00045ADD" w:rsidP="00045ADD">
      <w:pPr>
        <w:widowControl w:val="0"/>
        <w:autoSpaceDE w:val="0"/>
        <w:autoSpaceDN w:val="0"/>
        <w:adjustRightInd w:val="0"/>
        <w:jc w:val="both"/>
        <w:rPr>
          <w:rFonts w:ascii="Comic Sans MS" w:hAnsi="Comic Sans MS" w:cs="Calibri"/>
          <w:sz w:val="24"/>
          <w:szCs w:val="24"/>
        </w:rPr>
      </w:pPr>
    </w:p>
    <w:p w:rsidR="00045ADD" w:rsidRDefault="00045ADD" w:rsidP="00045ADD">
      <w:pPr>
        <w:widowControl w:val="0"/>
        <w:autoSpaceDE w:val="0"/>
        <w:autoSpaceDN w:val="0"/>
        <w:adjustRightInd w:val="0"/>
        <w:jc w:val="both"/>
        <w:rPr>
          <w:rFonts w:cs="Calibri"/>
          <w:sz w:val="24"/>
          <w:szCs w:val="24"/>
        </w:rPr>
      </w:pPr>
    </w:p>
    <w:p w:rsidR="00045ADD" w:rsidRDefault="00045ADD" w:rsidP="00045ADD">
      <w:pPr>
        <w:widowControl w:val="0"/>
        <w:autoSpaceDE w:val="0"/>
        <w:autoSpaceDN w:val="0"/>
        <w:adjustRightInd w:val="0"/>
        <w:jc w:val="center"/>
        <w:rPr>
          <w:rFonts w:cs="Calibri"/>
          <w:sz w:val="24"/>
          <w:szCs w:val="24"/>
        </w:rPr>
      </w:pPr>
      <w:r>
        <w:rPr>
          <w:noProof/>
          <w:lang w:val="es-ES"/>
        </w:rPr>
        <w:drawing>
          <wp:inline distT="0" distB="0" distL="0" distR="0">
            <wp:extent cx="2914650" cy="2685085"/>
            <wp:effectExtent l="19050" t="0" r="0" b="0"/>
            <wp:docPr id="3" name="Imagen 3" descr="http://www.ojodigital.com/foro/attachments/sociales/39698d1232460123-juego-de-ninos-tren-de-la-bru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jodigital.com/foro/attachments/sociales/39698d1232460123-juego-de-ninos-tren-de-la-bruja.jpg"/>
                    <pic:cNvPicPr>
                      <a:picLocks noChangeAspect="1" noChangeArrowheads="1"/>
                    </pic:cNvPicPr>
                  </pic:nvPicPr>
                  <pic:blipFill>
                    <a:blip r:embed="rId8" cstate="print"/>
                    <a:srcRect t="20339" r="44869" b="7627"/>
                    <a:stretch>
                      <a:fillRect/>
                    </a:stretch>
                  </pic:blipFill>
                  <pic:spPr bwMode="auto">
                    <a:xfrm>
                      <a:off x="0" y="0"/>
                      <a:ext cx="2914650" cy="2685085"/>
                    </a:xfrm>
                    <a:prstGeom prst="rect">
                      <a:avLst/>
                    </a:prstGeom>
                    <a:noFill/>
                    <a:ln w="9525">
                      <a:noFill/>
                      <a:miter lim="800000"/>
                      <a:headEnd/>
                      <a:tailEnd/>
                    </a:ln>
                  </pic:spPr>
                </pic:pic>
              </a:graphicData>
            </a:graphic>
          </wp:inline>
        </w:drawing>
      </w:r>
    </w:p>
    <w:p w:rsidR="00045ADD" w:rsidRDefault="00045ADD" w:rsidP="00045ADD">
      <w:pPr>
        <w:widowControl w:val="0"/>
        <w:autoSpaceDE w:val="0"/>
        <w:autoSpaceDN w:val="0"/>
        <w:adjustRightInd w:val="0"/>
        <w:jc w:val="both"/>
        <w:rPr>
          <w:rFonts w:cs="Calibri"/>
          <w:sz w:val="24"/>
          <w:szCs w:val="24"/>
        </w:rPr>
      </w:pPr>
    </w:p>
    <w:p w:rsidR="00045ADD" w:rsidRDefault="00045ADD" w:rsidP="00045ADD">
      <w:pPr>
        <w:autoSpaceDE w:val="0"/>
        <w:autoSpaceDN w:val="0"/>
        <w:adjustRightInd w:val="0"/>
        <w:jc w:val="both"/>
        <w:rPr>
          <w:rFonts w:ascii="NewsGotT" w:hAnsi="NewsGotT"/>
          <w:sz w:val="24"/>
          <w:szCs w:val="24"/>
        </w:rPr>
      </w:pPr>
    </w:p>
    <w:p w:rsidR="00922E62" w:rsidRDefault="00922E62" w:rsidP="00045ADD">
      <w:pPr>
        <w:autoSpaceDE w:val="0"/>
        <w:autoSpaceDN w:val="0"/>
        <w:adjustRightInd w:val="0"/>
        <w:jc w:val="both"/>
        <w:rPr>
          <w:rFonts w:ascii="NewsGotT" w:hAnsi="NewsGotT"/>
          <w:sz w:val="24"/>
          <w:szCs w:val="24"/>
        </w:rPr>
      </w:pPr>
    </w:p>
    <w:p w:rsidR="00045ADD" w:rsidRPr="0094607B" w:rsidRDefault="00045ADD" w:rsidP="00045ADD">
      <w:pPr>
        <w:pBdr>
          <w:top w:val="single" w:sz="4" w:space="1" w:color="auto"/>
          <w:left w:val="single" w:sz="4" w:space="4" w:color="auto"/>
          <w:bottom w:val="single" w:sz="4" w:space="1" w:color="auto"/>
          <w:right w:val="single" w:sz="4" w:space="4" w:color="auto"/>
        </w:pBdr>
        <w:autoSpaceDE w:val="0"/>
        <w:autoSpaceDN w:val="0"/>
        <w:adjustRightInd w:val="0"/>
        <w:jc w:val="center"/>
        <w:rPr>
          <w:rFonts w:ascii="NewsGotT" w:hAnsi="NewsGotT"/>
          <w:b/>
          <w:sz w:val="24"/>
          <w:szCs w:val="24"/>
        </w:rPr>
      </w:pPr>
      <w:r w:rsidRPr="0094607B">
        <w:rPr>
          <w:rFonts w:ascii="NewsGotT" w:hAnsi="NewsGotT"/>
          <w:b/>
          <w:sz w:val="24"/>
          <w:szCs w:val="24"/>
        </w:rPr>
        <w:t>CUESTIONARIO DE LA LECTURA PARA EL ALUMNADO</w:t>
      </w:r>
    </w:p>
    <w:p w:rsidR="00045ADD" w:rsidRPr="0094607B" w:rsidRDefault="00045ADD" w:rsidP="00045ADD">
      <w:pPr>
        <w:autoSpaceDE w:val="0"/>
        <w:autoSpaceDN w:val="0"/>
        <w:adjustRightInd w:val="0"/>
        <w:jc w:val="center"/>
        <w:rPr>
          <w:rFonts w:ascii="NewsGotT" w:hAnsi="NewsGotT"/>
          <w:sz w:val="24"/>
          <w:szCs w:val="24"/>
        </w:rPr>
      </w:pPr>
    </w:p>
    <w:p w:rsidR="00045ADD" w:rsidRDefault="00045ADD" w:rsidP="00045ADD">
      <w:pPr>
        <w:autoSpaceDE w:val="0"/>
        <w:autoSpaceDN w:val="0"/>
        <w:adjustRightInd w:val="0"/>
        <w:rPr>
          <w:rFonts w:ascii="NewsGotT" w:hAnsi="NewsGotT"/>
          <w:b/>
          <w:sz w:val="24"/>
          <w:szCs w:val="24"/>
        </w:rPr>
      </w:pPr>
      <w:r w:rsidRPr="0094607B">
        <w:rPr>
          <w:rFonts w:ascii="NewsGotT" w:hAnsi="NewsGotT"/>
          <w:b/>
          <w:sz w:val="24"/>
          <w:szCs w:val="24"/>
        </w:rPr>
        <w:t>PREGUNTAS/ACTIVIDADES DE PREVISIÓN</w:t>
      </w:r>
    </w:p>
    <w:p w:rsidR="00EE6AB8" w:rsidRPr="0094607B" w:rsidRDefault="00EE6AB8" w:rsidP="00045ADD">
      <w:pPr>
        <w:autoSpaceDE w:val="0"/>
        <w:autoSpaceDN w:val="0"/>
        <w:adjustRightInd w:val="0"/>
        <w:rPr>
          <w:rFonts w:ascii="NewsGotT" w:hAnsi="NewsGotT"/>
          <w:b/>
          <w:sz w:val="24"/>
          <w:szCs w:val="24"/>
        </w:rPr>
      </w:pPr>
    </w:p>
    <w:p w:rsidR="00045ADD" w:rsidRPr="0094607B" w:rsidRDefault="00045ADD" w:rsidP="00045ADD">
      <w:pPr>
        <w:pStyle w:val="Prrafodelista"/>
        <w:numPr>
          <w:ilvl w:val="0"/>
          <w:numId w:val="24"/>
        </w:numPr>
        <w:tabs>
          <w:tab w:val="left" w:pos="1008"/>
        </w:tabs>
        <w:jc w:val="both"/>
        <w:rPr>
          <w:rFonts w:ascii="NewsGotT" w:hAnsi="NewsGotT"/>
          <w:sz w:val="24"/>
          <w:szCs w:val="24"/>
        </w:rPr>
      </w:pPr>
      <w:r>
        <w:rPr>
          <w:rFonts w:ascii="NewsGotT" w:hAnsi="NewsGotT"/>
          <w:sz w:val="24"/>
          <w:szCs w:val="24"/>
        </w:rPr>
        <w:t>Lee el título y piensa en lo que va a suceder en la lectura.</w:t>
      </w:r>
    </w:p>
    <w:p w:rsidR="00045ADD" w:rsidRPr="0094607B" w:rsidRDefault="00045ADD" w:rsidP="00045ADD">
      <w:pPr>
        <w:pStyle w:val="Prrafodelista"/>
        <w:numPr>
          <w:ilvl w:val="0"/>
          <w:numId w:val="24"/>
        </w:numPr>
        <w:tabs>
          <w:tab w:val="left" w:pos="1008"/>
        </w:tabs>
        <w:jc w:val="both"/>
        <w:rPr>
          <w:rFonts w:ascii="NewsGotT" w:hAnsi="NewsGotT"/>
          <w:sz w:val="24"/>
          <w:szCs w:val="24"/>
        </w:rPr>
      </w:pPr>
      <w:r w:rsidRPr="0094607B">
        <w:rPr>
          <w:rFonts w:ascii="NewsGotT" w:hAnsi="NewsGotT"/>
          <w:sz w:val="24"/>
          <w:szCs w:val="24"/>
        </w:rPr>
        <w:t>¿</w:t>
      </w:r>
      <w:r>
        <w:rPr>
          <w:rFonts w:ascii="NewsGotT" w:hAnsi="NewsGotT"/>
          <w:sz w:val="24"/>
          <w:szCs w:val="24"/>
        </w:rPr>
        <w:t>Te es familiar el tema de la lectura?</w:t>
      </w:r>
    </w:p>
    <w:p w:rsidR="00045ADD" w:rsidRPr="0094607B" w:rsidRDefault="00045ADD" w:rsidP="00045ADD">
      <w:pPr>
        <w:pStyle w:val="Prrafodelista"/>
        <w:numPr>
          <w:ilvl w:val="0"/>
          <w:numId w:val="24"/>
        </w:numPr>
        <w:tabs>
          <w:tab w:val="left" w:pos="1008"/>
        </w:tabs>
        <w:jc w:val="both"/>
        <w:rPr>
          <w:rFonts w:ascii="NewsGotT" w:hAnsi="NewsGotT"/>
          <w:sz w:val="24"/>
          <w:szCs w:val="24"/>
        </w:rPr>
      </w:pPr>
      <w:r w:rsidRPr="0094607B">
        <w:rPr>
          <w:rFonts w:ascii="NewsGotT" w:hAnsi="NewsGotT"/>
          <w:sz w:val="24"/>
          <w:szCs w:val="24"/>
        </w:rPr>
        <w:t>¿</w:t>
      </w:r>
      <w:r>
        <w:rPr>
          <w:rFonts w:ascii="NewsGotT" w:hAnsi="NewsGotT"/>
          <w:sz w:val="24"/>
          <w:szCs w:val="24"/>
        </w:rPr>
        <w:t>Qué nos proponemos al leer el texto?</w:t>
      </w:r>
    </w:p>
    <w:p w:rsidR="00045ADD" w:rsidRDefault="00045ADD" w:rsidP="00045ADD">
      <w:pPr>
        <w:autoSpaceDE w:val="0"/>
        <w:autoSpaceDN w:val="0"/>
        <w:adjustRightInd w:val="0"/>
        <w:rPr>
          <w:rFonts w:ascii="NewsGotT" w:hAnsi="NewsGotT"/>
          <w:sz w:val="24"/>
          <w:szCs w:val="24"/>
        </w:rPr>
      </w:pPr>
    </w:p>
    <w:p w:rsidR="00EE6AB8" w:rsidRDefault="00EE6AB8" w:rsidP="00045ADD">
      <w:pPr>
        <w:autoSpaceDE w:val="0"/>
        <w:autoSpaceDN w:val="0"/>
        <w:adjustRightInd w:val="0"/>
        <w:rPr>
          <w:rFonts w:ascii="NewsGotT" w:hAnsi="NewsGotT"/>
          <w:sz w:val="24"/>
          <w:szCs w:val="24"/>
        </w:rPr>
      </w:pPr>
    </w:p>
    <w:p w:rsidR="00045ADD" w:rsidRDefault="00045ADD" w:rsidP="00045ADD">
      <w:pPr>
        <w:autoSpaceDE w:val="0"/>
        <w:autoSpaceDN w:val="0"/>
        <w:adjustRightInd w:val="0"/>
        <w:rPr>
          <w:rFonts w:ascii="NewsGotT" w:hAnsi="NewsGotT"/>
          <w:b/>
          <w:sz w:val="24"/>
          <w:szCs w:val="24"/>
        </w:rPr>
      </w:pPr>
      <w:r w:rsidRPr="0094607B">
        <w:rPr>
          <w:rFonts w:ascii="NewsGotT" w:hAnsi="NewsGotT"/>
          <w:b/>
          <w:sz w:val="24"/>
          <w:szCs w:val="24"/>
        </w:rPr>
        <w:t xml:space="preserve">PREGUNTAS/ACTIVIDADES DE </w:t>
      </w:r>
      <w:r>
        <w:rPr>
          <w:rFonts w:ascii="NewsGotT" w:hAnsi="NewsGotT"/>
          <w:b/>
          <w:sz w:val="24"/>
          <w:szCs w:val="24"/>
        </w:rPr>
        <w:t>CONEXIÓN</w:t>
      </w:r>
    </w:p>
    <w:p w:rsidR="00EE6AB8" w:rsidRPr="0094607B" w:rsidRDefault="00EE6AB8" w:rsidP="00045ADD">
      <w:pPr>
        <w:autoSpaceDE w:val="0"/>
        <w:autoSpaceDN w:val="0"/>
        <w:adjustRightInd w:val="0"/>
        <w:rPr>
          <w:rFonts w:ascii="NewsGotT" w:hAnsi="NewsGotT"/>
          <w:b/>
          <w:sz w:val="24"/>
          <w:szCs w:val="24"/>
        </w:rPr>
      </w:pPr>
    </w:p>
    <w:p w:rsidR="00045ADD" w:rsidRPr="0094607B" w:rsidRDefault="00045ADD" w:rsidP="00045ADD">
      <w:pPr>
        <w:pStyle w:val="Prrafodelista"/>
        <w:numPr>
          <w:ilvl w:val="0"/>
          <w:numId w:val="28"/>
        </w:numPr>
        <w:tabs>
          <w:tab w:val="left" w:pos="1008"/>
        </w:tabs>
        <w:jc w:val="both"/>
        <w:rPr>
          <w:rFonts w:ascii="NewsGotT" w:hAnsi="NewsGotT"/>
          <w:sz w:val="24"/>
          <w:szCs w:val="24"/>
        </w:rPr>
      </w:pPr>
      <w:r>
        <w:rPr>
          <w:rFonts w:ascii="NewsGotT" w:hAnsi="NewsGotT"/>
          <w:sz w:val="24"/>
          <w:szCs w:val="24"/>
        </w:rPr>
        <w:t>¿Has ido alguna vez a la feria?</w:t>
      </w:r>
    </w:p>
    <w:p w:rsidR="00045ADD" w:rsidRPr="0094607B" w:rsidRDefault="00045ADD" w:rsidP="00045ADD">
      <w:pPr>
        <w:pStyle w:val="Prrafodelista"/>
        <w:numPr>
          <w:ilvl w:val="0"/>
          <w:numId w:val="28"/>
        </w:numPr>
        <w:tabs>
          <w:tab w:val="left" w:pos="1008"/>
        </w:tabs>
        <w:jc w:val="both"/>
        <w:rPr>
          <w:rFonts w:ascii="NewsGotT" w:hAnsi="NewsGotT"/>
          <w:sz w:val="24"/>
          <w:szCs w:val="24"/>
        </w:rPr>
      </w:pPr>
      <w:r w:rsidRPr="0094607B">
        <w:rPr>
          <w:rFonts w:ascii="NewsGotT" w:hAnsi="NewsGotT"/>
          <w:sz w:val="24"/>
          <w:szCs w:val="24"/>
        </w:rPr>
        <w:t>¿</w:t>
      </w:r>
      <w:r>
        <w:rPr>
          <w:rFonts w:ascii="NewsGotT" w:hAnsi="NewsGotT"/>
          <w:sz w:val="24"/>
          <w:szCs w:val="24"/>
        </w:rPr>
        <w:t>Has montado en alguna atracción?</w:t>
      </w:r>
    </w:p>
    <w:p w:rsidR="00045ADD" w:rsidRDefault="00045ADD" w:rsidP="00045ADD">
      <w:pPr>
        <w:pStyle w:val="Prrafodelista"/>
        <w:numPr>
          <w:ilvl w:val="0"/>
          <w:numId w:val="28"/>
        </w:numPr>
        <w:tabs>
          <w:tab w:val="left" w:pos="1008"/>
        </w:tabs>
        <w:jc w:val="both"/>
        <w:rPr>
          <w:rFonts w:ascii="NewsGotT" w:hAnsi="NewsGotT"/>
          <w:sz w:val="24"/>
          <w:szCs w:val="24"/>
        </w:rPr>
      </w:pPr>
      <w:r>
        <w:rPr>
          <w:rFonts w:ascii="NewsGotT" w:hAnsi="NewsGotT"/>
          <w:sz w:val="24"/>
          <w:szCs w:val="24"/>
        </w:rPr>
        <w:t>¿Cuál te ha gustado más?</w:t>
      </w:r>
    </w:p>
    <w:p w:rsidR="00EE6AB8" w:rsidRPr="0094607B" w:rsidRDefault="00EE6AB8" w:rsidP="00045ADD">
      <w:pPr>
        <w:pStyle w:val="Prrafodelista"/>
        <w:numPr>
          <w:ilvl w:val="0"/>
          <w:numId w:val="28"/>
        </w:numPr>
        <w:tabs>
          <w:tab w:val="left" w:pos="1008"/>
        </w:tabs>
        <w:jc w:val="both"/>
        <w:rPr>
          <w:rFonts w:ascii="NewsGotT" w:hAnsi="NewsGotT"/>
          <w:sz w:val="24"/>
          <w:szCs w:val="24"/>
        </w:rPr>
      </w:pPr>
      <w:r>
        <w:rPr>
          <w:rFonts w:ascii="NewsGotT" w:hAnsi="NewsGotT"/>
          <w:sz w:val="24"/>
          <w:szCs w:val="24"/>
        </w:rPr>
        <w:t>Realiza un dibujo de tu experiencia o de la escena que más te haya gustado de la lectura.</w:t>
      </w:r>
    </w:p>
    <w:p w:rsidR="00045ADD" w:rsidRDefault="00045ADD" w:rsidP="00045ADD">
      <w:pPr>
        <w:autoSpaceDE w:val="0"/>
        <w:autoSpaceDN w:val="0"/>
        <w:adjustRightInd w:val="0"/>
        <w:rPr>
          <w:rFonts w:ascii="NewsGotT" w:hAnsi="NewsGotT"/>
          <w:sz w:val="24"/>
          <w:szCs w:val="24"/>
        </w:rPr>
      </w:pPr>
    </w:p>
    <w:p w:rsidR="00EE6AB8" w:rsidRPr="0094607B" w:rsidRDefault="00EE6AB8" w:rsidP="00045ADD">
      <w:pPr>
        <w:autoSpaceDE w:val="0"/>
        <w:autoSpaceDN w:val="0"/>
        <w:adjustRightInd w:val="0"/>
        <w:rPr>
          <w:rFonts w:ascii="NewsGotT" w:hAnsi="NewsGotT"/>
          <w:sz w:val="24"/>
          <w:szCs w:val="24"/>
        </w:rPr>
      </w:pPr>
    </w:p>
    <w:p w:rsidR="00045ADD" w:rsidRPr="0094607B" w:rsidRDefault="00045ADD" w:rsidP="00045ADD">
      <w:pPr>
        <w:autoSpaceDE w:val="0"/>
        <w:autoSpaceDN w:val="0"/>
        <w:adjustRightInd w:val="0"/>
        <w:rPr>
          <w:rFonts w:ascii="NewsGotT" w:hAnsi="NewsGotT"/>
          <w:b/>
          <w:sz w:val="24"/>
          <w:szCs w:val="24"/>
        </w:rPr>
      </w:pPr>
      <w:r w:rsidRPr="0094607B">
        <w:rPr>
          <w:rFonts w:ascii="NewsGotT" w:hAnsi="NewsGotT"/>
          <w:b/>
          <w:sz w:val="24"/>
          <w:szCs w:val="24"/>
        </w:rPr>
        <w:t>PREGUNTAS/ACTIVIDADES PARA LA COMPRENSIÓN</w:t>
      </w:r>
    </w:p>
    <w:p w:rsidR="00045ADD" w:rsidRPr="0094607B" w:rsidRDefault="00045ADD" w:rsidP="00045ADD">
      <w:pPr>
        <w:autoSpaceDE w:val="0"/>
        <w:autoSpaceDN w:val="0"/>
        <w:adjustRightInd w:val="0"/>
        <w:rPr>
          <w:rFonts w:ascii="NewsGotT" w:hAnsi="NewsGotT"/>
          <w:b/>
          <w:sz w:val="24"/>
          <w:szCs w:val="24"/>
        </w:rPr>
      </w:pPr>
    </w:p>
    <w:p w:rsidR="00045ADD" w:rsidRDefault="00045ADD" w:rsidP="00045ADD">
      <w:pPr>
        <w:autoSpaceDE w:val="0"/>
        <w:autoSpaceDN w:val="0"/>
        <w:adjustRightInd w:val="0"/>
        <w:rPr>
          <w:rFonts w:ascii="NewsGotT" w:hAnsi="NewsGotT"/>
          <w:b/>
          <w:sz w:val="24"/>
          <w:szCs w:val="24"/>
        </w:rPr>
      </w:pPr>
      <w:r w:rsidRPr="0094607B">
        <w:rPr>
          <w:rFonts w:ascii="NewsGotT" w:hAnsi="NewsGotT"/>
          <w:b/>
          <w:sz w:val="24"/>
          <w:szCs w:val="24"/>
        </w:rPr>
        <w:t>Preguntas literales</w:t>
      </w:r>
    </w:p>
    <w:p w:rsidR="00EE6AB8" w:rsidRPr="0094607B" w:rsidRDefault="00EE6AB8" w:rsidP="00045ADD">
      <w:pPr>
        <w:autoSpaceDE w:val="0"/>
        <w:autoSpaceDN w:val="0"/>
        <w:adjustRightInd w:val="0"/>
        <w:rPr>
          <w:rFonts w:ascii="NewsGotT" w:hAnsi="NewsGotT"/>
          <w:b/>
          <w:sz w:val="24"/>
          <w:szCs w:val="24"/>
        </w:rPr>
      </w:pPr>
    </w:p>
    <w:p w:rsidR="00045ADD" w:rsidRPr="00045ADD" w:rsidRDefault="00045ADD" w:rsidP="00045ADD">
      <w:pPr>
        <w:pStyle w:val="Prrafodelista"/>
        <w:widowControl w:val="0"/>
        <w:numPr>
          <w:ilvl w:val="0"/>
          <w:numId w:val="16"/>
        </w:numPr>
        <w:autoSpaceDE w:val="0"/>
        <w:autoSpaceDN w:val="0"/>
        <w:adjustRightInd w:val="0"/>
        <w:jc w:val="both"/>
        <w:rPr>
          <w:rFonts w:ascii="NewsGotT" w:hAnsi="NewsGotT" w:cs="Calibri"/>
          <w:sz w:val="24"/>
          <w:szCs w:val="24"/>
        </w:rPr>
      </w:pPr>
      <w:r w:rsidRPr="00045ADD">
        <w:rPr>
          <w:rFonts w:ascii="NewsGotT" w:hAnsi="NewsGotT" w:cs="Calibri"/>
          <w:sz w:val="24"/>
          <w:szCs w:val="24"/>
        </w:rPr>
        <w:t>¿De dónde era Richard?</w:t>
      </w:r>
    </w:p>
    <w:p w:rsidR="00045ADD" w:rsidRPr="00045ADD" w:rsidRDefault="00045ADD" w:rsidP="00045ADD">
      <w:pPr>
        <w:pStyle w:val="Prrafodelista"/>
        <w:widowControl w:val="0"/>
        <w:numPr>
          <w:ilvl w:val="0"/>
          <w:numId w:val="16"/>
        </w:numPr>
        <w:autoSpaceDE w:val="0"/>
        <w:autoSpaceDN w:val="0"/>
        <w:adjustRightInd w:val="0"/>
        <w:jc w:val="both"/>
        <w:rPr>
          <w:rFonts w:ascii="NewsGotT" w:hAnsi="NewsGotT" w:cs="Calibri"/>
          <w:sz w:val="24"/>
          <w:szCs w:val="24"/>
        </w:rPr>
      </w:pPr>
      <w:r w:rsidRPr="00045ADD">
        <w:rPr>
          <w:rFonts w:ascii="NewsGotT" w:hAnsi="NewsGotT" w:cs="Calibri"/>
          <w:sz w:val="24"/>
          <w:szCs w:val="24"/>
        </w:rPr>
        <w:t>¿Por qué Rosa no quería montar en el tren de la bruja?</w:t>
      </w:r>
    </w:p>
    <w:p w:rsidR="00045ADD" w:rsidRPr="00045ADD" w:rsidRDefault="00045ADD" w:rsidP="00045ADD">
      <w:pPr>
        <w:pStyle w:val="Prrafodelista"/>
        <w:widowControl w:val="0"/>
        <w:numPr>
          <w:ilvl w:val="0"/>
          <w:numId w:val="16"/>
        </w:numPr>
        <w:autoSpaceDE w:val="0"/>
        <w:autoSpaceDN w:val="0"/>
        <w:adjustRightInd w:val="0"/>
        <w:jc w:val="both"/>
        <w:rPr>
          <w:rFonts w:ascii="NewsGotT" w:hAnsi="NewsGotT" w:cs="Calibri"/>
          <w:sz w:val="24"/>
          <w:szCs w:val="24"/>
        </w:rPr>
      </w:pPr>
      <w:r w:rsidRPr="00045ADD">
        <w:rPr>
          <w:rFonts w:ascii="NewsGotT" w:hAnsi="NewsGotT" w:cs="Calibri"/>
          <w:sz w:val="24"/>
          <w:szCs w:val="24"/>
        </w:rPr>
        <w:t>¿Con qué pegaban las brujas a los niños?</w:t>
      </w:r>
    </w:p>
    <w:p w:rsidR="00045ADD" w:rsidRPr="00045ADD" w:rsidRDefault="00045ADD" w:rsidP="00045ADD">
      <w:pPr>
        <w:pStyle w:val="Prrafodelista"/>
        <w:widowControl w:val="0"/>
        <w:numPr>
          <w:ilvl w:val="0"/>
          <w:numId w:val="16"/>
        </w:numPr>
        <w:autoSpaceDE w:val="0"/>
        <w:autoSpaceDN w:val="0"/>
        <w:adjustRightInd w:val="0"/>
        <w:jc w:val="both"/>
        <w:rPr>
          <w:rFonts w:ascii="NewsGotT" w:hAnsi="NewsGotT" w:cs="Calibri"/>
          <w:sz w:val="24"/>
          <w:szCs w:val="24"/>
        </w:rPr>
      </w:pPr>
      <w:r w:rsidRPr="00045ADD">
        <w:rPr>
          <w:rFonts w:ascii="NewsGotT" w:hAnsi="NewsGotT" w:cs="Calibri"/>
          <w:sz w:val="24"/>
          <w:szCs w:val="24"/>
        </w:rPr>
        <w:t>¿En qué atracción se fijó Richard?</w:t>
      </w:r>
    </w:p>
    <w:p w:rsidR="00045ADD" w:rsidRPr="00045ADD" w:rsidRDefault="00045ADD" w:rsidP="00045ADD">
      <w:pPr>
        <w:pStyle w:val="Prrafodelista"/>
        <w:widowControl w:val="0"/>
        <w:numPr>
          <w:ilvl w:val="0"/>
          <w:numId w:val="16"/>
        </w:numPr>
        <w:autoSpaceDE w:val="0"/>
        <w:autoSpaceDN w:val="0"/>
        <w:adjustRightInd w:val="0"/>
        <w:jc w:val="both"/>
        <w:rPr>
          <w:rFonts w:ascii="NewsGotT" w:hAnsi="NewsGotT" w:cs="Calibri"/>
          <w:sz w:val="24"/>
          <w:szCs w:val="24"/>
        </w:rPr>
      </w:pPr>
      <w:r w:rsidRPr="00045ADD">
        <w:rPr>
          <w:rFonts w:ascii="NewsGotT" w:hAnsi="NewsGotT" w:cs="Calibri"/>
          <w:sz w:val="24"/>
          <w:szCs w:val="24"/>
        </w:rPr>
        <w:t>¿Qué ocurrió en la tercera vuelta?</w:t>
      </w:r>
    </w:p>
    <w:p w:rsidR="00045ADD" w:rsidRPr="00045ADD" w:rsidRDefault="00045ADD" w:rsidP="00045ADD">
      <w:pPr>
        <w:autoSpaceDE w:val="0"/>
        <w:autoSpaceDN w:val="0"/>
        <w:adjustRightInd w:val="0"/>
        <w:rPr>
          <w:rFonts w:ascii="NewsGotT" w:hAnsi="NewsGotT"/>
          <w:b/>
          <w:sz w:val="24"/>
          <w:szCs w:val="24"/>
        </w:rPr>
      </w:pPr>
    </w:p>
    <w:p w:rsidR="00045ADD" w:rsidRDefault="00045ADD" w:rsidP="00045ADD">
      <w:pPr>
        <w:autoSpaceDE w:val="0"/>
        <w:autoSpaceDN w:val="0"/>
        <w:adjustRightInd w:val="0"/>
        <w:rPr>
          <w:rFonts w:ascii="NewsGotT" w:hAnsi="NewsGotT"/>
          <w:b/>
          <w:sz w:val="24"/>
          <w:szCs w:val="24"/>
        </w:rPr>
      </w:pPr>
      <w:r w:rsidRPr="0094607B">
        <w:rPr>
          <w:rFonts w:ascii="NewsGotT" w:hAnsi="NewsGotT"/>
          <w:b/>
          <w:sz w:val="24"/>
          <w:szCs w:val="24"/>
        </w:rPr>
        <w:t>Preguntas inferenciales</w:t>
      </w:r>
    </w:p>
    <w:p w:rsidR="00EE6AB8" w:rsidRPr="0094607B" w:rsidRDefault="00EE6AB8" w:rsidP="00045ADD">
      <w:pPr>
        <w:autoSpaceDE w:val="0"/>
        <w:autoSpaceDN w:val="0"/>
        <w:adjustRightInd w:val="0"/>
        <w:rPr>
          <w:rFonts w:ascii="NewsGotT" w:hAnsi="NewsGotT"/>
          <w:b/>
          <w:sz w:val="24"/>
          <w:szCs w:val="24"/>
        </w:rPr>
      </w:pPr>
    </w:p>
    <w:p w:rsidR="00EE6AB8" w:rsidRPr="00045ADD" w:rsidRDefault="00EE6AB8" w:rsidP="00EE6AB8">
      <w:pPr>
        <w:pStyle w:val="Prrafodelista"/>
        <w:widowControl w:val="0"/>
        <w:numPr>
          <w:ilvl w:val="0"/>
          <w:numId w:val="29"/>
        </w:numPr>
        <w:autoSpaceDE w:val="0"/>
        <w:autoSpaceDN w:val="0"/>
        <w:adjustRightInd w:val="0"/>
        <w:jc w:val="both"/>
        <w:rPr>
          <w:rFonts w:ascii="NewsGotT" w:hAnsi="NewsGotT" w:cs="Calibri"/>
          <w:sz w:val="24"/>
          <w:szCs w:val="24"/>
        </w:rPr>
      </w:pPr>
      <w:r w:rsidRPr="00045ADD">
        <w:rPr>
          <w:rFonts w:ascii="NewsGotT" w:hAnsi="NewsGotT" w:cs="Calibri"/>
          <w:sz w:val="24"/>
          <w:szCs w:val="24"/>
        </w:rPr>
        <w:t>¿Por qué prefería Rosa montar en los coches de choque?</w:t>
      </w:r>
    </w:p>
    <w:p w:rsidR="00EE6AB8" w:rsidRDefault="00EE6AB8" w:rsidP="00EE6AB8">
      <w:pPr>
        <w:pStyle w:val="Prrafodelista"/>
        <w:widowControl w:val="0"/>
        <w:numPr>
          <w:ilvl w:val="0"/>
          <w:numId w:val="29"/>
        </w:numPr>
        <w:autoSpaceDE w:val="0"/>
        <w:autoSpaceDN w:val="0"/>
        <w:adjustRightInd w:val="0"/>
        <w:jc w:val="both"/>
        <w:rPr>
          <w:rFonts w:ascii="NewsGotT" w:hAnsi="NewsGotT" w:cs="Calibri"/>
          <w:sz w:val="24"/>
          <w:szCs w:val="24"/>
        </w:rPr>
      </w:pPr>
      <w:r>
        <w:rPr>
          <w:rFonts w:ascii="NewsGotT" w:hAnsi="NewsGotT" w:cs="Calibri"/>
          <w:sz w:val="24"/>
          <w:szCs w:val="24"/>
        </w:rPr>
        <w:t>¿Por qué le temblaban las piernas a Rosa cuando se montó en el tren?</w:t>
      </w:r>
    </w:p>
    <w:p w:rsidR="00EE6AB8" w:rsidRDefault="00EE6AB8" w:rsidP="00EE6AB8">
      <w:pPr>
        <w:pStyle w:val="Prrafodelista"/>
        <w:widowControl w:val="0"/>
        <w:numPr>
          <w:ilvl w:val="0"/>
          <w:numId w:val="29"/>
        </w:numPr>
        <w:autoSpaceDE w:val="0"/>
        <w:autoSpaceDN w:val="0"/>
        <w:adjustRightInd w:val="0"/>
        <w:jc w:val="both"/>
        <w:rPr>
          <w:rFonts w:ascii="NewsGotT" w:hAnsi="NewsGotT" w:cs="Calibri"/>
          <w:sz w:val="24"/>
          <w:szCs w:val="24"/>
        </w:rPr>
      </w:pPr>
      <w:r w:rsidRPr="00045ADD">
        <w:rPr>
          <w:rFonts w:ascii="NewsGotT" w:hAnsi="NewsGotT" w:cs="Calibri"/>
          <w:sz w:val="24"/>
          <w:szCs w:val="24"/>
        </w:rPr>
        <w:t>¿Por qué le agarró la mano a su primo?</w:t>
      </w:r>
    </w:p>
    <w:p w:rsidR="00EE6AB8" w:rsidRPr="00045ADD" w:rsidRDefault="00EE6AB8" w:rsidP="00EE6AB8">
      <w:pPr>
        <w:pStyle w:val="Prrafodelista"/>
        <w:widowControl w:val="0"/>
        <w:numPr>
          <w:ilvl w:val="0"/>
          <w:numId w:val="29"/>
        </w:numPr>
        <w:autoSpaceDE w:val="0"/>
        <w:autoSpaceDN w:val="0"/>
        <w:adjustRightInd w:val="0"/>
        <w:jc w:val="both"/>
        <w:rPr>
          <w:rFonts w:ascii="NewsGotT" w:hAnsi="NewsGotT" w:cs="Calibri"/>
          <w:sz w:val="24"/>
          <w:szCs w:val="24"/>
        </w:rPr>
      </w:pPr>
      <w:r>
        <w:rPr>
          <w:rFonts w:ascii="NewsGotT" w:hAnsi="NewsGotT" w:cs="Calibri"/>
          <w:sz w:val="24"/>
          <w:szCs w:val="24"/>
        </w:rPr>
        <w:t>¿Por qué se morían de risa?</w:t>
      </w:r>
    </w:p>
    <w:p w:rsidR="00045ADD" w:rsidRPr="00EE6AB8" w:rsidRDefault="00045ADD" w:rsidP="00045ADD">
      <w:pPr>
        <w:autoSpaceDE w:val="0"/>
        <w:autoSpaceDN w:val="0"/>
        <w:adjustRightInd w:val="0"/>
        <w:rPr>
          <w:rFonts w:ascii="NewsGotT" w:hAnsi="NewsGotT"/>
          <w:sz w:val="24"/>
          <w:szCs w:val="24"/>
        </w:rPr>
      </w:pPr>
    </w:p>
    <w:p w:rsidR="00045ADD" w:rsidRDefault="00045ADD" w:rsidP="00045ADD">
      <w:pPr>
        <w:autoSpaceDE w:val="0"/>
        <w:autoSpaceDN w:val="0"/>
        <w:adjustRightInd w:val="0"/>
        <w:rPr>
          <w:rFonts w:ascii="NewsGotT" w:hAnsi="NewsGotT"/>
          <w:b/>
          <w:sz w:val="24"/>
          <w:szCs w:val="24"/>
        </w:rPr>
      </w:pPr>
      <w:r w:rsidRPr="0094607B">
        <w:rPr>
          <w:rFonts w:ascii="NewsGotT" w:hAnsi="NewsGotT"/>
          <w:b/>
          <w:sz w:val="24"/>
          <w:szCs w:val="24"/>
        </w:rPr>
        <w:t>Preguntas valorativas</w:t>
      </w:r>
    </w:p>
    <w:p w:rsidR="00EE6AB8" w:rsidRPr="0094607B" w:rsidRDefault="00EE6AB8" w:rsidP="00045ADD">
      <w:pPr>
        <w:autoSpaceDE w:val="0"/>
        <w:autoSpaceDN w:val="0"/>
        <w:adjustRightInd w:val="0"/>
        <w:rPr>
          <w:rFonts w:ascii="NewsGotT" w:hAnsi="NewsGotT"/>
          <w:b/>
          <w:sz w:val="24"/>
          <w:szCs w:val="24"/>
        </w:rPr>
      </w:pPr>
    </w:p>
    <w:p w:rsidR="00045ADD" w:rsidRDefault="00045ADD" w:rsidP="00EE6AB8">
      <w:pPr>
        <w:pStyle w:val="Prrafodelista"/>
        <w:numPr>
          <w:ilvl w:val="0"/>
          <w:numId w:val="23"/>
        </w:numPr>
        <w:suppressAutoHyphens/>
        <w:ind w:left="709"/>
        <w:rPr>
          <w:rFonts w:ascii="NewsGotT" w:hAnsi="NewsGotT"/>
          <w:sz w:val="24"/>
          <w:szCs w:val="24"/>
        </w:rPr>
      </w:pPr>
      <w:r w:rsidRPr="0094607B">
        <w:rPr>
          <w:rFonts w:ascii="NewsGotT" w:hAnsi="NewsGotT"/>
          <w:sz w:val="24"/>
          <w:szCs w:val="24"/>
        </w:rPr>
        <w:t>¿</w:t>
      </w:r>
      <w:r w:rsidR="00EE6AB8">
        <w:rPr>
          <w:rFonts w:ascii="NewsGotT" w:hAnsi="NewsGotT"/>
          <w:sz w:val="24"/>
          <w:szCs w:val="24"/>
        </w:rPr>
        <w:t>Crees que hicieron bien montando en el tren de la bruja?</w:t>
      </w:r>
    </w:p>
    <w:p w:rsidR="00EE6AB8" w:rsidRDefault="00EE6AB8" w:rsidP="00EE6AB8">
      <w:pPr>
        <w:pStyle w:val="Prrafodelista"/>
        <w:numPr>
          <w:ilvl w:val="0"/>
          <w:numId w:val="23"/>
        </w:numPr>
        <w:suppressAutoHyphens/>
        <w:ind w:left="709"/>
        <w:rPr>
          <w:rFonts w:ascii="NewsGotT" w:hAnsi="NewsGotT"/>
          <w:sz w:val="24"/>
          <w:szCs w:val="24"/>
        </w:rPr>
      </w:pPr>
      <w:r>
        <w:rPr>
          <w:rFonts w:ascii="NewsGotT" w:hAnsi="NewsGotT"/>
          <w:sz w:val="24"/>
          <w:szCs w:val="24"/>
        </w:rPr>
        <w:t>¿Tú lo hubieras hecho?</w:t>
      </w:r>
    </w:p>
    <w:p w:rsidR="00EE6AB8" w:rsidRDefault="00EE6AB8" w:rsidP="00EE6AB8">
      <w:pPr>
        <w:pStyle w:val="Prrafodelista"/>
        <w:numPr>
          <w:ilvl w:val="0"/>
          <w:numId w:val="23"/>
        </w:numPr>
        <w:suppressAutoHyphens/>
        <w:ind w:left="709"/>
        <w:rPr>
          <w:rFonts w:ascii="NewsGotT" w:hAnsi="NewsGotT"/>
          <w:sz w:val="24"/>
          <w:szCs w:val="24"/>
        </w:rPr>
      </w:pPr>
      <w:r>
        <w:rPr>
          <w:rFonts w:ascii="NewsGotT" w:hAnsi="NewsGotT"/>
          <w:sz w:val="24"/>
          <w:szCs w:val="24"/>
        </w:rPr>
        <w:t>¿Se portó bien Rosa al darle la mano a Richard?</w:t>
      </w:r>
    </w:p>
    <w:p w:rsidR="00EE6AB8" w:rsidRPr="0094607B" w:rsidRDefault="00EE6AB8" w:rsidP="00EE6AB8">
      <w:pPr>
        <w:pStyle w:val="Prrafodelista"/>
        <w:numPr>
          <w:ilvl w:val="0"/>
          <w:numId w:val="23"/>
        </w:numPr>
        <w:suppressAutoHyphens/>
        <w:ind w:left="709"/>
        <w:rPr>
          <w:rFonts w:ascii="NewsGotT" w:hAnsi="NewsGotT"/>
          <w:sz w:val="24"/>
          <w:szCs w:val="24"/>
        </w:rPr>
      </w:pPr>
      <w:r>
        <w:rPr>
          <w:rFonts w:ascii="NewsGotT" w:hAnsi="NewsGotT"/>
          <w:sz w:val="24"/>
          <w:szCs w:val="24"/>
        </w:rPr>
        <w:t>¿Tú hubieras hecho lo mismo?</w:t>
      </w:r>
    </w:p>
    <w:p w:rsidR="00EE6AB8" w:rsidRDefault="00EE6AB8" w:rsidP="00EE6AB8">
      <w:pPr>
        <w:autoSpaceDE w:val="0"/>
        <w:autoSpaceDN w:val="0"/>
        <w:adjustRightInd w:val="0"/>
        <w:rPr>
          <w:rFonts w:ascii="NewsGotT" w:hAnsi="NewsGotT"/>
          <w:sz w:val="24"/>
          <w:szCs w:val="24"/>
        </w:rPr>
      </w:pPr>
    </w:p>
    <w:p w:rsidR="00EE6AB8" w:rsidRDefault="00EE6AB8" w:rsidP="00EE6AB8">
      <w:pPr>
        <w:autoSpaceDE w:val="0"/>
        <w:autoSpaceDN w:val="0"/>
        <w:adjustRightInd w:val="0"/>
        <w:rPr>
          <w:rFonts w:ascii="NewsGotT" w:hAnsi="NewsGotT"/>
          <w:sz w:val="24"/>
          <w:szCs w:val="24"/>
        </w:rPr>
      </w:pPr>
    </w:p>
    <w:p w:rsidR="00EE6AB8" w:rsidRDefault="00EE6AB8" w:rsidP="00EE6AB8">
      <w:pPr>
        <w:autoSpaceDE w:val="0"/>
        <w:autoSpaceDN w:val="0"/>
        <w:adjustRightInd w:val="0"/>
        <w:rPr>
          <w:rFonts w:ascii="NewsGotT" w:hAnsi="NewsGotT"/>
          <w:sz w:val="24"/>
          <w:szCs w:val="24"/>
        </w:rPr>
      </w:pPr>
    </w:p>
    <w:p w:rsidR="00EE6AB8" w:rsidRDefault="00EE6AB8" w:rsidP="00EE6AB8">
      <w:pPr>
        <w:autoSpaceDE w:val="0"/>
        <w:autoSpaceDN w:val="0"/>
        <w:adjustRightInd w:val="0"/>
        <w:rPr>
          <w:rFonts w:ascii="NewsGotT" w:hAnsi="NewsGotT"/>
          <w:sz w:val="24"/>
          <w:szCs w:val="24"/>
        </w:rPr>
      </w:pPr>
    </w:p>
    <w:p w:rsidR="00EE6AB8" w:rsidRDefault="00EE6AB8" w:rsidP="00EE6AB8">
      <w:pPr>
        <w:autoSpaceDE w:val="0"/>
        <w:autoSpaceDN w:val="0"/>
        <w:adjustRightInd w:val="0"/>
        <w:rPr>
          <w:rFonts w:ascii="NewsGotT" w:hAnsi="NewsGotT"/>
          <w:sz w:val="24"/>
          <w:szCs w:val="24"/>
        </w:rPr>
      </w:pPr>
    </w:p>
    <w:p w:rsidR="00EE6AB8" w:rsidRDefault="00EE6AB8" w:rsidP="00EE6AB8">
      <w:pPr>
        <w:autoSpaceDE w:val="0"/>
        <w:autoSpaceDN w:val="0"/>
        <w:adjustRightInd w:val="0"/>
        <w:rPr>
          <w:rFonts w:ascii="NewsGotT" w:hAnsi="NewsGotT"/>
          <w:sz w:val="24"/>
          <w:szCs w:val="24"/>
        </w:rPr>
      </w:pPr>
    </w:p>
    <w:p w:rsidR="00EE6AB8" w:rsidRDefault="00EE6AB8" w:rsidP="00EE6AB8">
      <w:pPr>
        <w:autoSpaceDE w:val="0"/>
        <w:autoSpaceDN w:val="0"/>
        <w:adjustRightInd w:val="0"/>
        <w:rPr>
          <w:rFonts w:ascii="NewsGotT" w:hAnsi="NewsGotT"/>
          <w:sz w:val="24"/>
          <w:szCs w:val="24"/>
        </w:rPr>
      </w:pPr>
    </w:p>
    <w:p w:rsidR="00EE6AB8" w:rsidRDefault="00EE6AB8" w:rsidP="00EE6AB8">
      <w:pPr>
        <w:autoSpaceDE w:val="0"/>
        <w:autoSpaceDN w:val="0"/>
        <w:adjustRightInd w:val="0"/>
        <w:rPr>
          <w:rFonts w:ascii="NewsGotT" w:hAnsi="NewsGotT"/>
          <w:sz w:val="24"/>
          <w:szCs w:val="24"/>
        </w:rPr>
      </w:pPr>
    </w:p>
    <w:p w:rsidR="00EE6AB8" w:rsidRDefault="00EE6AB8" w:rsidP="00EE6AB8">
      <w:pPr>
        <w:autoSpaceDE w:val="0"/>
        <w:autoSpaceDN w:val="0"/>
        <w:adjustRightInd w:val="0"/>
        <w:rPr>
          <w:rFonts w:ascii="NewsGotT" w:hAnsi="NewsGotT"/>
          <w:sz w:val="24"/>
          <w:szCs w:val="24"/>
        </w:rPr>
      </w:pPr>
    </w:p>
    <w:p w:rsidR="00922E62" w:rsidRDefault="00922E62" w:rsidP="00EE6AB8">
      <w:pPr>
        <w:autoSpaceDE w:val="0"/>
        <w:autoSpaceDN w:val="0"/>
        <w:adjustRightInd w:val="0"/>
        <w:rPr>
          <w:rFonts w:ascii="NewsGotT" w:hAnsi="NewsGotT"/>
          <w:sz w:val="24"/>
          <w:szCs w:val="24"/>
        </w:rPr>
      </w:pPr>
    </w:p>
    <w:p w:rsidR="00922E62" w:rsidRDefault="00922E62" w:rsidP="00EE6AB8">
      <w:pPr>
        <w:autoSpaceDE w:val="0"/>
        <w:autoSpaceDN w:val="0"/>
        <w:adjustRightInd w:val="0"/>
        <w:rPr>
          <w:rFonts w:ascii="NewsGotT" w:hAnsi="NewsGotT"/>
          <w:sz w:val="24"/>
          <w:szCs w:val="24"/>
        </w:rPr>
      </w:pPr>
    </w:p>
    <w:p w:rsidR="00922E62" w:rsidRDefault="00922E62" w:rsidP="00EE6AB8">
      <w:pPr>
        <w:autoSpaceDE w:val="0"/>
        <w:autoSpaceDN w:val="0"/>
        <w:adjustRightInd w:val="0"/>
        <w:rPr>
          <w:rFonts w:ascii="NewsGotT" w:hAnsi="NewsGotT"/>
          <w:sz w:val="24"/>
          <w:szCs w:val="24"/>
        </w:rPr>
      </w:pPr>
    </w:p>
    <w:p w:rsidR="00922E62" w:rsidRDefault="00922E62" w:rsidP="00EE6AB8">
      <w:pPr>
        <w:autoSpaceDE w:val="0"/>
        <w:autoSpaceDN w:val="0"/>
        <w:adjustRightInd w:val="0"/>
        <w:rPr>
          <w:rFonts w:ascii="NewsGotT" w:hAnsi="NewsGotT"/>
          <w:sz w:val="24"/>
          <w:szCs w:val="24"/>
        </w:rPr>
      </w:pPr>
    </w:p>
    <w:p w:rsidR="00922E62" w:rsidRDefault="00922E62" w:rsidP="00EE6AB8">
      <w:pPr>
        <w:autoSpaceDE w:val="0"/>
        <w:autoSpaceDN w:val="0"/>
        <w:adjustRightInd w:val="0"/>
        <w:rPr>
          <w:rFonts w:ascii="NewsGotT" w:hAnsi="NewsGotT"/>
          <w:sz w:val="24"/>
          <w:szCs w:val="24"/>
        </w:rPr>
      </w:pPr>
    </w:p>
    <w:p w:rsidR="00922E62" w:rsidRDefault="00922E62" w:rsidP="00EE6AB8">
      <w:pPr>
        <w:autoSpaceDE w:val="0"/>
        <w:autoSpaceDN w:val="0"/>
        <w:adjustRightInd w:val="0"/>
        <w:rPr>
          <w:rFonts w:ascii="NewsGotT" w:hAnsi="NewsGotT"/>
          <w:sz w:val="24"/>
          <w:szCs w:val="24"/>
        </w:rPr>
      </w:pPr>
    </w:p>
    <w:p w:rsidR="00EE6AB8" w:rsidRPr="0094607B" w:rsidRDefault="00EE6AB8" w:rsidP="00EE6AB8">
      <w:pPr>
        <w:autoSpaceDE w:val="0"/>
        <w:autoSpaceDN w:val="0"/>
        <w:adjustRightInd w:val="0"/>
        <w:rPr>
          <w:rFonts w:ascii="NewsGotT" w:hAnsi="NewsGotT"/>
          <w:sz w:val="24"/>
          <w:szCs w:val="24"/>
        </w:rPr>
      </w:pPr>
    </w:p>
    <w:p w:rsidR="00EE6AB8" w:rsidRPr="0094607B" w:rsidRDefault="00EE6AB8" w:rsidP="00EE6AB8">
      <w:pPr>
        <w:pBdr>
          <w:top w:val="single" w:sz="4" w:space="1" w:color="auto"/>
          <w:left w:val="single" w:sz="4" w:space="4" w:color="auto"/>
          <w:bottom w:val="single" w:sz="4" w:space="1" w:color="auto"/>
          <w:right w:val="single" w:sz="4" w:space="4" w:color="auto"/>
        </w:pBdr>
        <w:autoSpaceDE w:val="0"/>
        <w:autoSpaceDN w:val="0"/>
        <w:adjustRightInd w:val="0"/>
        <w:jc w:val="center"/>
        <w:rPr>
          <w:rFonts w:ascii="NewsGotT" w:hAnsi="NewsGotT"/>
          <w:b/>
          <w:sz w:val="24"/>
          <w:szCs w:val="24"/>
        </w:rPr>
      </w:pPr>
      <w:r w:rsidRPr="0094607B">
        <w:rPr>
          <w:rFonts w:ascii="NewsGotT" w:hAnsi="NewsGotT"/>
          <w:b/>
          <w:sz w:val="24"/>
          <w:szCs w:val="24"/>
        </w:rPr>
        <w:t>TEMPORALIZACIÓN DEL DESARROLLO PEDAGÓGICO DE LA LECTURA</w:t>
      </w:r>
    </w:p>
    <w:p w:rsidR="00EE6AB8" w:rsidRPr="0094607B" w:rsidRDefault="00EE6AB8" w:rsidP="00EE6AB8">
      <w:pPr>
        <w:autoSpaceDE w:val="0"/>
        <w:autoSpaceDN w:val="0"/>
        <w:adjustRightInd w:val="0"/>
        <w:jc w:val="center"/>
        <w:rPr>
          <w:rFonts w:ascii="NewsGotT" w:hAnsi="NewsGot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379"/>
      </w:tblGrid>
      <w:tr w:rsidR="00EE6AB8" w:rsidRPr="0094607B" w:rsidTr="00F04A8C">
        <w:tc>
          <w:tcPr>
            <w:tcW w:w="3227" w:type="dxa"/>
          </w:tcPr>
          <w:p w:rsidR="00EE6AB8" w:rsidRPr="0094607B" w:rsidRDefault="00EE6AB8" w:rsidP="00F04A8C">
            <w:pPr>
              <w:autoSpaceDE w:val="0"/>
              <w:autoSpaceDN w:val="0"/>
              <w:adjustRightInd w:val="0"/>
              <w:jc w:val="center"/>
              <w:rPr>
                <w:rFonts w:ascii="NewsGotT" w:hAnsi="NewsGotT"/>
                <w:b/>
                <w:sz w:val="24"/>
                <w:szCs w:val="24"/>
              </w:rPr>
            </w:pPr>
            <w:r w:rsidRPr="0094607B">
              <w:rPr>
                <w:rFonts w:ascii="NewsGotT" w:hAnsi="NewsGotT"/>
                <w:b/>
                <w:sz w:val="24"/>
                <w:szCs w:val="24"/>
              </w:rPr>
              <w:t>Título de la lectura:</w:t>
            </w:r>
          </w:p>
        </w:tc>
        <w:tc>
          <w:tcPr>
            <w:tcW w:w="7379" w:type="dxa"/>
          </w:tcPr>
          <w:p w:rsidR="00EE6AB8" w:rsidRPr="0094607B" w:rsidRDefault="00EE6AB8" w:rsidP="00F04A8C">
            <w:pPr>
              <w:autoSpaceDE w:val="0"/>
              <w:autoSpaceDN w:val="0"/>
              <w:adjustRightInd w:val="0"/>
              <w:rPr>
                <w:rFonts w:ascii="NewsGotT" w:hAnsi="NewsGotT"/>
                <w:sz w:val="24"/>
                <w:szCs w:val="24"/>
              </w:rPr>
            </w:pPr>
            <w:r>
              <w:rPr>
                <w:rFonts w:ascii="NewsGotT" w:hAnsi="NewsGotT"/>
                <w:sz w:val="24"/>
                <w:szCs w:val="24"/>
              </w:rPr>
              <w:t>El tren de la bruja</w:t>
            </w:r>
          </w:p>
        </w:tc>
      </w:tr>
      <w:tr w:rsidR="00EE6AB8" w:rsidRPr="0094607B" w:rsidTr="00F04A8C">
        <w:tc>
          <w:tcPr>
            <w:tcW w:w="3227" w:type="dxa"/>
          </w:tcPr>
          <w:p w:rsidR="00EE6AB8" w:rsidRPr="0094607B" w:rsidRDefault="00EE6AB8" w:rsidP="00F04A8C">
            <w:pPr>
              <w:autoSpaceDE w:val="0"/>
              <w:autoSpaceDN w:val="0"/>
              <w:adjustRightInd w:val="0"/>
              <w:jc w:val="center"/>
              <w:rPr>
                <w:rFonts w:ascii="NewsGotT" w:hAnsi="NewsGotT"/>
                <w:b/>
                <w:sz w:val="24"/>
                <w:szCs w:val="24"/>
              </w:rPr>
            </w:pPr>
            <w:r w:rsidRPr="0094607B">
              <w:rPr>
                <w:rFonts w:ascii="NewsGotT" w:hAnsi="NewsGotT"/>
                <w:b/>
                <w:sz w:val="24"/>
                <w:szCs w:val="24"/>
              </w:rPr>
              <w:t>Nivel/Ciclo al que va dirigida:</w:t>
            </w:r>
          </w:p>
        </w:tc>
        <w:tc>
          <w:tcPr>
            <w:tcW w:w="7379" w:type="dxa"/>
          </w:tcPr>
          <w:p w:rsidR="00EE6AB8" w:rsidRPr="0094607B" w:rsidRDefault="00EE6AB8" w:rsidP="00F04A8C">
            <w:pPr>
              <w:autoSpaceDE w:val="0"/>
              <w:autoSpaceDN w:val="0"/>
              <w:adjustRightInd w:val="0"/>
              <w:rPr>
                <w:rFonts w:ascii="NewsGotT" w:hAnsi="NewsGotT"/>
                <w:sz w:val="24"/>
                <w:szCs w:val="24"/>
              </w:rPr>
            </w:pPr>
            <w:r w:rsidRPr="0094607B">
              <w:rPr>
                <w:rFonts w:ascii="NewsGotT" w:hAnsi="NewsGotT"/>
                <w:sz w:val="24"/>
                <w:szCs w:val="24"/>
              </w:rPr>
              <w:t>Primer Ciclo de Educación Primaria. Segundo Curso</w:t>
            </w:r>
          </w:p>
        </w:tc>
      </w:tr>
      <w:tr w:rsidR="00EE6AB8" w:rsidRPr="0094607B" w:rsidTr="00F04A8C">
        <w:tc>
          <w:tcPr>
            <w:tcW w:w="3227" w:type="dxa"/>
          </w:tcPr>
          <w:p w:rsidR="00EE6AB8" w:rsidRPr="0094607B" w:rsidRDefault="00EE6AB8" w:rsidP="00F04A8C">
            <w:pPr>
              <w:autoSpaceDE w:val="0"/>
              <w:autoSpaceDN w:val="0"/>
              <w:adjustRightInd w:val="0"/>
              <w:jc w:val="center"/>
              <w:rPr>
                <w:rFonts w:ascii="NewsGotT" w:hAnsi="NewsGotT"/>
                <w:b/>
                <w:sz w:val="24"/>
                <w:szCs w:val="24"/>
              </w:rPr>
            </w:pPr>
            <w:r w:rsidRPr="0094607B">
              <w:rPr>
                <w:rFonts w:ascii="NewsGotT" w:hAnsi="NewsGotT"/>
                <w:b/>
                <w:sz w:val="24"/>
                <w:szCs w:val="24"/>
              </w:rPr>
              <w:t>Intencionalidad Didáctica:</w:t>
            </w:r>
          </w:p>
        </w:tc>
        <w:tc>
          <w:tcPr>
            <w:tcW w:w="7379" w:type="dxa"/>
          </w:tcPr>
          <w:p w:rsidR="00EE6AB8" w:rsidRPr="0094607B" w:rsidRDefault="00EE6AB8" w:rsidP="00F04A8C">
            <w:pPr>
              <w:autoSpaceDE w:val="0"/>
              <w:autoSpaceDN w:val="0"/>
              <w:adjustRightInd w:val="0"/>
              <w:rPr>
                <w:rFonts w:ascii="NewsGotT" w:hAnsi="NewsGotT"/>
                <w:sz w:val="24"/>
                <w:szCs w:val="24"/>
              </w:rPr>
            </w:pPr>
            <w:r>
              <w:rPr>
                <w:rFonts w:ascii="NewsGotT" w:hAnsi="NewsGotT"/>
                <w:sz w:val="24"/>
                <w:szCs w:val="24"/>
              </w:rPr>
              <w:t>Superación personal</w:t>
            </w:r>
          </w:p>
        </w:tc>
      </w:tr>
    </w:tbl>
    <w:p w:rsidR="00EE6AB8" w:rsidRPr="0094607B" w:rsidRDefault="00EE6AB8" w:rsidP="00EE6AB8">
      <w:pPr>
        <w:autoSpaceDE w:val="0"/>
        <w:autoSpaceDN w:val="0"/>
        <w:adjustRightInd w:val="0"/>
        <w:jc w:val="center"/>
        <w:rPr>
          <w:rFonts w:ascii="NewsGotT" w:hAnsi="NewsGotT"/>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3194"/>
        <w:gridCol w:w="6606"/>
      </w:tblGrid>
      <w:tr w:rsidR="00EE6AB8" w:rsidRPr="0094607B" w:rsidTr="00F04A8C">
        <w:tc>
          <w:tcPr>
            <w:tcW w:w="413" w:type="pct"/>
            <w:vAlign w:val="center"/>
          </w:tcPr>
          <w:p w:rsidR="00EE6AB8" w:rsidRPr="0094607B" w:rsidRDefault="00EE6AB8" w:rsidP="00F04A8C">
            <w:pPr>
              <w:autoSpaceDE w:val="0"/>
              <w:autoSpaceDN w:val="0"/>
              <w:adjustRightInd w:val="0"/>
              <w:jc w:val="center"/>
              <w:rPr>
                <w:rFonts w:ascii="NewsGotT" w:hAnsi="NewsGotT"/>
                <w:b/>
                <w:sz w:val="24"/>
                <w:szCs w:val="24"/>
              </w:rPr>
            </w:pPr>
            <w:r w:rsidRPr="0094607B">
              <w:rPr>
                <w:rFonts w:ascii="NewsGotT" w:hAnsi="NewsGotT"/>
                <w:b/>
                <w:sz w:val="24"/>
                <w:szCs w:val="24"/>
              </w:rPr>
              <w:t>Sesión</w:t>
            </w:r>
          </w:p>
        </w:tc>
        <w:tc>
          <w:tcPr>
            <w:tcW w:w="1495" w:type="pct"/>
            <w:vAlign w:val="center"/>
          </w:tcPr>
          <w:p w:rsidR="00EE6AB8" w:rsidRPr="0094607B" w:rsidRDefault="00EE6AB8" w:rsidP="00F04A8C">
            <w:pPr>
              <w:autoSpaceDE w:val="0"/>
              <w:autoSpaceDN w:val="0"/>
              <w:adjustRightInd w:val="0"/>
              <w:jc w:val="center"/>
              <w:rPr>
                <w:rFonts w:ascii="NewsGotT" w:hAnsi="NewsGotT"/>
                <w:b/>
                <w:sz w:val="24"/>
                <w:szCs w:val="24"/>
              </w:rPr>
            </w:pPr>
            <w:r w:rsidRPr="0094607B">
              <w:rPr>
                <w:rFonts w:ascii="NewsGotT" w:hAnsi="NewsGotT"/>
                <w:b/>
                <w:sz w:val="24"/>
                <w:szCs w:val="24"/>
              </w:rPr>
              <w:t>Estrategias para desarrollar la fluidez lectora</w:t>
            </w:r>
          </w:p>
        </w:tc>
        <w:tc>
          <w:tcPr>
            <w:tcW w:w="3092" w:type="pct"/>
            <w:vAlign w:val="center"/>
          </w:tcPr>
          <w:p w:rsidR="00EE6AB8" w:rsidRPr="0094607B" w:rsidRDefault="00EE6AB8" w:rsidP="00F04A8C">
            <w:pPr>
              <w:autoSpaceDE w:val="0"/>
              <w:autoSpaceDN w:val="0"/>
              <w:adjustRightInd w:val="0"/>
              <w:jc w:val="center"/>
              <w:rPr>
                <w:rFonts w:ascii="NewsGotT" w:hAnsi="NewsGotT"/>
                <w:b/>
                <w:sz w:val="24"/>
                <w:szCs w:val="24"/>
              </w:rPr>
            </w:pPr>
            <w:r w:rsidRPr="0094607B">
              <w:rPr>
                <w:rFonts w:ascii="NewsGotT" w:hAnsi="NewsGotT"/>
                <w:b/>
                <w:sz w:val="24"/>
                <w:szCs w:val="24"/>
              </w:rPr>
              <w:t>Estrategias para el desarrollo de la comprensión lectora</w:t>
            </w:r>
          </w:p>
        </w:tc>
      </w:tr>
      <w:tr w:rsidR="00EE6AB8" w:rsidRPr="0094607B" w:rsidTr="00F04A8C">
        <w:tc>
          <w:tcPr>
            <w:tcW w:w="413" w:type="pct"/>
            <w:vAlign w:val="center"/>
          </w:tcPr>
          <w:p w:rsidR="00EE6AB8" w:rsidRPr="0094607B" w:rsidRDefault="00EE6AB8" w:rsidP="00F04A8C">
            <w:pPr>
              <w:autoSpaceDE w:val="0"/>
              <w:autoSpaceDN w:val="0"/>
              <w:adjustRightInd w:val="0"/>
              <w:jc w:val="center"/>
              <w:rPr>
                <w:rFonts w:ascii="NewsGotT" w:hAnsi="NewsGotT"/>
                <w:sz w:val="24"/>
                <w:szCs w:val="24"/>
              </w:rPr>
            </w:pPr>
            <w:r w:rsidRPr="0094607B">
              <w:rPr>
                <w:rFonts w:ascii="NewsGotT" w:hAnsi="NewsGotT"/>
                <w:sz w:val="24"/>
                <w:szCs w:val="24"/>
              </w:rPr>
              <w:t>1</w:t>
            </w:r>
          </w:p>
        </w:tc>
        <w:tc>
          <w:tcPr>
            <w:tcW w:w="1495" w:type="pct"/>
            <w:vAlign w:val="center"/>
          </w:tcPr>
          <w:p w:rsidR="00EE6AB8" w:rsidRPr="0094607B" w:rsidRDefault="00EE6AB8" w:rsidP="00F04A8C">
            <w:pPr>
              <w:autoSpaceDE w:val="0"/>
              <w:autoSpaceDN w:val="0"/>
              <w:adjustRightInd w:val="0"/>
              <w:rPr>
                <w:rFonts w:ascii="NewsGotT" w:hAnsi="NewsGotT"/>
                <w:sz w:val="24"/>
                <w:szCs w:val="24"/>
              </w:rPr>
            </w:pPr>
            <w:r w:rsidRPr="0094607B">
              <w:rPr>
                <w:rFonts w:ascii="NewsGotT" w:hAnsi="NewsGotT"/>
                <w:sz w:val="24"/>
                <w:szCs w:val="24"/>
              </w:rPr>
              <w:t>Lectura por el maestro a modo de ejemplo.</w:t>
            </w:r>
          </w:p>
          <w:p w:rsidR="00EE6AB8" w:rsidRPr="0094607B" w:rsidRDefault="00EE6AB8" w:rsidP="00F04A8C">
            <w:pPr>
              <w:autoSpaceDE w:val="0"/>
              <w:autoSpaceDN w:val="0"/>
              <w:adjustRightInd w:val="0"/>
              <w:rPr>
                <w:rFonts w:ascii="NewsGotT" w:hAnsi="NewsGotT"/>
                <w:sz w:val="24"/>
                <w:szCs w:val="24"/>
              </w:rPr>
            </w:pPr>
            <w:r w:rsidRPr="0094607B">
              <w:rPr>
                <w:rFonts w:ascii="NewsGotT" w:hAnsi="NewsGotT"/>
                <w:sz w:val="24"/>
                <w:szCs w:val="24"/>
              </w:rPr>
              <w:t>Después lectura coral junto con el maestro.</w:t>
            </w:r>
          </w:p>
        </w:tc>
        <w:tc>
          <w:tcPr>
            <w:tcW w:w="3092" w:type="pct"/>
            <w:vAlign w:val="center"/>
          </w:tcPr>
          <w:p w:rsidR="00EE6AB8" w:rsidRPr="0094607B" w:rsidRDefault="00EE6AB8" w:rsidP="00F04A8C">
            <w:pPr>
              <w:autoSpaceDE w:val="0"/>
              <w:autoSpaceDN w:val="0"/>
              <w:adjustRightInd w:val="0"/>
              <w:rPr>
                <w:rFonts w:ascii="NewsGotT" w:hAnsi="NewsGotT"/>
                <w:sz w:val="24"/>
                <w:szCs w:val="24"/>
              </w:rPr>
            </w:pPr>
            <w:r w:rsidRPr="0094607B">
              <w:rPr>
                <w:rFonts w:ascii="NewsGotT" w:hAnsi="NewsGotT"/>
                <w:sz w:val="24"/>
                <w:szCs w:val="24"/>
              </w:rPr>
              <w:t xml:space="preserve">Vocabulario: Localización en el texto de palabras </w:t>
            </w:r>
            <w:r>
              <w:rPr>
                <w:rFonts w:ascii="NewsGotT" w:hAnsi="NewsGotT"/>
                <w:sz w:val="24"/>
                <w:szCs w:val="24"/>
              </w:rPr>
              <w:t>(</w:t>
            </w:r>
            <w:r>
              <w:rPr>
                <w:rFonts w:ascii="NewsGotT" w:hAnsi="NewsGotT"/>
                <w:i/>
                <w:sz w:val="24"/>
                <w:szCs w:val="24"/>
              </w:rPr>
              <w:t xml:space="preserve">atracción, feria, </w:t>
            </w:r>
            <w:r w:rsidRPr="00EE6AB8">
              <w:rPr>
                <w:rFonts w:ascii="NewsGotT" w:hAnsi="NewsGotT"/>
                <w:i/>
                <w:sz w:val="24"/>
                <w:szCs w:val="24"/>
              </w:rPr>
              <w:t>vagoncillo</w:t>
            </w:r>
            <w:r>
              <w:rPr>
                <w:rFonts w:ascii="NewsGotT" w:hAnsi="NewsGotT"/>
                <w:sz w:val="24"/>
                <w:szCs w:val="24"/>
              </w:rPr>
              <w:t xml:space="preserve">) </w:t>
            </w:r>
            <w:r w:rsidRPr="0094607B">
              <w:rPr>
                <w:rFonts w:ascii="NewsGotT" w:hAnsi="NewsGotT"/>
                <w:sz w:val="24"/>
                <w:szCs w:val="24"/>
              </w:rPr>
              <w:t>y expresiones importantes</w:t>
            </w:r>
            <w:r>
              <w:rPr>
                <w:rFonts w:ascii="NewsGotT" w:hAnsi="NewsGotT"/>
                <w:sz w:val="24"/>
                <w:szCs w:val="24"/>
              </w:rPr>
              <w:t xml:space="preserve"> para la comprensión (</w:t>
            </w:r>
            <w:r w:rsidRPr="00EE6AB8">
              <w:rPr>
                <w:rFonts w:ascii="NewsGotT" w:hAnsi="NewsGotT"/>
                <w:i/>
                <w:sz w:val="24"/>
                <w:szCs w:val="24"/>
              </w:rPr>
              <w:t xml:space="preserve">disimular </w:t>
            </w:r>
            <w:r>
              <w:rPr>
                <w:rFonts w:ascii="NewsGotT" w:hAnsi="NewsGotT"/>
                <w:i/>
                <w:sz w:val="24"/>
                <w:szCs w:val="24"/>
              </w:rPr>
              <w:t xml:space="preserve">el miedo, temblar las piernas, </w:t>
            </w:r>
            <w:r w:rsidRPr="00EE6AB8">
              <w:rPr>
                <w:rFonts w:ascii="NewsGotT" w:hAnsi="NewsGotT"/>
                <w:i/>
                <w:sz w:val="24"/>
                <w:szCs w:val="24"/>
              </w:rPr>
              <w:t>morirse de risa).</w:t>
            </w:r>
          </w:p>
          <w:p w:rsidR="00EE6AB8" w:rsidRPr="0094607B" w:rsidRDefault="00EE6AB8" w:rsidP="00F04A8C">
            <w:pPr>
              <w:autoSpaceDE w:val="0"/>
              <w:autoSpaceDN w:val="0"/>
              <w:adjustRightInd w:val="0"/>
              <w:rPr>
                <w:rFonts w:ascii="NewsGotT" w:hAnsi="NewsGotT"/>
                <w:sz w:val="24"/>
                <w:szCs w:val="24"/>
              </w:rPr>
            </w:pPr>
            <w:r w:rsidRPr="0094607B">
              <w:rPr>
                <w:rFonts w:ascii="NewsGotT" w:hAnsi="NewsGotT"/>
                <w:sz w:val="24"/>
                <w:szCs w:val="24"/>
              </w:rPr>
              <w:t>Previsión: Preguntar al alumnado tras leer solamente el título que qué cree que va a pasar en el texto.</w:t>
            </w:r>
            <w:r>
              <w:rPr>
                <w:rFonts w:ascii="NewsGotT" w:hAnsi="NewsGotT"/>
                <w:sz w:val="24"/>
                <w:szCs w:val="24"/>
              </w:rPr>
              <w:t xml:space="preserve"> Hay otras preguntas de previsión.</w:t>
            </w:r>
          </w:p>
          <w:p w:rsidR="00EE6AB8" w:rsidRPr="0094607B" w:rsidRDefault="00EE6AB8" w:rsidP="00EE6AB8">
            <w:pPr>
              <w:tabs>
                <w:tab w:val="left" w:pos="1008"/>
              </w:tabs>
              <w:suppressAutoHyphens/>
              <w:jc w:val="both"/>
              <w:rPr>
                <w:rFonts w:ascii="NewsGotT" w:hAnsi="NewsGotT"/>
                <w:sz w:val="24"/>
                <w:szCs w:val="24"/>
              </w:rPr>
            </w:pPr>
            <w:r w:rsidRPr="0094607B">
              <w:rPr>
                <w:rFonts w:ascii="NewsGotT" w:hAnsi="NewsGotT"/>
                <w:sz w:val="24"/>
                <w:szCs w:val="24"/>
              </w:rPr>
              <w:t>Podemos hacer un ejercicio en el que los alumnos realicen oraciones  en las que empleen el vocabulario anterior.</w:t>
            </w:r>
          </w:p>
        </w:tc>
      </w:tr>
      <w:tr w:rsidR="00EE6AB8" w:rsidRPr="0094607B" w:rsidTr="00F04A8C">
        <w:tc>
          <w:tcPr>
            <w:tcW w:w="413" w:type="pct"/>
            <w:vAlign w:val="center"/>
          </w:tcPr>
          <w:p w:rsidR="00EE6AB8" w:rsidRPr="0094607B" w:rsidRDefault="00EE6AB8" w:rsidP="00F04A8C">
            <w:pPr>
              <w:autoSpaceDE w:val="0"/>
              <w:autoSpaceDN w:val="0"/>
              <w:adjustRightInd w:val="0"/>
              <w:jc w:val="center"/>
              <w:rPr>
                <w:rFonts w:ascii="NewsGotT" w:hAnsi="NewsGotT"/>
                <w:sz w:val="24"/>
                <w:szCs w:val="24"/>
              </w:rPr>
            </w:pPr>
            <w:r w:rsidRPr="0094607B">
              <w:rPr>
                <w:rFonts w:ascii="NewsGotT" w:hAnsi="NewsGotT"/>
                <w:sz w:val="24"/>
                <w:szCs w:val="24"/>
              </w:rPr>
              <w:t>2</w:t>
            </w:r>
          </w:p>
        </w:tc>
        <w:tc>
          <w:tcPr>
            <w:tcW w:w="1495" w:type="pct"/>
            <w:vAlign w:val="center"/>
          </w:tcPr>
          <w:p w:rsidR="00EE6AB8" w:rsidRPr="0094607B" w:rsidRDefault="00EE6AB8" w:rsidP="00F04A8C">
            <w:pPr>
              <w:autoSpaceDE w:val="0"/>
              <w:autoSpaceDN w:val="0"/>
              <w:adjustRightInd w:val="0"/>
              <w:rPr>
                <w:rFonts w:ascii="NewsGotT" w:hAnsi="NewsGotT"/>
                <w:sz w:val="24"/>
                <w:szCs w:val="24"/>
              </w:rPr>
            </w:pPr>
            <w:r w:rsidRPr="0094607B">
              <w:rPr>
                <w:rFonts w:ascii="NewsGotT" w:hAnsi="NewsGotT"/>
                <w:sz w:val="24"/>
                <w:szCs w:val="24"/>
              </w:rPr>
              <w:t>Eco-lectura.</w:t>
            </w:r>
          </w:p>
          <w:p w:rsidR="00EE6AB8" w:rsidRPr="0094607B" w:rsidRDefault="00EE6AB8" w:rsidP="00F04A8C">
            <w:pPr>
              <w:autoSpaceDE w:val="0"/>
              <w:autoSpaceDN w:val="0"/>
              <w:adjustRightInd w:val="0"/>
              <w:rPr>
                <w:rFonts w:ascii="NewsGotT" w:hAnsi="NewsGotT"/>
                <w:sz w:val="24"/>
                <w:szCs w:val="24"/>
              </w:rPr>
            </w:pPr>
            <w:r w:rsidRPr="0094607B">
              <w:rPr>
                <w:rFonts w:ascii="NewsGotT" w:hAnsi="NewsGotT"/>
                <w:sz w:val="24"/>
                <w:szCs w:val="24"/>
              </w:rPr>
              <w:t>Los alumnos marcan con un color los signos de puntuación.</w:t>
            </w:r>
          </w:p>
        </w:tc>
        <w:tc>
          <w:tcPr>
            <w:tcW w:w="3092" w:type="pct"/>
            <w:vAlign w:val="center"/>
          </w:tcPr>
          <w:p w:rsidR="00EE6AB8" w:rsidRPr="0094607B" w:rsidRDefault="00EE6AB8" w:rsidP="00F04A8C">
            <w:pPr>
              <w:autoSpaceDE w:val="0"/>
              <w:autoSpaceDN w:val="0"/>
              <w:adjustRightInd w:val="0"/>
              <w:rPr>
                <w:rFonts w:ascii="NewsGotT" w:hAnsi="NewsGotT"/>
                <w:sz w:val="24"/>
                <w:szCs w:val="24"/>
              </w:rPr>
            </w:pPr>
            <w:r w:rsidRPr="0094607B">
              <w:rPr>
                <w:rFonts w:ascii="NewsGotT" w:hAnsi="NewsGotT"/>
                <w:sz w:val="24"/>
                <w:szCs w:val="24"/>
              </w:rPr>
              <w:t>Realizar las preguntas de comprensión literal.</w:t>
            </w:r>
          </w:p>
        </w:tc>
      </w:tr>
      <w:tr w:rsidR="00EE6AB8" w:rsidRPr="0094607B" w:rsidTr="00F04A8C">
        <w:tc>
          <w:tcPr>
            <w:tcW w:w="413" w:type="pct"/>
            <w:vAlign w:val="center"/>
          </w:tcPr>
          <w:p w:rsidR="00EE6AB8" w:rsidRPr="0094607B" w:rsidRDefault="00EE6AB8" w:rsidP="00F04A8C">
            <w:pPr>
              <w:autoSpaceDE w:val="0"/>
              <w:autoSpaceDN w:val="0"/>
              <w:adjustRightInd w:val="0"/>
              <w:jc w:val="center"/>
              <w:rPr>
                <w:rFonts w:ascii="NewsGotT" w:hAnsi="NewsGotT"/>
                <w:sz w:val="24"/>
                <w:szCs w:val="24"/>
              </w:rPr>
            </w:pPr>
            <w:r w:rsidRPr="0094607B">
              <w:rPr>
                <w:rFonts w:ascii="NewsGotT" w:hAnsi="NewsGotT"/>
                <w:sz w:val="24"/>
                <w:szCs w:val="24"/>
              </w:rPr>
              <w:t>3</w:t>
            </w:r>
          </w:p>
        </w:tc>
        <w:tc>
          <w:tcPr>
            <w:tcW w:w="1495" w:type="pct"/>
            <w:vAlign w:val="center"/>
          </w:tcPr>
          <w:p w:rsidR="00EE6AB8" w:rsidRPr="0094607B" w:rsidRDefault="00EE6AB8" w:rsidP="00F04A8C">
            <w:pPr>
              <w:autoSpaceDE w:val="0"/>
              <w:autoSpaceDN w:val="0"/>
              <w:adjustRightInd w:val="0"/>
              <w:rPr>
                <w:rFonts w:ascii="NewsGotT" w:hAnsi="NewsGotT"/>
                <w:sz w:val="24"/>
                <w:szCs w:val="24"/>
              </w:rPr>
            </w:pPr>
            <w:r w:rsidRPr="0094607B">
              <w:rPr>
                <w:rFonts w:ascii="NewsGotT" w:hAnsi="NewsGotT"/>
                <w:sz w:val="24"/>
                <w:szCs w:val="24"/>
              </w:rPr>
              <w:t>Lectura individual alternada.</w:t>
            </w:r>
          </w:p>
        </w:tc>
        <w:tc>
          <w:tcPr>
            <w:tcW w:w="3092" w:type="pct"/>
            <w:vAlign w:val="center"/>
          </w:tcPr>
          <w:p w:rsidR="00EE6AB8" w:rsidRPr="0094607B" w:rsidRDefault="00EE6AB8" w:rsidP="00F04A8C">
            <w:pPr>
              <w:autoSpaceDE w:val="0"/>
              <w:autoSpaceDN w:val="0"/>
              <w:adjustRightInd w:val="0"/>
              <w:rPr>
                <w:rFonts w:ascii="NewsGotT" w:hAnsi="NewsGotT"/>
                <w:sz w:val="24"/>
                <w:szCs w:val="24"/>
              </w:rPr>
            </w:pPr>
            <w:r w:rsidRPr="0094607B">
              <w:rPr>
                <w:rFonts w:ascii="NewsGotT" w:hAnsi="NewsGotT"/>
                <w:sz w:val="24"/>
                <w:szCs w:val="24"/>
              </w:rPr>
              <w:t>Realizar las preguntas de comprensión inferencial y valorativas.</w:t>
            </w:r>
          </w:p>
        </w:tc>
      </w:tr>
      <w:tr w:rsidR="00EE6AB8" w:rsidRPr="0094607B" w:rsidTr="00F04A8C">
        <w:tc>
          <w:tcPr>
            <w:tcW w:w="413" w:type="pct"/>
            <w:vAlign w:val="center"/>
          </w:tcPr>
          <w:p w:rsidR="00EE6AB8" w:rsidRPr="0094607B" w:rsidRDefault="00EE6AB8" w:rsidP="00F04A8C">
            <w:pPr>
              <w:autoSpaceDE w:val="0"/>
              <w:autoSpaceDN w:val="0"/>
              <w:adjustRightInd w:val="0"/>
              <w:jc w:val="center"/>
              <w:rPr>
                <w:rFonts w:ascii="NewsGotT" w:hAnsi="NewsGotT"/>
                <w:sz w:val="24"/>
                <w:szCs w:val="24"/>
              </w:rPr>
            </w:pPr>
            <w:r w:rsidRPr="0094607B">
              <w:rPr>
                <w:rFonts w:ascii="NewsGotT" w:hAnsi="NewsGotT"/>
                <w:sz w:val="24"/>
                <w:szCs w:val="24"/>
              </w:rPr>
              <w:t>4</w:t>
            </w:r>
          </w:p>
        </w:tc>
        <w:tc>
          <w:tcPr>
            <w:tcW w:w="1495" w:type="pct"/>
            <w:vAlign w:val="center"/>
          </w:tcPr>
          <w:p w:rsidR="00EE6AB8" w:rsidRPr="0094607B" w:rsidRDefault="00EE6AB8" w:rsidP="00F04A8C">
            <w:pPr>
              <w:autoSpaceDE w:val="0"/>
              <w:autoSpaceDN w:val="0"/>
              <w:adjustRightInd w:val="0"/>
              <w:rPr>
                <w:rFonts w:ascii="NewsGotT" w:hAnsi="NewsGotT"/>
                <w:sz w:val="24"/>
                <w:szCs w:val="24"/>
              </w:rPr>
            </w:pPr>
            <w:r w:rsidRPr="0094607B">
              <w:rPr>
                <w:rFonts w:ascii="NewsGotT" w:hAnsi="NewsGotT"/>
                <w:sz w:val="24"/>
                <w:szCs w:val="24"/>
              </w:rPr>
              <w:t>Lectura silenciosa.</w:t>
            </w:r>
          </w:p>
        </w:tc>
        <w:tc>
          <w:tcPr>
            <w:tcW w:w="3092" w:type="pct"/>
            <w:vAlign w:val="center"/>
          </w:tcPr>
          <w:p w:rsidR="00EE6AB8" w:rsidRPr="0094607B" w:rsidRDefault="00EE6AB8" w:rsidP="00F04A8C">
            <w:pPr>
              <w:autoSpaceDE w:val="0"/>
              <w:autoSpaceDN w:val="0"/>
              <w:adjustRightInd w:val="0"/>
              <w:rPr>
                <w:rFonts w:ascii="NewsGotT" w:hAnsi="NewsGotT"/>
                <w:sz w:val="24"/>
                <w:szCs w:val="24"/>
              </w:rPr>
            </w:pPr>
            <w:r w:rsidRPr="0094607B">
              <w:rPr>
                <w:rFonts w:ascii="NewsGotT" w:hAnsi="NewsGotT"/>
                <w:sz w:val="24"/>
                <w:szCs w:val="24"/>
              </w:rPr>
              <w:t>Resumen oral de la lectura modelada por parte del maestro que irá escribiendo en la pizarra hasta conseguir un resumen general de la lectura que será después copiada por el alumnado.</w:t>
            </w:r>
          </w:p>
        </w:tc>
      </w:tr>
      <w:tr w:rsidR="00EE6AB8" w:rsidRPr="0094607B" w:rsidTr="00F04A8C">
        <w:tc>
          <w:tcPr>
            <w:tcW w:w="413" w:type="pct"/>
            <w:vAlign w:val="center"/>
          </w:tcPr>
          <w:p w:rsidR="00EE6AB8" w:rsidRPr="0094607B" w:rsidRDefault="00EE6AB8" w:rsidP="00F04A8C">
            <w:pPr>
              <w:autoSpaceDE w:val="0"/>
              <w:autoSpaceDN w:val="0"/>
              <w:adjustRightInd w:val="0"/>
              <w:jc w:val="center"/>
              <w:rPr>
                <w:rFonts w:ascii="NewsGotT" w:hAnsi="NewsGotT"/>
                <w:sz w:val="24"/>
                <w:szCs w:val="24"/>
              </w:rPr>
            </w:pPr>
            <w:r w:rsidRPr="0094607B">
              <w:rPr>
                <w:rFonts w:ascii="NewsGotT" w:hAnsi="NewsGotT"/>
                <w:sz w:val="24"/>
                <w:szCs w:val="24"/>
              </w:rPr>
              <w:t>5</w:t>
            </w:r>
          </w:p>
        </w:tc>
        <w:tc>
          <w:tcPr>
            <w:tcW w:w="1495" w:type="pct"/>
            <w:vAlign w:val="center"/>
          </w:tcPr>
          <w:p w:rsidR="00EE6AB8" w:rsidRPr="0094607B" w:rsidRDefault="00EE6AB8" w:rsidP="00F04A8C">
            <w:pPr>
              <w:autoSpaceDE w:val="0"/>
              <w:autoSpaceDN w:val="0"/>
              <w:adjustRightInd w:val="0"/>
              <w:rPr>
                <w:rFonts w:ascii="NewsGotT" w:hAnsi="NewsGotT"/>
                <w:sz w:val="24"/>
                <w:szCs w:val="24"/>
              </w:rPr>
            </w:pPr>
          </w:p>
        </w:tc>
        <w:tc>
          <w:tcPr>
            <w:tcW w:w="3092" w:type="pct"/>
            <w:vAlign w:val="center"/>
          </w:tcPr>
          <w:p w:rsidR="00EE6AB8" w:rsidRPr="0094607B" w:rsidRDefault="00EE6AB8" w:rsidP="00EE6AB8">
            <w:pPr>
              <w:tabs>
                <w:tab w:val="left" w:pos="972"/>
              </w:tabs>
              <w:suppressAutoHyphens/>
              <w:jc w:val="both"/>
              <w:rPr>
                <w:rFonts w:ascii="NewsGotT" w:hAnsi="NewsGotT"/>
                <w:sz w:val="24"/>
                <w:szCs w:val="24"/>
              </w:rPr>
            </w:pPr>
            <w:r>
              <w:rPr>
                <w:rFonts w:ascii="NewsGotT" w:hAnsi="NewsGotT"/>
                <w:sz w:val="24"/>
                <w:szCs w:val="24"/>
              </w:rPr>
              <w:t xml:space="preserve">Realizar las preguntas y actividades de </w:t>
            </w:r>
            <w:proofErr w:type="gramStart"/>
            <w:r>
              <w:rPr>
                <w:rFonts w:ascii="NewsGotT" w:hAnsi="NewsGotT"/>
                <w:sz w:val="24"/>
                <w:szCs w:val="24"/>
              </w:rPr>
              <w:t>conexión .</w:t>
            </w:r>
            <w:proofErr w:type="gramEnd"/>
          </w:p>
        </w:tc>
      </w:tr>
    </w:tbl>
    <w:p w:rsidR="00EE6AB8" w:rsidRDefault="00EE6AB8" w:rsidP="00045ADD">
      <w:pPr>
        <w:widowControl w:val="0"/>
        <w:autoSpaceDE w:val="0"/>
        <w:autoSpaceDN w:val="0"/>
        <w:adjustRightInd w:val="0"/>
        <w:jc w:val="both"/>
        <w:rPr>
          <w:rFonts w:cs="Calibri"/>
          <w:sz w:val="24"/>
          <w:szCs w:val="24"/>
        </w:rPr>
      </w:pPr>
    </w:p>
    <w:sectPr w:rsidR="00EE6AB8" w:rsidSect="00295EF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8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314" w:rsidRDefault="00407314" w:rsidP="0090208D">
      <w:r>
        <w:separator/>
      </w:r>
    </w:p>
  </w:endnote>
  <w:endnote w:type="continuationSeparator" w:id="0">
    <w:p w:rsidR="00407314" w:rsidRDefault="00407314" w:rsidP="0090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GotT">
    <w:altName w:val="Times New Roman"/>
    <w:charset w:val="00"/>
    <w:family w:val="auto"/>
    <w:pitch w:val="variable"/>
    <w:sig w:usb0="00000001"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22" w:rsidRDefault="003F5271" w:rsidP="0024661D">
    <w:pPr>
      <w:pStyle w:val="Piedepgina"/>
      <w:framePr w:wrap="around" w:vAnchor="text" w:hAnchor="margin" w:xAlign="center" w:y="1"/>
      <w:rPr>
        <w:rStyle w:val="Nmerodepgina"/>
      </w:rPr>
    </w:pPr>
    <w:r>
      <w:rPr>
        <w:rStyle w:val="Nmerodepgina"/>
      </w:rPr>
      <w:fldChar w:fldCharType="begin"/>
    </w:r>
    <w:r w:rsidR="0094607B">
      <w:rPr>
        <w:rStyle w:val="Nmerodepgina"/>
      </w:rPr>
      <w:instrText xml:space="preserve">PAGE  </w:instrText>
    </w:r>
    <w:r>
      <w:rPr>
        <w:rStyle w:val="Nmerodepgina"/>
      </w:rPr>
      <w:fldChar w:fldCharType="end"/>
    </w:r>
  </w:p>
  <w:p w:rsidR="00346222" w:rsidRDefault="00CA5FD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FD1" w:rsidRDefault="00CA5FD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FD1" w:rsidRDefault="00CA5F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314" w:rsidRDefault="00407314" w:rsidP="0090208D">
      <w:r>
        <w:separator/>
      </w:r>
    </w:p>
  </w:footnote>
  <w:footnote w:type="continuationSeparator" w:id="0">
    <w:p w:rsidR="00407314" w:rsidRDefault="00407314" w:rsidP="00902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FD1" w:rsidRDefault="00CA5FD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FD1" w:rsidRDefault="00CA5FD1" w:rsidP="00CA5FD1">
    <w:pPr>
      <w:pStyle w:val="Encabezado"/>
      <w:tabs>
        <w:tab w:val="clear" w:pos="8504"/>
      </w:tabs>
      <w:rPr>
        <w:lang w:val="es-ES"/>
      </w:rPr>
    </w:pPr>
    <w:r>
      <w:rPr>
        <w:noProof/>
        <w:lang w:val="es-ES"/>
      </w:rPr>
      <w:pict>
        <v:shapetype id="_x0000_t202" coordsize="21600,21600" o:spt="202" path="m,l,21600r21600,l21600,xe">
          <v:stroke joinstyle="miter"/>
          <v:path gradientshapeok="t" o:connecttype="rect"/>
        </v:shapetype>
        <v:shape id="_x0000_s4097" type="#_x0000_t202" style="position:absolute;margin-left:339.2pt;margin-top:16.85pt;width:188.25pt;height:39.65pt;z-index:251659264" filled="f" stroked="f">
          <v:textbox style="mso-next-textbox:#_x0000_s4097">
            <w:txbxContent>
              <w:p w:rsidR="00CA5FD1" w:rsidRPr="000E1ADC" w:rsidRDefault="00CA5FD1" w:rsidP="00CA5FD1">
                <w:pPr>
                  <w:pStyle w:val="Encabezado"/>
                  <w:tabs>
                    <w:tab w:val="clear" w:pos="4252"/>
                    <w:tab w:val="clear" w:pos="8504"/>
                  </w:tabs>
                  <w:jc w:val="center"/>
                  <w:rPr>
                    <w:rFonts w:ascii="Eras Bold ITC" w:hAnsi="Eras Bold ITC"/>
                    <w:b/>
                    <w:color w:val="457B4E"/>
                    <w:sz w:val="18"/>
                  </w:rPr>
                </w:pPr>
              </w:p>
            </w:txbxContent>
          </v:textbox>
        </v:shape>
      </w:pict>
    </w:r>
    <w:r>
      <w:rPr>
        <w:noProof/>
        <w:lang w:val="es-ES"/>
      </w:rPr>
      <w:drawing>
        <wp:inline distT="0" distB="0" distL="0" distR="0">
          <wp:extent cx="2466975" cy="238125"/>
          <wp:effectExtent l="0" t="0" r="0" b="0"/>
          <wp:docPr id="1" name="Imagen 1" descr="Descripción: 1_1_2_a Logotipo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1_1_2_a Logotipo 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238125"/>
                  </a:xfrm>
                  <a:prstGeom prst="rect">
                    <a:avLst/>
                  </a:prstGeom>
                  <a:noFill/>
                  <a:ln>
                    <a:noFill/>
                  </a:ln>
                </pic:spPr>
              </pic:pic>
            </a:graphicData>
          </a:graphic>
        </wp:inline>
      </w:drawing>
    </w:r>
    <w:r>
      <w:rPr>
        <w:noProof/>
        <w:lang w:val="es-ES"/>
      </w:rPr>
      <w:drawing>
        <wp:anchor distT="0" distB="0" distL="114300" distR="114300" simplePos="0" relativeHeight="251661312" behindDoc="1" locked="0" layoutInCell="1" allowOverlap="1">
          <wp:simplePos x="0" y="0"/>
          <wp:positionH relativeFrom="column">
            <wp:posOffset>3797300</wp:posOffset>
          </wp:positionH>
          <wp:positionV relativeFrom="paragraph">
            <wp:posOffset>-4445</wp:posOffset>
          </wp:positionV>
          <wp:extent cx="519430" cy="639445"/>
          <wp:effectExtent l="0" t="0" r="0" b="0"/>
          <wp:wrapNone/>
          <wp:docPr id="2" name="Imagen 2" descr="Descripción: Descripción: K:\Direcc1014\Logos\102_0504\ESCUDO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Descripción: K:\Direcc1014\Logos\102_0504\ESCUDO PEQUEÑ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943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pict>
        <v:shape id="_x0000_s4098" type="#_x0000_t202" style="position:absolute;margin-left:357.4pt;margin-top:12.6pt;width:188.25pt;height:39.65pt;z-index:251660288;mso-position-horizontal-relative:text;mso-position-vertical-relative:text" filled="f" stroked="f">
          <v:textbox style="mso-next-textbox:#_x0000_s4098">
            <w:txbxContent>
              <w:p w:rsidR="00CA5FD1" w:rsidRDefault="00CA5FD1" w:rsidP="00CA5FD1">
                <w:pPr>
                  <w:pStyle w:val="Encabezado"/>
                  <w:tabs>
                    <w:tab w:val="clear" w:pos="4252"/>
                    <w:tab w:val="clear" w:pos="8504"/>
                  </w:tabs>
                  <w:jc w:val="center"/>
                  <w:rPr>
                    <w:rFonts w:ascii="Eras Bold ITC" w:hAnsi="Eras Bold ITC"/>
                    <w:b/>
                    <w:color w:val="457B4E"/>
                    <w:sz w:val="18"/>
                  </w:rPr>
                </w:pPr>
                <w:r w:rsidRPr="000E1ADC">
                  <w:rPr>
                    <w:rFonts w:ascii="Eras Bold ITC" w:hAnsi="Eras Bold ITC"/>
                    <w:b/>
                    <w:color w:val="457B4E"/>
                    <w:sz w:val="18"/>
                  </w:rPr>
                  <w:t>C.E.I.P. “</w:t>
                </w:r>
                <w:r>
                  <w:rPr>
                    <w:rFonts w:ascii="Eras Bold ITC" w:hAnsi="Eras Bold ITC"/>
                    <w:b/>
                    <w:color w:val="457B4E"/>
                    <w:sz w:val="18"/>
                  </w:rPr>
                  <w:t>Virgen de la Cabeza</w:t>
                </w:r>
                <w:r w:rsidRPr="000E1ADC">
                  <w:rPr>
                    <w:rFonts w:ascii="Eras Bold ITC" w:hAnsi="Eras Bold ITC"/>
                    <w:b/>
                    <w:color w:val="457B4E"/>
                    <w:sz w:val="18"/>
                  </w:rPr>
                  <w:t>”</w:t>
                </w:r>
              </w:p>
              <w:p w:rsidR="00CA5FD1" w:rsidRPr="00DE0430" w:rsidRDefault="00CA5FD1" w:rsidP="00CA5FD1">
                <w:pPr>
                  <w:pStyle w:val="Encabezado"/>
                  <w:tabs>
                    <w:tab w:val="clear" w:pos="4252"/>
                    <w:tab w:val="clear" w:pos="8504"/>
                  </w:tabs>
                  <w:jc w:val="center"/>
                  <w:rPr>
                    <w:rFonts w:ascii="Eras Bold ITC" w:hAnsi="Eras Bold ITC"/>
                    <w:b/>
                    <w:color w:val="457B4E"/>
                    <w:sz w:val="18"/>
                  </w:rPr>
                </w:pPr>
                <w:r>
                  <w:rPr>
                    <w:rFonts w:ascii="Eras Bold ITC" w:hAnsi="Eras Bold ITC"/>
                    <w:color w:val="457B4E"/>
                    <w:sz w:val="18"/>
                  </w:rPr>
                  <w:t>Campillo de Arenas (JAÉN)</w:t>
                </w:r>
              </w:p>
              <w:p w:rsidR="00CA5FD1" w:rsidRPr="000E1ADC" w:rsidRDefault="00CA5FD1" w:rsidP="00CA5FD1">
                <w:pPr>
                  <w:pStyle w:val="Encabezado"/>
                  <w:tabs>
                    <w:tab w:val="clear" w:pos="4252"/>
                    <w:tab w:val="clear" w:pos="8504"/>
                  </w:tabs>
                  <w:jc w:val="center"/>
                  <w:rPr>
                    <w:rFonts w:ascii="Eras Bold ITC" w:hAnsi="Eras Bold ITC"/>
                    <w:b/>
                    <w:color w:val="457B4E"/>
                    <w:sz w:val="18"/>
                  </w:rPr>
                </w:pPr>
                <w:r>
                  <w:rPr>
                    <w:rFonts w:ascii="Eras Bold ITC" w:hAnsi="Eras Bold ITC"/>
                    <w:b/>
                    <w:color w:val="457B4E"/>
                    <w:sz w:val="18"/>
                  </w:rPr>
                  <w:t>BANCO DE LECTURAS DE CENTRO</w:t>
                </w:r>
              </w:p>
            </w:txbxContent>
          </v:textbox>
        </v:shape>
      </w:pict>
    </w:r>
    <w:r>
      <w:rPr>
        <w:lang w:val="es-ES"/>
      </w:rPr>
      <w:tab/>
    </w:r>
  </w:p>
  <w:p w:rsidR="00CA5FD1" w:rsidRDefault="00CA5FD1" w:rsidP="00CA5FD1">
    <w:pPr>
      <w:pStyle w:val="Encabezado"/>
      <w:tabs>
        <w:tab w:val="clear" w:pos="8504"/>
      </w:tabs>
      <w:rPr>
        <w:lang w:val="es-ES"/>
      </w:rPr>
    </w:pPr>
  </w:p>
  <w:p w:rsidR="00CA5FD1" w:rsidRDefault="00CA5FD1" w:rsidP="00CA5FD1">
    <w:pPr>
      <w:pStyle w:val="Encabezado"/>
      <w:tabs>
        <w:tab w:val="clear" w:pos="8504"/>
      </w:tabs>
      <w:rPr>
        <w:lang w:val="es-ES"/>
      </w:rPr>
    </w:pPr>
  </w:p>
  <w:p w:rsidR="00CA5FD1" w:rsidRDefault="00CA5FD1" w:rsidP="00CA5FD1">
    <w:pPr>
      <w:pStyle w:val="Encabezado"/>
      <w:tabs>
        <w:tab w:val="clear" w:pos="8504"/>
      </w:tabs>
      <w:rPr>
        <w:lang w:val="es-ES"/>
      </w:rPr>
    </w:pPr>
    <w:r>
      <w:rPr>
        <w:lang w:val="es-ES"/>
      </w:rPr>
      <w:tab/>
      <w:t xml:space="preserve">                            </w:t>
    </w:r>
  </w:p>
  <w:p w:rsidR="00346222" w:rsidRDefault="0094607B" w:rsidP="00DE0430">
    <w:pPr>
      <w:pStyle w:val="Encabezado"/>
      <w:tabs>
        <w:tab w:val="clear" w:pos="8504"/>
      </w:tabs>
      <w:rPr>
        <w:lang w:val="es-ES"/>
      </w:rPr>
    </w:pPr>
    <w:bookmarkStart w:id="0" w:name="_GoBack"/>
    <w:bookmarkEnd w:id="0"/>
    <w:r>
      <w:rPr>
        <w:lang w:val="es-ES"/>
      </w:rPr>
      <w:tab/>
    </w:r>
    <w:r>
      <w:rPr>
        <w:lang w:val="es-ES"/>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FD1" w:rsidRDefault="00CA5FD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Wingdings 2" w:hAnsi="Wingdings 2"/>
        <w:sz w:val="20"/>
        <w:szCs w:val="20"/>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Wingdings 2" w:hAnsi="Wingdings 2"/>
        <w:sz w:val="20"/>
        <w:szCs w:val="20"/>
      </w:rPr>
    </w:lvl>
  </w:abstractNum>
  <w:abstractNum w:abstractNumId="2">
    <w:nsid w:val="00000004"/>
    <w:multiLevelType w:val="multilevel"/>
    <w:tmpl w:val="F1282396"/>
    <w:name w:val="WW8Num4"/>
    <w:lvl w:ilvl="0">
      <w:start w:val="1"/>
      <w:numFmt w:val="bullet"/>
      <w:lvlText w:val=""/>
      <w:lvlJc w:val="left"/>
      <w:pPr>
        <w:tabs>
          <w:tab w:val="num" w:pos="900"/>
        </w:tabs>
        <w:ind w:left="900" w:hanging="360"/>
      </w:pPr>
      <w:rPr>
        <w:rFonts w:ascii="Wingdings" w:hAnsi="Wingdings"/>
        <w:color w:val="00000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5"/>
    <w:multiLevelType w:val="singleLevel"/>
    <w:tmpl w:val="00000005"/>
    <w:name w:val="WW8Num5"/>
    <w:lvl w:ilvl="0">
      <w:start w:val="1"/>
      <w:numFmt w:val="bullet"/>
      <w:lvlText w:val=""/>
      <w:lvlJc w:val="left"/>
      <w:pPr>
        <w:tabs>
          <w:tab w:val="num" w:pos="1440"/>
        </w:tabs>
        <w:ind w:left="1440" w:hanging="360"/>
      </w:pPr>
      <w:rPr>
        <w:rFonts w:ascii="Wingdings 2" w:hAnsi="Wingdings 2"/>
      </w:rPr>
    </w:lvl>
  </w:abstractNum>
  <w:abstractNum w:abstractNumId="4">
    <w:nsid w:val="00000007"/>
    <w:multiLevelType w:val="singleLevel"/>
    <w:tmpl w:val="00000007"/>
    <w:name w:val="WW8Num7"/>
    <w:lvl w:ilvl="0">
      <w:start w:val="1"/>
      <w:numFmt w:val="bullet"/>
      <w:lvlText w:val=""/>
      <w:lvlJc w:val="left"/>
      <w:pPr>
        <w:tabs>
          <w:tab w:val="num" w:pos="1080"/>
        </w:tabs>
        <w:ind w:left="1080" w:hanging="360"/>
      </w:pPr>
      <w:rPr>
        <w:rFonts w:ascii="Wingdings 2" w:hAnsi="Wingdings 2"/>
        <w:sz w:val="20"/>
        <w:szCs w:val="20"/>
      </w:rPr>
    </w:lvl>
  </w:abstractNum>
  <w:abstractNum w:abstractNumId="5">
    <w:nsid w:val="00000009"/>
    <w:multiLevelType w:val="multilevel"/>
    <w:tmpl w:val="00000009"/>
    <w:name w:val="WW8Num9"/>
    <w:lvl w:ilvl="0">
      <w:start w:val="1"/>
      <w:numFmt w:val="bullet"/>
      <w:lvlText w:val=""/>
      <w:lvlJc w:val="left"/>
      <w:pPr>
        <w:tabs>
          <w:tab w:val="num" w:pos="1440"/>
        </w:tabs>
        <w:ind w:left="1440" w:hanging="360"/>
      </w:pPr>
      <w:rPr>
        <w:rFonts w:ascii="Wingdings 2" w:hAnsi="Wingdings 2"/>
        <w:sz w:val="20"/>
        <w:szCs w:val="20"/>
      </w:rPr>
    </w:lvl>
    <w:lvl w:ilvl="1">
      <w:start w:val="1"/>
      <w:numFmt w:val="bullet"/>
      <w:lvlText w:val=""/>
      <w:lvlJc w:val="left"/>
      <w:pPr>
        <w:tabs>
          <w:tab w:val="num" w:pos="1440"/>
        </w:tabs>
        <w:ind w:left="1440" w:hanging="360"/>
      </w:pPr>
      <w:rPr>
        <w:rFonts w:ascii="Wingdings 2" w:hAnsi="Wingdings 2"/>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C"/>
    <w:multiLevelType w:val="multilevel"/>
    <w:tmpl w:val="0000000C"/>
    <w:name w:val="WW8Num12"/>
    <w:lvl w:ilvl="0">
      <w:start w:val="1"/>
      <w:numFmt w:val="bullet"/>
      <w:lvlText w:val=""/>
      <w:lvlJc w:val="left"/>
      <w:pPr>
        <w:tabs>
          <w:tab w:val="num" w:pos="851"/>
        </w:tabs>
        <w:ind w:left="851" w:hanging="284"/>
      </w:pPr>
      <w:rPr>
        <w:rFonts w:ascii="Symbol" w:hAnsi="Symbol"/>
        <w:sz w:val="20"/>
        <w:szCs w:val="20"/>
      </w:rPr>
    </w:lvl>
    <w:lvl w:ilvl="1">
      <w:start w:val="1"/>
      <w:numFmt w:val="bullet"/>
      <w:lvlText w:val=""/>
      <w:lvlJc w:val="left"/>
      <w:pPr>
        <w:tabs>
          <w:tab w:val="num" w:pos="1440"/>
        </w:tabs>
        <w:ind w:left="1440" w:hanging="360"/>
      </w:pPr>
      <w:rPr>
        <w:rFonts w:ascii="Wingdings" w:hAnsi="Wingdings"/>
        <w:color w:val="000000"/>
        <w:sz w:val="16"/>
        <w:szCs w:val="16"/>
      </w:rPr>
    </w:lvl>
    <w:lvl w:ilvl="2">
      <w:start w:val="1"/>
      <w:numFmt w:val="bullet"/>
      <w:lvlText w:val=""/>
      <w:lvlJc w:val="left"/>
      <w:pPr>
        <w:tabs>
          <w:tab w:val="num" w:pos="2160"/>
        </w:tabs>
        <w:ind w:left="2160" w:hanging="360"/>
      </w:pPr>
      <w:rPr>
        <w:rFonts w:ascii="Wingdings 2" w:hAnsi="Wingdings 2"/>
      </w:rPr>
    </w:lvl>
    <w:lvl w:ilvl="3">
      <w:start w:val="1"/>
      <w:numFmt w:val="bullet"/>
      <w:lvlText w:val=""/>
      <w:lvlJc w:val="left"/>
      <w:pPr>
        <w:tabs>
          <w:tab w:val="num" w:pos="2880"/>
        </w:tabs>
        <w:ind w:left="2880" w:hanging="360"/>
      </w:pPr>
      <w:rPr>
        <w:rFonts w:ascii="Wingdings" w:hAnsi="Wingdings"/>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48A4EA2"/>
    <w:multiLevelType w:val="hybridMultilevel"/>
    <w:tmpl w:val="DBAC14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E2717D2"/>
    <w:multiLevelType w:val="hybridMultilevel"/>
    <w:tmpl w:val="64101E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EAE5B61"/>
    <w:multiLevelType w:val="hybridMultilevel"/>
    <w:tmpl w:val="CE287B36"/>
    <w:lvl w:ilvl="0" w:tplc="373C61BE">
      <w:start w:val="1"/>
      <w:numFmt w:val="bullet"/>
      <w:lvlText w:val=""/>
      <w:lvlJc w:val="left"/>
      <w:pPr>
        <w:tabs>
          <w:tab w:val="num" w:pos="1353"/>
        </w:tabs>
        <w:ind w:left="1353" w:hanging="360"/>
      </w:pPr>
      <w:rPr>
        <w:rFonts w:ascii="Wingdings 2" w:hAnsi="Wingdings 2"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4C7402D"/>
    <w:multiLevelType w:val="hybridMultilevel"/>
    <w:tmpl w:val="619E444E"/>
    <w:lvl w:ilvl="0" w:tplc="373C61BE">
      <w:start w:val="1"/>
      <w:numFmt w:val="bullet"/>
      <w:lvlText w:val=""/>
      <w:lvlJc w:val="left"/>
      <w:pPr>
        <w:tabs>
          <w:tab w:val="num" w:pos="1353"/>
        </w:tabs>
        <w:ind w:left="1353" w:hanging="360"/>
      </w:pPr>
      <w:rPr>
        <w:rFonts w:ascii="Wingdings 2" w:hAnsi="Wingdings 2"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91C70B6"/>
    <w:multiLevelType w:val="hybridMultilevel"/>
    <w:tmpl w:val="D1CAF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AE036C1"/>
    <w:multiLevelType w:val="hybridMultilevel"/>
    <w:tmpl w:val="724A0C54"/>
    <w:lvl w:ilvl="0" w:tplc="A6964B3A">
      <w:start w:val="1"/>
      <w:numFmt w:val="bullet"/>
      <w:lvlText w:val="-"/>
      <w:lvlJc w:val="left"/>
      <w:pPr>
        <w:ind w:left="1080" w:hanging="360"/>
      </w:pPr>
      <w:rPr>
        <w:rFonts w:ascii="NewsGotT" w:eastAsia="Times New Roman" w:hAnsi="NewsGotT"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375B6F3C"/>
    <w:multiLevelType w:val="hybridMultilevel"/>
    <w:tmpl w:val="2BD61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DBF18EC"/>
    <w:multiLevelType w:val="hybridMultilevel"/>
    <w:tmpl w:val="032A9D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7CE5BDC"/>
    <w:multiLevelType w:val="hybridMultilevel"/>
    <w:tmpl w:val="57B2CC8A"/>
    <w:lvl w:ilvl="0" w:tplc="0C0A000F">
      <w:start w:val="1"/>
      <w:numFmt w:val="decimal"/>
      <w:lvlText w:val="%1."/>
      <w:lvlJc w:val="left"/>
      <w:pPr>
        <w:ind w:left="720" w:hanging="360"/>
      </w:pPr>
      <w:rPr>
        <w:rFonts w:ascii="Times New Roman" w:hAnsi="Times New Roman" w:hint="default"/>
        <w:b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BB4720D"/>
    <w:multiLevelType w:val="hybridMultilevel"/>
    <w:tmpl w:val="88521A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58A4797"/>
    <w:multiLevelType w:val="hybridMultilevel"/>
    <w:tmpl w:val="D1CAF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5A144FB"/>
    <w:multiLevelType w:val="hybridMultilevel"/>
    <w:tmpl w:val="41469F3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81725B4"/>
    <w:multiLevelType w:val="hybridMultilevel"/>
    <w:tmpl w:val="DCD0A3E8"/>
    <w:lvl w:ilvl="0" w:tplc="3E78DAFE">
      <w:start w:val="1"/>
      <w:numFmt w:val="bullet"/>
      <w:lvlText w:val=""/>
      <w:lvlJc w:val="left"/>
      <w:pPr>
        <w:tabs>
          <w:tab w:val="num" w:pos="1353"/>
        </w:tabs>
        <w:ind w:left="1353" w:hanging="360"/>
      </w:pPr>
      <w:rPr>
        <w:rFonts w:ascii="Wingdings 2" w:hAnsi="Wingdings 2" w:hint="default"/>
        <w:sz w:val="20"/>
        <w:szCs w:val="20"/>
      </w:rPr>
    </w:lvl>
    <w:lvl w:ilvl="1" w:tplc="0C0A0003" w:tentative="1">
      <w:start w:val="1"/>
      <w:numFmt w:val="bullet"/>
      <w:lvlText w:val="o"/>
      <w:lvlJc w:val="left"/>
      <w:pPr>
        <w:tabs>
          <w:tab w:val="num" w:pos="1353"/>
        </w:tabs>
        <w:ind w:left="1353" w:hanging="360"/>
      </w:pPr>
      <w:rPr>
        <w:rFonts w:ascii="Courier New" w:hAnsi="Courier New" w:cs="Courier New" w:hint="default"/>
      </w:rPr>
    </w:lvl>
    <w:lvl w:ilvl="2" w:tplc="0C0A0005" w:tentative="1">
      <w:start w:val="1"/>
      <w:numFmt w:val="bullet"/>
      <w:lvlText w:val=""/>
      <w:lvlJc w:val="left"/>
      <w:pPr>
        <w:tabs>
          <w:tab w:val="num" w:pos="2073"/>
        </w:tabs>
        <w:ind w:left="2073" w:hanging="360"/>
      </w:pPr>
      <w:rPr>
        <w:rFonts w:ascii="Wingdings" w:hAnsi="Wingdings" w:hint="default"/>
      </w:rPr>
    </w:lvl>
    <w:lvl w:ilvl="3" w:tplc="0C0A0001" w:tentative="1">
      <w:start w:val="1"/>
      <w:numFmt w:val="bullet"/>
      <w:lvlText w:val=""/>
      <w:lvlJc w:val="left"/>
      <w:pPr>
        <w:tabs>
          <w:tab w:val="num" w:pos="2793"/>
        </w:tabs>
        <w:ind w:left="2793" w:hanging="360"/>
      </w:pPr>
      <w:rPr>
        <w:rFonts w:ascii="Symbol" w:hAnsi="Symbol" w:hint="default"/>
      </w:rPr>
    </w:lvl>
    <w:lvl w:ilvl="4" w:tplc="0C0A0003" w:tentative="1">
      <w:start w:val="1"/>
      <w:numFmt w:val="bullet"/>
      <w:lvlText w:val="o"/>
      <w:lvlJc w:val="left"/>
      <w:pPr>
        <w:tabs>
          <w:tab w:val="num" w:pos="3513"/>
        </w:tabs>
        <w:ind w:left="3513" w:hanging="360"/>
      </w:pPr>
      <w:rPr>
        <w:rFonts w:ascii="Courier New" w:hAnsi="Courier New" w:cs="Courier New" w:hint="default"/>
      </w:rPr>
    </w:lvl>
    <w:lvl w:ilvl="5" w:tplc="0C0A0005" w:tentative="1">
      <w:start w:val="1"/>
      <w:numFmt w:val="bullet"/>
      <w:lvlText w:val=""/>
      <w:lvlJc w:val="left"/>
      <w:pPr>
        <w:tabs>
          <w:tab w:val="num" w:pos="4233"/>
        </w:tabs>
        <w:ind w:left="4233" w:hanging="360"/>
      </w:pPr>
      <w:rPr>
        <w:rFonts w:ascii="Wingdings" w:hAnsi="Wingdings" w:hint="default"/>
      </w:rPr>
    </w:lvl>
    <w:lvl w:ilvl="6" w:tplc="0C0A0001" w:tentative="1">
      <w:start w:val="1"/>
      <w:numFmt w:val="bullet"/>
      <w:lvlText w:val=""/>
      <w:lvlJc w:val="left"/>
      <w:pPr>
        <w:tabs>
          <w:tab w:val="num" w:pos="4953"/>
        </w:tabs>
        <w:ind w:left="4953" w:hanging="360"/>
      </w:pPr>
      <w:rPr>
        <w:rFonts w:ascii="Symbol" w:hAnsi="Symbol" w:hint="default"/>
      </w:rPr>
    </w:lvl>
    <w:lvl w:ilvl="7" w:tplc="0C0A0003" w:tentative="1">
      <w:start w:val="1"/>
      <w:numFmt w:val="bullet"/>
      <w:lvlText w:val="o"/>
      <w:lvlJc w:val="left"/>
      <w:pPr>
        <w:tabs>
          <w:tab w:val="num" w:pos="5673"/>
        </w:tabs>
        <w:ind w:left="5673" w:hanging="360"/>
      </w:pPr>
      <w:rPr>
        <w:rFonts w:ascii="Courier New" w:hAnsi="Courier New" w:cs="Courier New" w:hint="default"/>
      </w:rPr>
    </w:lvl>
    <w:lvl w:ilvl="8" w:tplc="0C0A0005" w:tentative="1">
      <w:start w:val="1"/>
      <w:numFmt w:val="bullet"/>
      <w:lvlText w:val=""/>
      <w:lvlJc w:val="left"/>
      <w:pPr>
        <w:tabs>
          <w:tab w:val="num" w:pos="6393"/>
        </w:tabs>
        <w:ind w:left="6393" w:hanging="360"/>
      </w:pPr>
      <w:rPr>
        <w:rFonts w:ascii="Wingdings" w:hAnsi="Wingdings" w:hint="default"/>
      </w:rPr>
    </w:lvl>
  </w:abstractNum>
  <w:abstractNum w:abstractNumId="20">
    <w:nsid w:val="5A6C2CED"/>
    <w:multiLevelType w:val="hybridMultilevel"/>
    <w:tmpl w:val="88521A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C4E618C"/>
    <w:multiLevelType w:val="hybridMultilevel"/>
    <w:tmpl w:val="707497C8"/>
    <w:lvl w:ilvl="0" w:tplc="4B06979A">
      <w:start w:val="1"/>
      <w:numFmt w:val="decimal"/>
      <w:lvlText w:val="%1."/>
      <w:lvlJc w:val="left"/>
      <w:pPr>
        <w:ind w:left="720" w:hanging="360"/>
      </w:pPr>
      <w:rPr>
        <w:rFonts w:ascii="NewsGotT" w:hAnsi="NewsGotT"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CB55442"/>
    <w:multiLevelType w:val="hybridMultilevel"/>
    <w:tmpl w:val="032A9D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2CA22E1"/>
    <w:multiLevelType w:val="hybridMultilevel"/>
    <w:tmpl w:val="37C046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4153FE2"/>
    <w:multiLevelType w:val="hybridMultilevel"/>
    <w:tmpl w:val="76EA68B8"/>
    <w:lvl w:ilvl="0" w:tplc="26AAC148">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65344B3B"/>
    <w:multiLevelType w:val="hybridMultilevel"/>
    <w:tmpl w:val="376810F4"/>
    <w:lvl w:ilvl="0" w:tplc="DB062B58">
      <w:start w:val="6"/>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C664632"/>
    <w:multiLevelType w:val="hybridMultilevel"/>
    <w:tmpl w:val="37C046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EA5736E"/>
    <w:multiLevelType w:val="hybridMultilevel"/>
    <w:tmpl w:val="707497C8"/>
    <w:lvl w:ilvl="0" w:tplc="4B06979A">
      <w:start w:val="1"/>
      <w:numFmt w:val="decimal"/>
      <w:lvlText w:val="%1."/>
      <w:lvlJc w:val="left"/>
      <w:pPr>
        <w:ind w:left="720" w:hanging="360"/>
      </w:pPr>
      <w:rPr>
        <w:rFonts w:ascii="NewsGotT" w:hAnsi="NewsGotT"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E4575C0"/>
    <w:multiLevelType w:val="hybridMultilevel"/>
    <w:tmpl w:val="DFD46E96"/>
    <w:lvl w:ilvl="0" w:tplc="4548435E">
      <w:numFmt w:val="bullet"/>
      <w:lvlText w:val="-"/>
      <w:lvlJc w:val="left"/>
      <w:pPr>
        <w:tabs>
          <w:tab w:val="num" w:pos="1065"/>
        </w:tabs>
        <w:ind w:left="1065" w:hanging="360"/>
      </w:pPr>
      <w:rPr>
        <w:rFonts w:ascii="Times New Roman" w:eastAsia="Times New Roman" w:hAnsi="Times New Roman" w:cs="Times New Roman"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8"/>
  </w:num>
  <w:num w:numId="2">
    <w:abstractNumId w:val="20"/>
  </w:num>
  <w:num w:numId="3">
    <w:abstractNumId w:val="26"/>
  </w:num>
  <w:num w:numId="4">
    <w:abstractNumId w:val="22"/>
  </w:num>
  <w:num w:numId="5">
    <w:abstractNumId w:val="16"/>
  </w:num>
  <w:num w:numId="6">
    <w:abstractNumId w:val="12"/>
  </w:num>
  <w:num w:numId="7">
    <w:abstractNumId w:val="23"/>
  </w:num>
  <w:num w:numId="8">
    <w:abstractNumId w:val="14"/>
  </w:num>
  <w:num w:numId="9">
    <w:abstractNumId w:val="28"/>
  </w:num>
  <w:num w:numId="10">
    <w:abstractNumId w:val="2"/>
  </w:num>
  <w:num w:numId="11">
    <w:abstractNumId w:val="3"/>
  </w:num>
  <w:num w:numId="12">
    <w:abstractNumId w:val="5"/>
  </w:num>
  <w:num w:numId="13">
    <w:abstractNumId w:val="15"/>
  </w:num>
  <w:num w:numId="14">
    <w:abstractNumId w:val="18"/>
  </w:num>
  <w:num w:numId="15">
    <w:abstractNumId w:val="7"/>
  </w:num>
  <w:num w:numId="16">
    <w:abstractNumId w:val="27"/>
  </w:num>
  <w:num w:numId="17">
    <w:abstractNumId w:val="19"/>
  </w:num>
  <w:num w:numId="18">
    <w:abstractNumId w:val="9"/>
  </w:num>
  <w:num w:numId="19">
    <w:abstractNumId w:val="10"/>
  </w:num>
  <w:num w:numId="20">
    <w:abstractNumId w:val="13"/>
  </w:num>
  <w:num w:numId="21">
    <w:abstractNumId w:val="0"/>
  </w:num>
  <w:num w:numId="22">
    <w:abstractNumId w:val="4"/>
  </w:num>
  <w:num w:numId="23">
    <w:abstractNumId w:val="24"/>
  </w:num>
  <w:num w:numId="24">
    <w:abstractNumId w:val="11"/>
  </w:num>
  <w:num w:numId="25">
    <w:abstractNumId w:val="6"/>
  </w:num>
  <w:num w:numId="26">
    <w:abstractNumId w:val="1"/>
  </w:num>
  <w:num w:numId="27">
    <w:abstractNumId w:val="25"/>
  </w:num>
  <w:num w:numId="28">
    <w:abstractNumId w:val="1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7816E3"/>
    <w:rsid w:val="00045ADD"/>
    <w:rsid w:val="003F5271"/>
    <w:rsid w:val="00407314"/>
    <w:rsid w:val="00764BB4"/>
    <w:rsid w:val="007816E3"/>
    <w:rsid w:val="00864352"/>
    <w:rsid w:val="0090208D"/>
    <w:rsid w:val="00922E62"/>
    <w:rsid w:val="00931E4D"/>
    <w:rsid w:val="0094607B"/>
    <w:rsid w:val="00B3449F"/>
    <w:rsid w:val="00CA5FD1"/>
    <w:rsid w:val="00EE6A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6E3"/>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816E3"/>
    <w:pPr>
      <w:tabs>
        <w:tab w:val="center" w:pos="4252"/>
        <w:tab w:val="right" w:pos="8504"/>
      </w:tabs>
    </w:pPr>
  </w:style>
  <w:style w:type="character" w:customStyle="1" w:styleId="EncabezadoCar">
    <w:name w:val="Encabezado Car"/>
    <w:basedOn w:val="Fuentedeprrafopredeter"/>
    <w:link w:val="Encabezado"/>
    <w:rsid w:val="007816E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816E3"/>
    <w:pPr>
      <w:tabs>
        <w:tab w:val="center" w:pos="4252"/>
        <w:tab w:val="right" w:pos="8504"/>
      </w:tabs>
    </w:pPr>
  </w:style>
  <w:style w:type="character" w:customStyle="1" w:styleId="PiedepginaCar">
    <w:name w:val="Pie de página Car"/>
    <w:basedOn w:val="Fuentedeprrafopredeter"/>
    <w:link w:val="Piedepgina"/>
    <w:uiPriority w:val="99"/>
    <w:rsid w:val="007816E3"/>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7816E3"/>
  </w:style>
  <w:style w:type="paragraph" w:styleId="Prrafodelista">
    <w:name w:val="List Paragraph"/>
    <w:basedOn w:val="Normal"/>
    <w:uiPriority w:val="34"/>
    <w:qFormat/>
    <w:rsid w:val="007816E3"/>
    <w:pPr>
      <w:ind w:left="708"/>
    </w:pPr>
  </w:style>
  <w:style w:type="paragraph" w:styleId="Textodeglobo">
    <w:name w:val="Balloon Text"/>
    <w:basedOn w:val="Normal"/>
    <w:link w:val="TextodegloboCar"/>
    <w:uiPriority w:val="99"/>
    <w:semiHidden/>
    <w:unhideWhenUsed/>
    <w:rsid w:val="00045ADD"/>
    <w:rPr>
      <w:rFonts w:ascii="Tahoma" w:hAnsi="Tahoma" w:cs="Tahoma"/>
      <w:sz w:val="16"/>
      <w:szCs w:val="16"/>
    </w:rPr>
  </w:style>
  <w:style w:type="character" w:customStyle="1" w:styleId="TextodegloboCar">
    <w:name w:val="Texto de globo Car"/>
    <w:basedOn w:val="Fuentedeprrafopredeter"/>
    <w:link w:val="Textodeglobo"/>
    <w:uiPriority w:val="99"/>
    <w:semiHidden/>
    <w:rsid w:val="00045ADD"/>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569</Words>
  <Characters>3130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WinSP3_OEM</dc:creator>
  <cp:lastModifiedBy>usuario</cp:lastModifiedBy>
  <cp:revision>4</cp:revision>
  <dcterms:created xsi:type="dcterms:W3CDTF">2013-02-16T18:20:00Z</dcterms:created>
  <dcterms:modified xsi:type="dcterms:W3CDTF">2017-01-19T11:33:00Z</dcterms:modified>
</cp:coreProperties>
</file>