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3E" w:rsidRDefault="00A67A3E" w:rsidP="004D6486">
      <w:pPr>
        <w:jc w:val="center"/>
        <w:rPr>
          <w:rFonts w:ascii="Book Antiqua" w:hAnsi="Book Antiqua"/>
          <w:b/>
          <w:sz w:val="24"/>
          <w:szCs w:val="24"/>
        </w:rPr>
      </w:pPr>
    </w:p>
    <w:p w:rsidR="004D6486" w:rsidRDefault="004D6486" w:rsidP="004D6486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ACTA DE LA REUNIÓN INICIAL DEL GRUPO DE TRABAJO</w:t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Los componentes de grupo de trabajo “APLICACIÓN DE LAS TIC EN EL IES SÉNECA”, que se relacionan al final, se han reunido el día </w:t>
      </w:r>
      <w:r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 xml:space="preserve"> de octubre de 201</w:t>
      </w:r>
      <w:r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 en el IES Séneca, entre las 17.30 h y las 19.30 h, para tratar los siguientes asuntos:</w:t>
      </w:r>
    </w:p>
    <w:p w:rsidR="004D6486" w:rsidRDefault="004D6486" w:rsidP="004D6486">
      <w:pPr>
        <w:pStyle w:val="Prrafode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Elaboración del proyecto del grupo de trabajo</w:t>
      </w:r>
    </w:p>
    <w:p w:rsidR="004D6486" w:rsidRDefault="004D6486" w:rsidP="004D6486">
      <w:pPr>
        <w:spacing w:after="0" w:line="240" w:lineRule="auto"/>
        <w:ind w:firstLine="708"/>
        <w:jc w:val="both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 xml:space="preserve">Asistentes: </w:t>
      </w:r>
      <w:r w:rsidRPr="00732EAE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Ángel Abascal Estrada</w:t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 xml:space="preserve">, </w:t>
      </w:r>
      <w:r w:rsidRPr="005D6DC0">
        <w:rPr>
          <w:rFonts w:ascii="Book Antiqua" w:eastAsia="Times New Roman" w:hAnsi="Book Antiqua" w:cs="Helvetica"/>
          <w:color w:val="000000"/>
          <w:sz w:val="24"/>
          <w:szCs w:val="24"/>
        </w:rPr>
        <w:t>Juan Manuel Bernal Jaramillo</w:t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>,</w:t>
      </w:r>
      <w:r w:rsidRPr="004D6486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Rosa Calle Ariza, Rosa Galán Molleja, </w:t>
      </w:r>
      <w:r w:rsidRPr="001A46FE">
        <w:rPr>
          <w:rFonts w:ascii="Book Antiqua" w:hAnsi="Book Antiqua" w:cs="Arial"/>
          <w:color w:val="222222"/>
          <w:sz w:val="24"/>
          <w:szCs w:val="24"/>
        </w:rPr>
        <w:t>Isabel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Jiménez Ramírez, José</w:t>
      </w:r>
      <w:r>
        <w:rPr>
          <w:rFonts w:ascii="Book Antiqua" w:hAnsi="Book Antiqua"/>
          <w:sz w:val="24"/>
          <w:szCs w:val="24"/>
        </w:rPr>
        <w:t xml:space="preserve"> Antonio Montiel Tosso</w:t>
      </w:r>
      <w:r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Manuel Morales Ruiz, Manuel Muñoz Membrives, Trinidad Zarza 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Alabanda</w:t>
      </w:r>
      <w:proofErr w:type="spellEnd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</w:t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El Coordinador: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José Antonio Montiel Tosso 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Córdoba, 19 de octubre de 2016</w:t>
      </w:r>
    </w:p>
    <w:p w:rsidR="00B004A6" w:rsidRDefault="00B004A6"/>
    <w:sectPr w:rsidR="00B00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1205"/>
    <w:multiLevelType w:val="hybridMultilevel"/>
    <w:tmpl w:val="E3E8FF7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5"/>
    <w:rsid w:val="004D6486"/>
    <w:rsid w:val="00681105"/>
    <w:rsid w:val="00A67A3E"/>
    <w:rsid w:val="00B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9D42-40C3-4DF6-92B6-CE2D17D0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2</cp:revision>
  <dcterms:created xsi:type="dcterms:W3CDTF">2016-11-10T17:51:00Z</dcterms:created>
  <dcterms:modified xsi:type="dcterms:W3CDTF">2016-11-10T18:08:00Z</dcterms:modified>
</cp:coreProperties>
</file>