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FA" w:rsidRDefault="00287BFA">
      <w:r>
        <w:t>VALORACIÓN DEL PROGRESO DEL GRUPO DE TRABAJO: LA ABUEL@ DEL CENTRO.</w:t>
      </w:r>
    </w:p>
    <w:p w:rsidR="00287BFA" w:rsidRPr="000E3745" w:rsidRDefault="00287BFA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 xml:space="preserve"> En el meridiano del curso estamos ya y es el momento de valorar la marcha, la consecución de objetivos y las impresiones sobre nuestra participación en el grupo de trabajo.</w:t>
      </w:r>
    </w:p>
    <w:p w:rsidR="00287BFA" w:rsidRPr="000E3745" w:rsidRDefault="00287BFA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>El primer apartado es el referido a si se han realizado las reuniones previstas hasta el momento. Respecto a este apartado, el grupo se ha esforzado muchísimo para asistir</w:t>
      </w:r>
      <w:r w:rsidR="00375989">
        <w:rPr>
          <w:sz w:val="24"/>
          <w:szCs w:val="24"/>
        </w:rPr>
        <w:t xml:space="preserve"> a </w:t>
      </w:r>
      <w:r w:rsidRPr="000E3745">
        <w:rPr>
          <w:sz w:val="24"/>
          <w:szCs w:val="24"/>
        </w:rPr>
        <w:t xml:space="preserve">  las reuniones ya que unos trabajan de mañana y otros de tarde. La mayoría de las veces las reuniones han sido encuentros de medio día de unos 20 minutos de duración, previamente, por el grupo de </w:t>
      </w:r>
      <w:proofErr w:type="spellStart"/>
      <w:r w:rsidRPr="000E3745">
        <w:rPr>
          <w:sz w:val="24"/>
          <w:szCs w:val="24"/>
        </w:rPr>
        <w:t>whats</w:t>
      </w:r>
      <w:proofErr w:type="spellEnd"/>
      <w:r w:rsidRPr="000E3745">
        <w:rPr>
          <w:sz w:val="24"/>
          <w:szCs w:val="24"/>
        </w:rPr>
        <w:t xml:space="preserve"> </w:t>
      </w:r>
      <w:proofErr w:type="spellStart"/>
      <w:r w:rsidRPr="000E3745">
        <w:rPr>
          <w:sz w:val="24"/>
          <w:szCs w:val="24"/>
        </w:rPr>
        <w:t>App</w:t>
      </w:r>
      <w:proofErr w:type="spellEnd"/>
      <w:r w:rsidRPr="000E3745">
        <w:rPr>
          <w:sz w:val="24"/>
          <w:szCs w:val="24"/>
        </w:rPr>
        <w:t xml:space="preserve">  yo, como coordinadora, le había expuesto las líneas generales sobre las que había que decidir. En Colabora están indicadas las fechas de las reu</w:t>
      </w:r>
      <w:r w:rsidR="00375989">
        <w:rPr>
          <w:sz w:val="24"/>
          <w:szCs w:val="24"/>
        </w:rPr>
        <w:t>niones</w:t>
      </w:r>
      <w:r w:rsidRPr="000E3745">
        <w:rPr>
          <w:sz w:val="24"/>
          <w:szCs w:val="24"/>
        </w:rPr>
        <w:t>.</w:t>
      </w:r>
    </w:p>
    <w:p w:rsidR="00287BFA" w:rsidRPr="000E3745" w:rsidRDefault="00287BFA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 xml:space="preserve">El segundo apartado: </w:t>
      </w:r>
      <w:r w:rsidR="008E59B3" w:rsidRPr="000E3745">
        <w:rPr>
          <w:sz w:val="24"/>
          <w:szCs w:val="24"/>
        </w:rPr>
        <w:t>“L</w:t>
      </w:r>
      <w:r w:rsidRPr="000E3745">
        <w:rPr>
          <w:sz w:val="24"/>
          <w:szCs w:val="24"/>
        </w:rPr>
        <w:t>a asistencia a las sesiones con asesoramiento externo</w:t>
      </w:r>
      <w:r w:rsidR="008E59B3" w:rsidRPr="000E3745">
        <w:rPr>
          <w:sz w:val="24"/>
          <w:szCs w:val="24"/>
        </w:rPr>
        <w:t xml:space="preserve">” </w:t>
      </w:r>
      <w:r w:rsidR="00375989">
        <w:rPr>
          <w:sz w:val="24"/>
          <w:szCs w:val="24"/>
        </w:rPr>
        <w:t xml:space="preserve"> tengo que decir que nuestro</w:t>
      </w:r>
      <w:r w:rsidRPr="000E3745">
        <w:rPr>
          <w:sz w:val="24"/>
          <w:szCs w:val="24"/>
        </w:rPr>
        <w:t xml:space="preserve"> asesor del CEP nos ha visitado, me ha entregado el material que pedí  y, si me surge cualquier duda  siempre ha estado disponible por teléfono y email.</w:t>
      </w:r>
      <w:r w:rsidR="0049573D" w:rsidRPr="000E3745">
        <w:rPr>
          <w:sz w:val="24"/>
          <w:szCs w:val="24"/>
        </w:rPr>
        <w:t xml:space="preserve"> Estamos incorporando además conferencias de colectivos relacionados con la tercera edad y la Historia Oral como Sembradoras de Salud, con lo que nos enriquecemos a nivel externo de otras iniciativas paralelas a la nuestra.</w:t>
      </w:r>
    </w:p>
    <w:p w:rsidR="0049573D" w:rsidRPr="000E3745" w:rsidRDefault="0049573D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>El tercer apartado no lo entendemos muy bien, la verdad, aparece en la rúbrica como “</w:t>
      </w:r>
      <w:r w:rsidR="00287BFA" w:rsidRPr="000E3745">
        <w:rPr>
          <w:sz w:val="24"/>
          <w:szCs w:val="24"/>
        </w:rPr>
        <w:t>La asistencia a las sesiones presenciales sin asesoramiento externo</w:t>
      </w:r>
      <w:r w:rsidRPr="000E3745">
        <w:rPr>
          <w:sz w:val="24"/>
          <w:szCs w:val="24"/>
        </w:rPr>
        <w:t>”.  Cada componente del grupo trabaja autónomamente desde su disciplina, recuerdo que este grupo es muy variado (Economía, Imagen Personal, Geografía e Historia, Intervención Socio comunitaria).</w:t>
      </w:r>
    </w:p>
    <w:p w:rsidR="0049573D" w:rsidRPr="000E3745" w:rsidRDefault="0049573D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 xml:space="preserve">El cuarto apartado: </w:t>
      </w:r>
      <w:r w:rsidR="00E24224">
        <w:rPr>
          <w:sz w:val="24"/>
          <w:szCs w:val="24"/>
        </w:rPr>
        <w:t>“</w:t>
      </w:r>
      <w:r w:rsidR="00287BFA" w:rsidRPr="000E3745">
        <w:rPr>
          <w:sz w:val="24"/>
          <w:szCs w:val="24"/>
        </w:rPr>
        <w:t>Nivel de consecuci</w:t>
      </w:r>
      <w:r w:rsidRPr="000E3745">
        <w:rPr>
          <w:sz w:val="24"/>
          <w:szCs w:val="24"/>
        </w:rPr>
        <w:t>ón de los objetivos propuestos</w:t>
      </w:r>
      <w:r w:rsidR="001210C2" w:rsidRPr="000E3745">
        <w:rPr>
          <w:sz w:val="24"/>
          <w:szCs w:val="24"/>
        </w:rPr>
        <w:t>. Valoración de los indicadores</w:t>
      </w:r>
      <w:r w:rsidR="00E24224">
        <w:rPr>
          <w:sz w:val="24"/>
          <w:szCs w:val="24"/>
        </w:rPr>
        <w:t>”</w:t>
      </w:r>
      <w:r w:rsidRPr="000E3745">
        <w:rPr>
          <w:sz w:val="24"/>
          <w:szCs w:val="24"/>
        </w:rPr>
        <w:t>.  Todos los componentes se reafirman en que los objetivos  se están consiguiendo incluso más fácilmente de lo esperado: a los abuelos les encanta venir, y los alumnos disfrutan de estas sesiones tan peculiares.</w:t>
      </w:r>
      <w:r w:rsidR="001210C2" w:rsidRPr="000E3745">
        <w:rPr>
          <w:sz w:val="24"/>
          <w:szCs w:val="24"/>
        </w:rPr>
        <w:t xml:space="preserve"> Se pone en valor la Tercera Edad, los alumnos traen al aula algún trozo de sus vidas, La historia Oral en primera persona cala más hondamente en los </w:t>
      </w:r>
      <w:proofErr w:type="spellStart"/>
      <w:r w:rsidR="001210C2" w:rsidRPr="000E3745">
        <w:rPr>
          <w:sz w:val="24"/>
          <w:szCs w:val="24"/>
        </w:rPr>
        <w:t>alumn@s</w:t>
      </w:r>
      <w:proofErr w:type="spellEnd"/>
      <w:r w:rsidR="001210C2" w:rsidRPr="000E3745">
        <w:rPr>
          <w:sz w:val="24"/>
          <w:szCs w:val="24"/>
        </w:rPr>
        <w:t xml:space="preserve">  y  los abuelos y abuelas nos ayudan a </w:t>
      </w:r>
      <w:r w:rsidR="008E59B3" w:rsidRPr="000E3745">
        <w:rPr>
          <w:sz w:val="24"/>
          <w:szCs w:val="24"/>
        </w:rPr>
        <w:t>incorporar a las familias, ausentes en este centro, al proceso de aprendizaje de sus nietos y nietas.</w:t>
      </w:r>
    </w:p>
    <w:p w:rsidR="008E59B3" w:rsidRPr="000E3745" w:rsidRDefault="008E59B3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>El quinto apartado:”</w:t>
      </w:r>
      <w:r w:rsidR="00287BFA" w:rsidRPr="000E3745">
        <w:rPr>
          <w:sz w:val="24"/>
          <w:szCs w:val="24"/>
        </w:rPr>
        <w:t>Se están seleccionando, preparando o elaborando materiales de calidad e innovadores para la puesta en práctica en el aula</w:t>
      </w:r>
      <w:r w:rsidRPr="000E3745">
        <w:rPr>
          <w:sz w:val="24"/>
          <w:szCs w:val="24"/>
        </w:rPr>
        <w:t xml:space="preserve">”. Por supuesto que sí, el sector primario que trabajamos con los abuelos previamente contenía tareas en  la </w:t>
      </w:r>
      <w:proofErr w:type="spellStart"/>
      <w:r w:rsidRPr="000E3745">
        <w:rPr>
          <w:sz w:val="24"/>
          <w:szCs w:val="24"/>
        </w:rPr>
        <w:t>Moodle</w:t>
      </w:r>
      <w:proofErr w:type="spellEnd"/>
      <w:r w:rsidRPr="000E3745">
        <w:rPr>
          <w:sz w:val="24"/>
          <w:szCs w:val="24"/>
        </w:rPr>
        <w:t xml:space="preserve"> del centro  por ejemplo. Así mismo, Javier, el compañero de economía, nos ha dicho que buscaba noticias y novedades que ofrecían las páginas web y que quiere hacer una especie de concurso para ver quien está más puesto en banca online.</w:t>
      </w:r>
    </w:p>
    <w:p w:rsidR="008E59B3" w:rsidRPr="000E3745" w:rsidRDefault="008E59B3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lastRenderedPageBreak/>
        <w:t>El sexto apartado: “Se</w:t>
      </w:r>
      <w:r w:rsidR="00287BFA" w:rsidRPr="000E3745">
        <w:rPr>
          <w:sz w:val="24"/>
          <w:szCs w:val="24"/>
        </w:rPr>
        <w:t xml:space="preserve"> están realizado lecturas, análisis y reflexión posterior de </w:t>
      </w:r>
      <w:r w:rsidRPr="000E3745">
        <w:rPr>
          <w:sz w:val="24"/>
          <w:szCs w:val="24"/>
        </w:rPr>
        <w:t xml:space="preserve">documentos”. Los componentes del grupo solemos reflexionar más por el grupo de </w:t>
      </w:r>
      <w:proofErr w:type="spellStart"/>
      <w:r w:rsidRPr="000E3745">
        <w:rPr>
          <w:sz w:val="24"/>
          <w:szCs w:val="24"/>
        </w:rPr>
        <w:t>wasa</w:t>
      </w:r>
      <w:r w:rsidR="00993170">
        <w:rPr>
          <w:sz w:val="24"/>
          <w:szCs w:val="24"/>
        </w:rPr>
        <w:t>p</w:t>
      </w:r>
      <w:proofErr w:type="spellEnd"/>
      <w:r w:rsidR="00993170">
        <w:rPr>
          <w:sz w:val="24"/>
          <w:szCs w:val="24"/>
        </w:rPr>
        <w:t xml:space="preserve"> que por C</w:t>
      </w:r>
      <w:r w:rsidRPr="000E3745">
        <w:rPr>
          <w:sz w:val="24"/>
          <w:szCs w:val="24"/>
        </w:rPr>
        <w:t>olabora, sobre todo debido a la sobrecarga de trabajo doc</w:t>
      </w:r>
      <w:r w:rsidR="001E5FA9" w:rsidRPr="000E3745">
        <w:rPr>
          <w:sz w:val="24"/>
          <w:szCs w:val="24"/>
        </w:rPr>
        <w:t>ente y también a que la web de C</w:t>
      </w:r>
      <w:r w:rsidRPr="000E3745">
        <w:rPr>
          <w:sz w:val="24"/>
          <w:szCs w:val="24"/>
        </w:rPr>
        <w:t xml:space="preserve">olabora no siempre funciona de forma óptima. Hemos resuelto seguir reflexionando vía </w:t>
      </w:r>
      <w:proofErr w:type="spellStart"/>
      <w:r w:rsidRPr="000E3745">
        <w:rPr>
          <w:sz w:val="24"/>
          <w:szCs w:val="24"/>
        </w:rPr>
        <w:t>wasap</w:t>
      </w:r>
      <w:proofErr w:type="spellEnd"/>
      <w:r w:rsidRPr="000E3745">
        <w:rPr>
          <w:sz w:val="24"/>
          <w:szCs w:val="24"/>
        </w:rPr>
        <w:t xml:space="preserve"> y vol</w:t>
      </w:r>
      <w:r w:rsidR="00993170">
        <w:rPr>
          <w:sz w:val="24"/>
          <w:szCs w:val="24"/>
        </w:rPr>
        <w:t>car algunas de esas reflexiones en C</w:t>
      </w:r>
      <w:r w:rsidRPr="000E3745">
        <w:rPr>
          <w:sz w:val="24"/>
          <w:szCs w:val="24"/>
        </w:rPr>
        <w:t xml:space="preserve">olabora. </w:t>
      </w:r>
      <w:r w:rsidR="001E5FA9" w:rsidRPr="000E3745">
        <w:rPr>
          <w:sz w:val="24"/>
          <w:szCs w:val="24"/>
        </w:rPr>
        <w:t>Yo como coordinadora del grupo me he ofrecido para hacer un resumen  e irlo colgando en Colabora de forma periódica. En este sentido añadimos aquí el apartado último de la rúbrica: “Participación en Colabora”.</w:t>
      </w:r>
    </w:p>
    <w:p w:rsidR="001E5FA9" w:rsidRPr="000E3745" w:rsidRDefault="008E59B3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br/>
      </w:r>
      <w:r w:rsidR="00287BFA" w:rsidRPr="000E3745">
        <w:rPr>
          <w:sz w:val="24"/>
          <w:szCs w:val="24"/>
        </w:rPr>
        <w:t xml:space="preserve"> </w:t>
      </w:r>
      <w:r w:rsidR="001E5FA9" w:rsidRPr="000E3745">
        <w:rPr>
          <w:sz w:val="24"/>
          <w:szCs w:val="24"/>
        </w:rPr>
        <w:t>El séptimo  apartado: “</w:t>
      </w:r>
      <w:r w:rsidR="00287BFA" w:rsidRPr="000E3745">
        <w:rPr>
          <w:sz w:val="24"/>
          <w:szCs w:val="24"/>
        </w:rPr>
        <w:t>Se está utilizado una metodología colaborativa de trabajo</w:t>
      </w:r>
      <w:r w:rsidR="001E5FA9" w:rsidRPr="000E3745">
        <w:rPr>
          <w:sz w:val="24"/>
          <w:szCs w:val="24"/>
        </w:rPr>
        <w:t>”. Es evidente que sí, somos distintos y entre todos construimos lo mismo: un puente del alumnado a las familias y ese mismo puente, que son los abuelos, se usa también para conectar a las familias con el centro.</w:t>
      </w:r>
    </w:p>
    <w:p w:rsidR="001E5FA9" w:rsidRPr="000E3745" w:rsidRDefault="001E5FA9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>El octavo apartado: “Se</w:t>
      </w:r>
      <w:r w:rsidR="00287BFA" w:rsidRPr="000E3745">
        <w:rPr>
          <w:sz w:val="24"/>
          <w:szCs w:val="24"/>
        </w:rPr>
        <w:t xml:space="preserve"> están realizado actuaciones concretas con el alumnado asegurando el impacto de la formación</w:t>
      </w:r>
      <w:r w:rsidRPr="000E3745">
        <w:rPr>
          <w:sz w:val="24"/>
          <w:szCs w:val="24"/>
        </w:rPr>
        <w:t>” se ve en las fotos y los vídeos que hacemos: la actitud de escucha y respeto por parte del alumnado (que se sorprenden de que los abuelos sepan tanto de ese aspecto que ellos están aprendiendo ahora en la asignatura) y la jovialidad y felicidad de los abuelos y abuelas (orgullosos de su pasado, que vienen a contarlo, para que los adolescentes aprendan a través de sus recuerdos…)</w:t>
      </w:r>
    </w:p>
    <w:p w:rsidR="00276481" w:rsidRDefault="00287BFA" w:rsidP="000E3745">
      <w:pPr>
        <w:jc w:val="both"/>
        <w:rPr>
          <w:sz w:val="24"/>
          <w:szCs w:val="24"/>
        </w:rPr>
      </w:pPr>
      <w:r w:rsidRPr="000E3745">
        <w:rPr>
          <w:sz w:val="24"/>
          <w:szCs w:val="24"/>
        </w:rPr>
        <w:t xml:space="preserve"> </w:t>
      </w:r>
      <w:r w:rsidR="001E5FA9" w:rsidRPr="000E3745">
        <w:rPr>
          <w:sz w:val="24"/>
          <w:szCs w:val="24"/>
        </w:rPr>
        <w:t>Y por último, en el apartado “</w:t>
      </w:r>
      <w:r w:rsidRPr="000E3745">
        <w:rPr>
          <w:sz w:val="24"/>
          <w:szCs w:val="24"/>
        </w:rPr>
        <w:t>Se están realizado actuaciones concretas que han tenido incidencia sobre el funcionamiento del centro</w:t>
      </w:r>
      <w:r w:rsidR="001E5FA9" w:rsidRPr="000E3745">
        <w:rPr>
          <w:sz w:val="24"/>
          <w:szCs w:val="24"/>
        </w:rPr>
        <w:t>” tenemos que decir que el equipo directivo del centro está muy ilusionado con este proyecto, nos han dicho qu</w:t>
      </w:r>
      <w:r w:rsidR="000E3745" w:rsidRPr="000E3745">
        <w:rPr>
          <w:sz w:val="24"/>
          <w:szCs w:val="24"/>
        </w:rPr>
        <w:t>e les gustaría tener un detallito con los abuelos de reconocimiento y que lo incluirán en la página web y la memoria</w:t>
      </w:r>
      <w:r w:rsidRPr="000E3745">
        <w:rPr>
          <w:sz w:val="24"/>
          <w:szCs w:val="24"/>
        </w:rPr>
        <w:t xml:space="preserve"> </w:t>
      </w:r>
      <w:r w:rsidR="000E3745" w:rsidRPr="000E3745">
        <w:rPr>
          <w:sz w:val="24"/>
          <w:szCs w:val="24"/>
        </w:rPr>
        <w:t xml:space="preserve"> de este curso.</w:t>
      </w:r>
    </w:p>
    <w:p w:rsidR="003A3131" w:rsidRDefault="003A3131" w:rsidP="000E3745">
      <w:pPr>
        <w:jc w:val="both"/>
        <w:rPr>
          <w:sz w:val="24"/>
          <w:szCs w:val="24"/>
        </w:rPr>
      </w:pPr>
    </w:p>
    <w:p w:rsidR="003A3131" w:rsidRDefault="003A3131" w:rsidP="000E3745">
      <w:pPr>
        <w:jc w:val="both"/>
        <w:rPr>
          <w:sz w:val="24"/>
          <w:szCs w:val="24"/>
        </w:rPr>
      </w:pPr>
    </w:p>
    <w:p w:rsidR="003A3131" w:rsidRDefault="003A3131" w:rsidP="000E3745">
      <w:pPr>
        <w:jc w:val="both"/>
        <w:rPr>
          <w:sz w:val="24"/>
          <w:szCs w:val="24"/>
        </w:rPr>
      </w:pPr>
    </w:p>
    <w:p w:rsidR="003A3131" w:rsidRDefault="003A3131" w:rsidP="000E3745">
      <w:pPr>
        <w:jc w:val="both"/>
        <w:rPr>
          <w:sz w:val="24"/>
          <w:szCs w:val="24"/>
        </w:rPr>
      </w:pPr>
      <w:r>
        <w:rPr>
          <w:sz w:val="24"/>
          <w:szCs w:val="24"/>
        </w:rPr>
        <w:t>En Jerez, a 8 de Marzo de 2017.</w:t>
      </w:r>
    </w:p>
    <w:p w:rsidR="003A3131" w:rsidRPr="000E3745" w:rsidRDefault="003A3131" w:rsidP="000E3745">
      <w:pPr>
        <w:jc w:val="both"/>
        <w:rPr>
          <w:sz w:val="24"/>
          <w:szCs w:val="24"/>
        </w:rPr>
      </w:pPr>
      <w:r>
        <w:rPr>
          <w:sz w:val="24"/>
          <w:szCs w:val="24"/>
        </w:rPr>
        <w:t>Firmado :la coordinadora del grupo: María Elena Gómez Gil.</w:t>
      </w:r>
    </w:p>
    <w:sectPr w:rsidR="003A3131" w:rsidRPr="000E3745" w:rsidSect="00276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87BFA"/>
    <w:rsid w:val="000E3745"/>
    <w:rsid w:val="001210C2"/>
    <w:rsid w:val="001E5FA9"/>
    <w:rsid w:val="00276481"/>
    <w:rsid w:val="00287BFA"/>
    <w:rsid w:val="00375989"/>
    <w:rsid w:val="003A3131"/>
    <w:rsid w:val="0049573D"/>
    <w:rsid w:val="004E4C7B"/>
    <w:rsid w:val="00580D38"/>
    <w:rsid w:val="00797F21"/>
    <w:rsid w:val="008E59B3"/>
    <w:rsid w:val="00993170"/>
    <w:rsid w:val="00A517D4"/>
    <w:rsid w:val="00D50CE9"/>
    <w:rsid w:val="00E2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38"/>
  </w:style>
  <w:style w:type="paragraph" w:styleId="Ttulo1">
    <w:name w:val="heading 1"/>
    <w:basedOn w:val="Normal"/>
    <w:next w:val="Normal"/>
    <w:link w:val="Ttulo1Car"/>
    <w:uiPriority w:val="9"/>
    <w:qFormat/>
    <w:rsid w:val="00580D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0D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0D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0D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D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0D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80D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80D38"/>
    <w:rPr>
      <w:b/>
      <w:bCs/>
      <w:sz w:val="28"/>
      <w:szCs w:val="28"/>
    </w:rPr>
  </w:style>
  <w:style w:type="paragraph" w:styleId="Sinespaciado">
    <w:name w:val="No Spacing"/>
    <w:uiPriority w:val="1"/>
    <w:qFormat/>
    <w:rsid w:val="00580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Andrés Benítez</dc:creator>
  <cp:lastModifiedBy>IES Andrés Benítez</cp:lastModifiedBy>
  <cp:revision>6</cp:revision>
  <dcterms:created xsi:type="dcterms:W3CDTF">2017-03-08T10:47:00Z</dcterms:created>
  <dcterms:modified xsi:type="dcterms:W3CDTF">2017-03-08T11:38:00Z</dcterms:modified>
</cp:coreProperties>
</file>