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8" w:rsidRPr="00166097" w:rsidRDefault="00034FE1" w:rsidP="00FB40BB">
      <w:pPr>
        <w:jc w:val="both"/>
        <w:rPr>
          <w:rFonts w:ascii="Arial" w:hAnsi="Arial" w:cs="Arial"/>
          <w:b/>
          <w:sz w:val="24"/>
          <w:szCs w:val="24"/>
        </w:rPr>
      </w:pPr>
      <w:r w:rsidRPr="00166097">
        <w:rPr>
          <w:rFonts w:ascii="Arial" w:hAnsi="Arial" w:cs="Arial"/>
          <w:b/>
          <w:sz w:val="24"/>
          <w:szCs w:val="24"/>
        </w:rPr>
        <w:t>ACTA REUNIÓN</w:t>
      </w:r>
      <w:r w:rsidR="00FB40BB" w:rsidRPr="001660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40BB" w:rsidRPr="00166097">
        <w:rPr>
          <w:rFonts w:ascii="Arial" w:hAnsi="Arial" w:cs="Arial"/>
          <w:b/>
          <w:sz w:val="24"/>
          <w:szCs w:val="24"/>
        </w:rPr>
        <w:t>nº</w:t>
      </w:r>
      <w:proofErr w:type="spellEnd"/>
      <w:r w:rsidR="00FB40BB" w:rsidRPr="00166097">
        <w:rPr>
          <w:rFonts w:ascii="Arial" w:hAnsi="Arial" w:cs="Arial"/>
          <w:b/>
          <w:sz w:val="24"/>
          <w:szCs w:val="24"/>
        </w:rPr>
        <w:t xml:space="preserve"> </w:t>
      </w:r>
      <w:r w:rsidR="00166097" w:rsidRPr="00166097">
        <w:rPr>
          <w:rFonts w:ascii="Arial" w:hAnsi="Arial" w:cs="Arial"/>
          <w:b/>
          <w:sz w:val="24"/>
          <w:szCs w:val="24"/>
        </w:rPr>
        <w:t>3</w:t>
      </w:r>
    </w:p>
    <w:p w:rsidR="00034FE1" w:rsidRPr="00166097" w:rsidRDefault="00034FE1" w:rsidP="00FB40BB">
      <w:pPr>
        <w:jc w:val="both"/>
        <w:rPr>
          <w:rFonts w:ascii="Arial" w:hAnsi="Arial" w:cs="Arial"/>
          <w:sz w:val="24"/>
          <w:szCs w:val="24"/>
        </w:rPr>
      </w:pPr>
      <w:r w:rsidRPr="00166097">
        <w:rPr>
          <w:rFonts w:ascii="Arial" w:hAnsi="Arial" w:cs="Arial"/>
          <w:b/>
          <w:sz w:val="24"/>
          <w:szCs w:val="24"/>
        </w:rPr>
        <w:t>FECHA:</w:t>
      </w:r>
      <w:r w:rsidR="00FB40BB" w:rsidRPr="00166097">
        <w:rPr>
          <w:rFonts w:ascii="Arial" w:hAnsi="Arial" w:cs="Arial"/>
          <w:sz w:val="24"/>
          <w:szCs w:val="24"/>
        </w:rPr>
        <w:t xml:space="preserve"> 2</w:t>
      </w:r>
      <w:r w:rsidR="00166097" w:rsidRPr="00166097">
        <w:rPr>
          <w:rFonts w:ascii="Arial" w:hAnsi="Arial" w:cs="Arial"/>
          <w:sz w:val="24"/>
          <w:szCs w:val="24"/>
        </w:rPr>
        <w:t>4</w:t>
      </w:r>
      <w:r w:rsidR="00FB40BB" w:rsidRPr="00166097">
        <w:rPr>
          <w:rFonts w:ascii="Arial" w:hAnsi="Arial" w:cs="Arial"/>
          <w:sz w:val="24"/>
          <w:szCs w:val="24"/>
        </w:rPr>
        <w:t xml:space="preserve"> </w:t>
      </w:r>
      <w:r w:rsidR="00166097" w:rsidRPr="00166097">
        <w:rPr>
          <w:rFonts w:ascii="Arial" w:hAnsi="Arial" w:cs="Arial"/>
          <w:sz w:val="24"/>
          <w:szCs w:val="24"/>
        </w:rPr>
        <w:t>febr</w:t>
      </w:r>
      <w:r w:rsidR="00A868C4" w:rsidRPr="00166097">
        <w:rPr>
          <w:rFonts w:ascii="Arial" w:hAnsi="Arial" w:cs="Arial"/>
          <w:sz w:val="24"/>
          <w:szCs w:val="24"/>
        </w:rPr>
        <w:t>ero</w:t>
      </w:r>
      <w:r w:rsidR="00FB40BB" w:rsidRPr="00166097">
        <w:rPr>
          <w:rFonts w:ascii="Arial" w:hAnsi="Arial" w:cs="Arial"/>
          <w:sz w:val="24"/>
          <w:szCs w:val="24"/>
        </w:rPr>
        <w:t xml:space="preserve"> de 201</w:t>
      </w:r>
      <w:r w:rsidR="00A868C4" w:rsidRPr="00166097">
        <w:rPr>
          <w:rFonts w:ascii="Arial" w:hAnsi="Arial" w:cs="Arial"/>
          <w:sz w:val="24"/>
          <w:szCs w:val="24"/>
        </w:rPr>
        <w:t>7</w:t>
      </w:r>
    </w:p>
    <w:p w:rsidR="00034FE1" w:rsidRDefault="00034FE1" w:rsidP="00FB40BB">
      <w:pPr>
        <w:jc w:val="both"/>
        <w:rPr>
          <w:rFonts w:ascii="Arial" w:hAnsi="Arial" w:cs="Arial"/>
          <w:sz w:val="24"/>
          <w:szCs w:val="24"/>
        </w:rPr>
      </w:pPr>
      <w:r w:rsidRPr="00166097">
        <w:rPr>
          <w:rFonts w:ascii="Arial" w:hAnsi="Arial" w:cs="Arial"/>
          <w:b/>
          <w:sz w:val="24"/>
          <w:szCs w:val="24"/>
        </w:rPr>
        <w:t>LUGAR:</w:t>
      </w:r>
      <w:r w:rsidR="00FB40BB" w:rsidRPr="00166097">
        <w:rPr>
          <w:rFonts w:ascii="Arial" w:hAnsi="Arial" w:cs="Arial"/>
          <w:sz w:val="24"/>
          <w:szCs w:val="24"/>
        </w:rPr>
        <w:t xml:space="preserve"> Biblioteca del RCPMA</w:t>
      </w:r>
    </w:p>
    <w:p w:rsidR="009A2716" w:rsidRPr="008F2734" w:rsidRDefault="009A2716" w:rsidP="009A2716">
      <w:pPr>
        <w:jc w:val="both"/>
        <w:rPr>
          <w:rFonts w:ascii="Arial" w:hAnsi="Arial" w:cs="Arial"/>
          <w:b/>
          <w:sz w:val="24"/>
          <w:szCs w:val="24"/>
        </w:rPr>
      </w:pPr>
      <w:r w:rsidRPr="008F2734">
        <w:rPr>
          <w:rFonts w:ascii="Arial" w:hAnsi="Arial" w:cs="Arial"/>
          <w:b/>
          <w:sz w:val="24"/>
          <w:szCs w:val="24"/>
        </w:rPr>
        <w:t>ASISTENTES: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Sheila Alcalá Cervera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Miguel Ángel Curiel Palomares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Mª Isabel Díaz López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Fernando Fernández Rodríguez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Alicia </w:t>
      </w:r>
      <w:proofErr w:type="spellStart"/>
      <w:r>
        <w:rPr>
          <w:rFonts w:ascii="Arial" w:hAnsi="Arial" w:cs="Arial"/>
          <w:sz w:val="24"/>
          <w:szCs w:val="24"/>
        </w:rPr>
        <w:t>Higuero</w:t>
      </w:r>
      <w:proofErr w:type="spellEnd"/>
      <w:r>
        <w:rPr>
          <w:rFonts w:ascii="Arial" w:hAnsi="Arial" w:cs="Arial"/>
          <w:sz w:val="24"/>
          <w:szCs w:val="24"/>
        </w:rPr>
        <w:t xml:space="preserve"> Nevado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José Antonio Martínez Martín-Niño</w:t>
      </w:r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Rodrigo Patiño </w:t>
      </w:r>
      <w:proofErr w:type="spellStart"/>
      <w:r>
        <w:rPr>
          <w:rFonts w:ascii="Arial" w:hAnsi="Arial" w:cs="Arial"/>
          <w:sz w:val="24"/>
          <w:szCs w:val="24"/>
        </w:rPr>
        <w:t>Douce</w:t>
      </w:r>
      <w:proofErr w:type="spellEnd"/>
    </w:p>
    <w:p w:rsidR="009A2716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Juan Ruiz Galiano</w:t>
      </w:r>
    </w:p>
    <w:p w:rsidR="009A2716" w:rsidRPr="003B5B70" w:rsidRDefault="009A2716" w:rsidP="009A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Mª Victoria </w:t>
      </w:r>
      <w:proofErr w:type="spellStart"/>
      <w:r>
        <w:rPr>
          <w:rFonts w:ascii="Arial" w:hAnsi="Arial" w:cs="Arial"/>
          <w:sz w:val="24"/>
          <w:szCs w:val="24"/>
        </w:rPr>
        <w:t>Ubago</w:t>
      </w:r>
      <w:proofErr w:type="spellEnd"/>
      <w:r>
        <w:rPr>
          <w:rFonts w:ascii="Arial" w:hAnsi="Arial" w:cs="Arial"/>
          <w:sz w:val="24"/>
          <w:szCs w:val="24"/>
        </w:rPr>
        <w:t xml:space="preserve"> Cossío</w:t>
      </w:r>
      <w:r>
        <w:rPr>
          <w:rFonts w:ascii="Arial" w:hAnsi="Arial" w:cs="Arial"/>
          <w:sz w:val="24"/>
          <w:szCs w:val="24"/>
        </w:rPr>
        <w:tab/>
      </w:r>
    </w:p>
    <w:p w:rsidR="00A838DC" w:rsidRDefault="00A838DC" w:rsidP="00FB40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38DC" w:rsidRDefault="00A838DC" w:rsidP="00FB4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puntos a tratar en esta sesión fueron los siguientes:</w:t>
      </w:r>
    </w:p>
    <w:p w:rsidR="00A838DC" w:rsidRDefault="00A838DC" w:rsidP="00A838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Realidad en la clase.</w:t>
      </w:r>
    </w:p>
    <w:p w:rsidR="00A838DC" w:rsidRDefault="00A838DC" w:rsidP="00A838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 de las diferentes actividades realizadas en el aula por cada profesor.</w:t>
      </w:r>
    </w:p>
    <w:p w:rsidR="00A838DC" w:rsidRDefault="00A838DC" w:rsidP="00A838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obtenidos.</w:t>
      </w:r>
    </w:p>
    <w:p w:rsidR="00A838DC" w:rsidRDefault="00A838DC" w:rsidP="00A838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Próximas actividades.</w:t>
      </w:r>
    </w:p>
    <w:p w:rsidR="00A838DC" w:rsidRPr="00A838DC" w:rsidRDefault="00A838DC" w:rsidP="00A838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Reflexión final.</w:t>
      </w:r>
    </w:p>
    <w:p w:rsidR="00A838DC" w:rsidRDefault="00A838DC" w:rsidP="0016609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la reunión del mes de febrero, como coordinadora, </w:t>
      </w:r>
      <w:r w:rsidR="00166097"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me gustaría dejar </w:t>
      </w:r>
      <w:proofErr w:type="spellStart"/>
      <w:r w:rsidR="00166097"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reflajada</w:t>
      </w:r>
      <w:proofErr w:type="spellEnd"/>
      <w:r w:rsidR="00166097"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sensibilidad que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mostramos</w:t>
      </w:r>
      <w:r w:rsidR="00166097"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 el grupo de trabajo por acercarnos al alumno una vez conocidos los datos extraídos en los cuestionarios que pasamos. Y es que evidentemente el punto de partida de todo profesor debe ser la escucha, no sólo estamos enseñando un lenguaje o a tocar un instrumento, sino que debemos conocer qué siente nuestro alumno, qué pretende y </w:t>
      </w:r>
      <w:proofErr w:type="spellStart"/>
      <w:r w:rsidR="00166097"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sobretodo</w:t>
      </w:r>
      <w:proofErr w:type="spellEnd"/>
      <w:r w:rsidR="00166097"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 más importante, cómo está siendo su paso por el conservatorio, cómo está llevando a cabo la experiencia musical.</w:t>
      </w:r>
    </w:p>
    <w:p w:rsidR="00A838DC" w:rsidRDefault="00166097" w:rsidP="0016609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6097">
        <w:rPr>
          <w:rFonts w:ascii="Arial" w:hAnsi="Arial" w:cs="Arial"/>
          <w:color w:val="333333"/>
          <w:sz w:val="24"/>
          <w:szCs w:val="24"/>
        </w:rPr>
        <w:br/>
      </w:r>
      <w:r w:rsidR="00A838DC">
        <w:rPr>
          <w:rFonts w:ascii="Arial" w:hAnsi="Arial" w:cs="Arial"/>
          <w:color w:val="333333"/>
          <w:sz w:val="24"/>
          <w:szCs w:val="24"/>
        </w:rPr>
        <w:t xml:space="preserve">Continuamos en clase con la actividad de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involucrar a los padres y hacerles partícipes de la experiencia musical enviando una audición semanal para que compartan con sus hijos. 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elección de cada audición es bastante original, ya que 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pretend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engancharlos a esto de escuchar música, puesto que tenemos una herramienta poderosísima que debemos hacer nuestra aliada para el estudio musical como es internet y más concretamente </w:t>
      </w:r>
      <w:proofErr w:type="spellStart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Infinidad de vídeos de calidad podemos visualizar con un sólo </w:t>
      </w:r>
      <w:proofErr w:type="spellStart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click</w:t>
      </w:r>
      <w:proofErr w:type="spellEnd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aprendiendo de los grandes desde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casa.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Por otro </w:t>
      </w:r>
      <w:proofErr w:type="gramStart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lado</w:t>
      </w:r>
      <w:proofErr w:type="gramEnd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est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amos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intentando hacer refuerzos positivos en clase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, es decir,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on los más pequeños, que tienen la motivación más intacta y más palpable intento que en cada clase haya algún factor sorpresa, algún juego (con el que apre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demos siempre), algún concursillo, o simplemente alguna actividad diferente a las ya conocidas. Por otro </w:t>
      </w:r>
      <w:proofErr w:type="gramStart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lado</w:t>
      </w:r>
      <w:proofErr w:type="gramEnd"/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intent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amos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nuestro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lenguaje siempre sea positivo a la hora de corregir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, c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on cada alumno he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mos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buscado su punto débil, por así decirlo, y le premi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amos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cada día que consigue avanzar en este ámbito.</w:t>
      </w:r>
    </w:p>
    <w:p w:rsidR="00FB40BB" w:rsidRPr="00166097" w:rsidRDefault="00166097" w:rsidP="00166097">
      <w:pPr>
        <w:jc w:val="both"/>
        <w:rPr>
          <w:rFonts w:ascii="Arial" w:hAnsi="Arial" w:cs="Arial"/>
          <w:sz w:val="24"/>
          <w:szCs w:val="24"/>
        </w:rPr>
      </w:pPr>
      <w:r w:rsidRPr="00166097">
        <w:rPr>
          <w:rFonts w:ascii="Arial" w:hAnsi="Arial" w:cs="Arial"/>
          <w:color w:val="333333"/>
          <w:sz w:val="24"/>
          <w:szCs w:val="24"/>
        </w:rPr>
        <w:br/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Para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próxima reunión, se lanza 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cuestión sobre la que pensar de cara a 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estas próximas reuniones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>, ¿</w:t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estamos</w:t>
      </w:r>
      <w:r w:rsidRPr="001660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notado una disminución de motivación de los alumnos cuando pasan de 2º E.B. a 3º E.B.? ¿Qué se os ocurre al respecto?</w:t>
      </w:r>
      <w:r w:rsidRPr="00166097">
        <w:rPr>
          <w:rFonts w:ascii="Arial" w:hAnsi="Arial" w:cs="Arial"/>
          <w:color w:val="333333"/>
          <w:sz w:val="24"/>
          <w:szCs w:val="24"/>
        </w:rPr>
        <w:br/>
      </w:r>
      <w:r w:rsidRPr="00166097">
        <w:rPr>
          <w:rFonts w:ascii="Arial" w:hAnsi="Arial" w:cs="Arial"/>
          <w:color w:val="333333"/>
          <w:sz w:val="24"/>
          <w:szCs w:val="24"/>
        </w:rPr>
        <w:br/>
      </w:r>
      <w:r w:rsidR="00A838DC">
        <w:rPr>
          <w:rFonts w:ascii="Arial" w:hAnsi="Arial" w:cs="Arial"/>
          <w:color w:val="333333"/>
          <w:sz w:val="24"/>
          <w:szCs w:val="24"/>
          <w:shd w:val="clear" w:color="auto" w:fill="FFFFFF"/>
        </w:rPr>
        <w:t>Como reflexión final, estuvimos analizando una vez más la situación actual que vivimos en el aula, y comentando la importancia de encontrar una familia involucrada con los estudios musicales de su hijo y los resultados tan importantes obtenidos en estos casos.</w:t>
      </w:r>
    </w:p>
    <w:sectPr w:rsidR="00FB40BB" w:rsidRPr="00166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DC4"/>
    <w:multiLevelType w:val="hybridMultilevel"/>
    <w:tmpl w:val="BC72F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03B"/>
    <w:multiLevelType w:val="multilevel"/>
    <w:tmpl w:val="557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A1CD8"/>
    <w:multiLevelType w:val="multilevel"/>
    <w:tmpl w:val="77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A1723"/>
    <w:multiLevelType w:val="multilevel"/>
    <w:tmpl w:val="AEC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1"/>
    <w:rsid w:val="00034FE1"/>
    <w:rsid w:val="00166097"/>
    <w:rsid w:val="004824D2"/>
    <w:rsid w:val="008B157A"/>
    <w:rsid w:val="009A2716"/>
    <w:rsid w:val="00A838DC"/>
    <w:rsid w:val="00A868C4"/>
    <w:rsid w:val="00AC0C27"/>
    <w:rsid w:val="00B16678"/>
    <w:rsid w:val="00F456D8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1741-7ABB-42A3-A250-14AD95F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Isabel Díaz López</dc:creator>
  <cp:keywords/>
  <dc:description/>
  <cp:lastModifiedBy>Mª Isabel Díaz López</cp:lastModifiedBy>
  <cp:revision>4</cp:revision>
  <dcterms:created xsi:type="dcterms:W3CDTF">2017-05-30T06:06:00Z</dcterms:created>
  <dcterms:modified xsi:type="dcterms:W3CDTF">2017-05-30T06:52:00Z</dcterms:modified>
</cp:coreProperties>
</file>