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06" w:rsidRPr="00F32BB2" w:rsidRDefault="00187B06" w:rsidP="00F32BB2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F32BB2">
        <w:rPr>
          <w:sz w:val="24"/>
          <w:szCs w:val="24"/>
        </w:rPr>
        <w:t>VALORACIÓN DEL PROGRESO GT</w:t>
      </w:r>
    </w:p>
    <w:p w:rsidR="00187B06" w:rsidRDefault="00187B06" w:rsidP="000C03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C03DB">
        <w:rPr>
          <w:rFonts w:ascii="Comic Sans MS" w:hAnsi="Comic Sans MS"/>
          <w:sz w:val="24"/>
          <w:szCs w:val="24"/>
        </w:rPr>
        <w:t>Desde mi punto de vista, e</w:t>
      </w:r>
      <w:r>
        <w:rPr>
          <w:rFonts w:ascii="Comic Sans MS" w:hAnsi="Comic Sans MS"/>
          <w:sz w:val="24"/>
          <w:szCs w:val="24"/>
        </w:rPr>
        <w:t xml:space="preserve">l trabajo de la expresión escrita es un contenido fundamental, </w:t>
      </w:r>
      <w:r w:rsidR="000C03DB">
        <w:rPr>
          <w:rFonts w:ascii="Comic Sans MS" w:hAnsi="Comic Sans MS"/>
          <w:sz w:val="24"/>
          <w:szCs w:val="24"/>
        </w:rPr>
        <w:t>debemos dar</w:t>
      </w:r>
      <w:r>
        <w:rPr>
          <w:rFonts w:ascii="Comic Sans MS" w:hAnsi="Comic Sans MS"/>
          <w:sz w:val="24"/>
          <w:szCs w:val="24"/>
        </w:rPr>
        <w:t xml:space="preserve"> </w:t>
      </w:r>
      <w:r w:rsidRPr="00187B06">
        <w:rPr>
          <w:rFonts w:ascii="Comic Sans MS" w:hAnsi="Comic Sans MS"/>
          <w:sz w:val="24"/>
          <w:szCs w:val="24"/>
        </w:rPr>
        <w:t>importancia a este fenómeno, dedicándole amplias franjas horarias</w:t>
      </w:r>
      <w:r>
        <w:rPr>
          <w:rFonts w:ascii="Comic Sans MS" w:hAnsi="Comic Sans MS"/>
          <w:sz w:val="24"/>
          <w:szCs w:val="24"/>
        </w:rPr>
        <w:t xml:space="preserve"> </w:t>
      </w:r>
      <w:r w:rsidRPr="00187B06">
        <w:rPr>
          <w:rFonts w:ascii="Comic Sans MS" w:hAnsi="Comic Sans MS"/>
          <w:sz w:val="24"/>
          <w:szCs w:val="24"/>
        </w:rPr>
        <w:t>donde la producción de textos libres, narraciones, noticias,</w:t>
      </w:r>
      <w:r w:rsidR="000C03DB">
        <w:rPr>
          <w:rFonts w:ascii="Comic Sans MS" w:hAnsi="Comic Sans MS"/>
          <w:sz w:val="24"/>
          <w:szCs w:val="24"/>
        </w:rPr>
        <w:t xml:space="preserve"> </w:t>
      </w:r>
      <w:r w:rsidRPr="00187B06">
        <w:rPr>
          <w:rFonts w:ascii="Comic Sans MS" w:hAnsi="Comic Sans MS"/>
          <w:sz w:val="24"/>
          <w:szCs w:val="24"/>
        </w:rPr>
        <w:t>correspondencia, informes, etc. sean actividades habituales en la clase.</w:t>
      </w:r>
    </w:p>
    <w:p w:rsidR="000C03DB" w:rsidRDefault="000C03DB" w:rsidP="00F32B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32BB2" w:rsidRDefault="000C03DB" w:rsidP="00F32B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 la formación se pretende </w:t>
      </w:r>
      <w:r w:rsidRPr="000C03DB">
        <w:rPr>
          <w:rFonts w:ascii="Comic Sans MS" w:hAnsi="Comic Sans MS"/>
          <w:sz w:val="24"/>
          <w:szCs w:val="24"/>
        </w:rPr>
        <w:t xml:space="preserve">no </w:t>
      </w:r>
      <w:r>
        <w:rPr>
          <w:rFonts w:ascii="Comic Sans MS" w:hAnsi="Comic Sans MS"/>
          <w:sz w:val="24"/>
          <w:szCs w:val="24"/>
        </w:rPr>
        <w:t xml:space="preserve">sólo </w:t>
      </w:r>
      <w:r w:rsidRPr="000C03DB">
        <w:rPr>
          <w:rFonts w:ascii="Comic Sans MS" w:hAnsi="Comic Sans MS"/>
          <w:sz w:val="24"/>
          <w:szCs w:val="24"/>
        </w:rPr>
        <w:t>enseñar</w:t>
      </w:r>
      <w:r>
        <w:rPr>
          <w:rFonts w:ascii="Comic Sans MS" w:hAnsi="Comic Sans MS"/>
          <w:sz w:val="24"/>
          <w:szCs w:val="24"/>
        </w:rPr>
        <w:t xml:space="preserve"> </w:t>
      </w:r>
      <w:r w:rsidRPr="000C03DB">
        <w:rPr>
          <w:rFonts w:ascii="Comic Sans MS" w:hAnsi="Comic Sans MS"/>
          <w:sz w:val="24"/>
          <w:szCs w:val="24"/>
        </w:rPr>
        <w:t>cómo debe ser un escrito, sino mostrar y aprender todos los pasos</w:t>
      </w:r>
      <w:r>
        <w:rPr>
          <w:rFonts w:ascii="Comic Sans MS" w:hAnsi="Comic Sans MS"/>
          <w:sz w:val="24"/>
          <w:szCs w:val="24"/>
        </w:rPr>
        <w:t xml:space="preserve"> </w:t>
      </w:r>
      <w:r w:rsidRPr="000C03DB">
        <w:rPr>
          <w:rFonts w:ascii="Comic Sans MS" w:hAnsi="Comic Sans MS"/>
          <w:sz w:val="24"/>
          <w:szCs w:val="24"/>
        </w:rPr>
        <w:t>intermedios y las estrategias que deben utilizarse durante el proceso de</w:t>
      </w:r>
      <w:r>
        <w:rPr>
          <w:rFonts w:ascii="Comic Sans MS" w:hAnsi="Comic Sans MS"/>
          <w:sz w:val="24"/>
          <w:szCs w:val="24"/>
        </w:rPr>
        <w:t xml:space="preserve"> </w:t>
      </w:r>
      <w:r w:rsidR="00F32BB2">
        <w:rPr>
          <w:rFonts w:ascii="Comic Sans MS" w:hAnsi="Comic Sans MS"/>
          <w:sz w:val="24"/>
          <w:szCs w:val="24"/>
        </w:rPr>
        <w:t>creación y redacción, análisis de diferentes textos y su proceso de evaluación y registro de datos. La evaluación y análisis de los datos ofrece una perspectiva muy realista sobre la expresión escrita en el alumnado.</w:t>
      </w:r>
    </w:p>
    <w:p w:rsidR="00F32BB2" w:rsidRPr="000C03DB" w:rsidRDefault="00F32BB2" w:rsidP="00F32B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C03DB" w:rsidRDefault="000C03DB" w:rsidP="00F32B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C03DB">
        <w:rPr>
          <w:rFonts w:ascii="Comic Sans MS" w:hAnsi="Comic Sans MS"/>
          <w:sz w:val="24"/>
          <w:szCs w:val="24"/>
        </w:rPr>
        <w:t>En el aula e</w:t>
      </w:r>
      <w:r>
        <w:rPr>
          <w:rFonts w:ascii="Comic Sans MS" w:hAnsi="Comic Sans MS"/>
          <w:sz w:val="24"/>
          <w:szCs w:val="24"/>
        </w:rPr>
        <w:t>l</w:t>
      </w:r>
      <w:r w:rsidRPr="000C03DB">
        <w:rPr>
          <w:rFonts w:ascii="Comic Sans MS" w:hAnsi="Comic Sans MS"/>
          <w:sz w:val="24"/>
          <w:szCs w:val="24"/>
        </w:rPr>
        <w:t xml:space="preserve"> énfasis debe pone</w:t>
      </w:r>
      <w:r>
        <w:rPr>
          <w:rFonts w:ascii="Comic Sans MS" w:hAnsi="Comic Sans MS"/>
          <w:sz w:val="24"/>
          <w:szCs w:val="24"/>
        </w:rPr>
        <w:t>rse en el escritor, en el alumnado</w:t>
      </w:r>
      <w:r w:rsidR="00F32BB2">
        <w:rPr>
          <w:rFonts w:ascii="Comic Sans MS" w:hAnsi="Comic Sans MS"/>
          <w:sz w:val="24"/>
          <w:szCs w:val="24"/>
        </w:rPr>
        <w:t xml:space="preserve"> y en la coherencia del</w:t>
      </w:r>
      <w:r>
        <w:rPr>
          <w:rFonts w:ascii="Comic Sans MS" w:hAnsi="Comic Sans MS"/>
          <w:sz w:val="24"/>
          <w:szCs w:val="24"/>
        </w:rPr>
        <w:t xml:space="preserve"> </w:t>
      </w:r>
      <w:r w:rsidRPr="000C03DB">
        <w:rPr>
          <w:rFonts w:ascii="Comic Sans MS" w:hAnsi="Comic Sans MS"/>
          <w:sz w:val="24"/>
          <w:szCs w:val="24"/>
        </w:rPr>
        <w:t>texto escrito. A trav</w:t>
      </w:r>
      <w:r>
        <w:rPr>
          <w:rFonts w:ascii="Comic Sans MS" w:hAnsi="Comic Sans MS"/>
          <w:sz w:val="24"/>
          <w:szCs w:val="24"/>
        </w:rPr>
        <w:t xml:space="preserve">és de estos recursos, contenidos y herramientas </w:t>
      </w:r>
      <w:r w:rsidR="00272AFC">
        <w:rPr>
          <w:rFonts w:ascii="Comic Sans MS" w:hAnsi="Comic Sans MS"/>
          <w:sz w:val="24"/>
          <w:szCs w:val="24"/>
        </w:rPr>
        <w:t xml:space="preserve">ofrecidas por el ponente, Aurelio del Real, </w:t>
      </w:r>
      <w:r>
        <w:rPr>
          <w:rFonts w:ascii="Comic Sans MS" w:hAnsi="Comic Sans MS"/>
          <w:sz w:val="24"/>
          <w:szCs w:val="24"/>
        </w:rPr>
        <w:t>el alumnado</w:t>
      </w:r>
      <w:r w:rsidRPr="000C03DB">
        <w:rPr>
          <w:rFonts w:ascii="Comic Sans MS" w:hAnsi="Comic Sans MS"/>
          <w:sz w:val="24"/>
          <w:szCs w:val="24"/>
        </w:rPr>
        <w:t xml:space="preserve"> aprende a pensar, a</w:t>
      </w:r>
      <w:r>
        <w:rPr>
          <w:rFonts w:ascii="Comic Sans MS" w:hAnsi="Comic Sans MS"/>
          <w:sz w:val="24"/>
          <w:szCs w:val="24"/>
        </w:rPr>
        <w:t xml:space="preserve"> </w:t>
      </w:r>
      <w:r w:rsidRPr="000C03DB">
        <w:rPr>
          <w:rFonts w:ascii="Comic Sans MS" w:hAnsi="Comic Sans MS"/>
          <w:sz w:val="24"/>
          <w:szCs w:val="24"/>
        </w:rPr>
        <w:t>hacer esquemas, a ordenar las ideas, a pulir la estructura de la frase, a</w:t>
      </w:r>
      <w:r>
        <w:rPr>
          <w:rFonts w:ascii="Comic Sans MS" w:hAnsi="Comic Sans MS"/>
          <w:sz w:val="24"/>
          <w:szCs w:val="24"/>
        </w:rPr>
        <w:t xml:space="preserve"> revisar el texto y lo escrito</w:t>
      </w:r>
      <w:r w:rsidRPr="000C03DB">
        <w:rPr>
          <w:rFonts w:ascii="Comic Sans MS" w:hAnsi="Comic Sans MS"/>
          <w:sz w:val="24"/>
          <w:szCs w:val="24"/>
        </w:rPr>
        <w:t>, etc.</w:t>
      </w:r>
    </w:p>
    <w:p w:rsidR="000C03DB" w:rsidRDefault="000C03DB" w:rsidP="000C03D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87B06" w:rsidRPr="00CF1532" w:rsidRDefault="00F32BB2" w:rsidP="0070600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finalizar, </w:t>
      </w:r>
      <w:bookmarkStart w:id="0" w:name="_GoBack"/>
      <w:bookmarkEnd w:id="0"/>
      <w:r w:rsidR="0070600E">
        <w:rPr>
          <w:rFonts w:ascii="Comic Sans MS" w:hAnsi="Comic Sans MS"/>
          <w:sz w:val="24"/>
          <w:szCs w:val="24"/>
        </w:rPr>
        <w:t xml:space="preserve">considero seguir trabajando en esta línea, dado que es fundamental </w:t>
      </w:r>
      <w:r w:rsidR="0070600E" w:rsidRPr="0070600E">
        <w:rPr>
          <w:rFonts w:ascii="Comic Sans MS" w:hAnsi="Comic Sans MS"/>
          <w:sz w:val="24"/>
          <w:szCs w:val="24"/>
        </w:rPr>
        <w:t>a lo largo de la etapa</w:t>
      </w:r>
      <w:r w:rsidR="0070600E">
        <w:rPr>
          <w:rFonts w:ascii="Comic Sans MS" w:hAnsi="Comic Sans MS"/>
          <w:sz w:val="24"/>
          <w:szCs w:val="24"/>
        </w:rPr>
        <w:t xml:space="preserve"> </w:t>
      </w:r>
      <w:r w:rsidR="0070600E" w:rsidRPr="0070600E">
        <w:rPr>
          <w:rFonts w:ascii="Comic Sans MS" w:hAnsi="Comic Sans MS"/>
          <w:sz w:val="24"/>
          <w:szCs w:val="24"/>
        </w:rPr>
        <w:t>el desarrollo de la competencia comunicativa del alumnado para</w:t>
      </w:r>
      <w:r w:rsidR="0070600E">
        <w:rPr>
          <w:rFonts w:ascii="Comic Sans MS" w:hAnsi="Comic Sans MS"/>
          <w:sz w:val="24"/>
          <w:szCs w:val="24"/>
        </w:rPr>
        <w:t xml:space="preserve"> </w:t>
      </w:r>
      <w:r w:rsidR="0070600E" w:rsidRPr="0070600E">
        <w:rPr>
          <w:rFonts w:ascii="Comic Sans MS" w:hAnsi="Comic Sans MS"/>
          <w:sz w:val="24"/>
          <w:szCs w:val="24"/>
        </w:rPr>
        <w:t>desenvolverse en cualquier situación comunicativa de</w:t>
      </w:r>
      <w:r w:rsidR="0070600E">
        <w:rPr>
          <w:rFonts w:ascii="Comic Sans MS" w:hAnsi="Comic Sans MS"/>
          <w:sz w:val="24"/>
          <w:szCs w:val="24"/>
        </w:rPr>
        <w:t xml:space="preserve"> </w:t>
      </w:r>
      <w:r w:rsidR="0070600E" w:rsidRPr="0070600E">
        <w:rPr>
          <w:rFonts w:ascii="Comic Sans MS" w:hAnsi="Comic Sans MS"/>
          <w:sz w:val="24"/>
          <w:szCs w:val="24"/>
        </w:rPr>
        <w:t>la vida</w:t>
      </w:r>
      <w:r w:rsidR="0070600E">
        <w:rPr>
          <w:rFonts w:ascii="Comic Sans MS" w:hAnsi="Comic Sans MS"/>
          <w:sz w:val="24"/>
          <w:szCs w:val="24"/>
        </w:rPr>
        <w:t xml:space="preserve"> familiar, social y profesional.</w:t>
      </w:r>
    </w:p>
    <w:p w:rsidR="007D2471" w:rsidRPr="00187B06" w:rsidRDefault="007D2471" w:rsidP="00187B06"/>
    <w:sectPr w:rsidR="007D2471" w:rsidRPr="00187B06" w:rsidSect="007D24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9B" w:rsidRDefault="00092B9B" w:rsidP="00F32BB2">
      <w:pPr>
        <w:spacing w:after="0" w:line="240" w:lineRule="auto"/>
      </w:pPr>
      <w:r>
        <w:separator/>
      </w:r>
    </w:p>
  </w:endnote>
  <w:endnote w:type="continuationSeparator" w:id="1">
    <w:p w:rsidR="00092B9B" w:rsidRDefault="00092B9B" w:rsidP="00F3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9B" w:rsidRDefault="00092B9B" w:rsidP="00F32BB2">
      <w:pPr>
        <w:spacing w:after="0" w:line="240" w:lineRule="auto"/>
      </w:pPr>
      <w:r>
        <w:separator/>
      </w:r>
    </w:p>
  </w:footnote>
  <w:footnote w:type="continuationSeparator" w:id="1">
    <w:p w:rsidR="00092B9B" w:rsidRDefault="00092B9B" w:rsidP="00F3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B2" w:rsidRDefault="00F32BB2" w:rsidP="00F32BB2">
    <w:pPr>
      <w:pStyle w:val="Encabezado"/>
      <w:jc w:val="right"/>
    </w:pPr>
    <w:r>
      <w:t>Mario Pérez Flor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B06"/>
    <w:rsid w:val="00092B9B"/>
    <w:rsid w:val="000C03DB"/>
    <w:rsid w:val="000F75F0"/>
    <w:rsid w:val="00187B06"/>
    <w:rsid w:val="00272AFC"/>
    <w:rsid w:val="00375410"/>
    <w:rsid w:val="00471C19"/>
    <w:rsid w:val="005F7296"/>
    <w:rsid w:val="006C517C"/>
    <w:rsid w:val="0070600E"/>
    <w:rsid w:val="007D2471"/>
    <w:rsid w:val="00996BE4"/>
    <w:rsid w:val="00A41BC0"/>
    <w:rsid w:val="00C54289"/>
    <w:rsid w:val="00CF110A"/>
    <w:rsid w:val="00D2103B"/>
    <w:rsid w:val="00D347A5"/>
    <w:rsid w:val="00EF6112"/>
    <w:rsid w:val="00F32BB2"/>
    <w:rsid w:val="00F510A3"/>
    <w:rsid w:val="00F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2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BB2"/>
  </w:style>
  <w:style w:type="paragraph" w:styleId="Piedepgina">
    <w:name w:val="footer"/>
    <w:basedOn w:val="Normal"/>
    <w:link w:val="PiedepginaCar"/>
    <w:uiPriority w:val="99"/>
    <w:semiHidden/>
    <w:unhideWhenUsed/>
    <w:rsid w:val="00F32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2017-03-14T08:19:00Z</dcterms:created>
  <dcterms:modified xsi:type="dcterms:W3CDTF">2017-03-14T09:10:00Z</dcterms:modified>
</cp:coreProperties>
</file>