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1C" w:rsidRPr="006E43DD" w:rsidRDefault="00713CFA" w:rsidP="006E43DD">
      <w:pPr>
        <w:pStyle w:val="Ttulo"/>
        <w:spacing w:line="360" w:lineRule="auto"/>
        <w:jc w:val="right"/>
        <w:rPr>
          <w:rStyle w:val="nfasissutil"/>
          <w:sz w:val="28"/>
        </w:rPr>
      </w:pPr>
      <w:r w:rsidRPr="00713CFA">
        <w:rPr>
          <w:lang w:val="es-ES"/>
        </w:rPr>
        <w:t>ELABORACIÓN DE UNA PROPUESTA DE CUADERNO DIGITAL DE MATERIA/MÓDULO PARA EL IES DON BOSCO</w:t>
      </w:r>
    </w:p>
    <w:p w:rsidR="006E43DD" w:rsidRDefault="006E43DD" w:rsidP="005176C1">
      <w:pPr>
        <w:pStyle w:val="Subttulo"/>
        <w:spacing w:after="0"/>
        <w:rPr>
          <w:rStyle w:val="nfasissutil"/>
          <w:color w:val="FF388C" w:themeColor="accent1"/>
          <w:sz w:val="56"/>
        </w:rPr>
      </w:pPr>
      <w:r w:rsidRPr="006E43DD">
        <w:rPr>
          <w:rStyle w:val="nfasissutil"/>
          <w:color w:val="FF388C" w:themeColor="accent1"/>
          <w:sz w:val="56"/>
        </w:rPr>
        <w:t>MEMORIA</w:t>
      </w:r>
    </w:p>
    <w:p w:rsidR="006E43DD" w:rsidRDefault="00713CFA" w:rsidP="006E43DD">
      <w:pPr>
        <w:rPr>
          <w:rStyle w:val="nfasissutil"/>
        </w:rPr>
      </w:pPr>
      <w:r>
        <w:rPr>
          <w:rStyle w:val="nfasissutil"/>
        </w:rPr>
        <w:t>COORDINADOR</w:t>
      </w:r>
      <w:r w:rsidR="006E43DD">
        <w:rPr>
          <w:rStyle w:val="nfasissutil"/>
        </w:rPr>
        <w:t xml:space="preserve"> DEL </w:t>
      </w:r>
      <w:r>
        <w:rPr>
          <w:rStyle w:val="nfasissutil"/>
        </w:rPr>
        <w:t>GRUPO DE TRABAJO</w:t>
      </w:r>
      <w:r w:rsidR="006E43DD">
        <w:rPr>
          <w:rStyle w:val="nfasissutil"/>
        </w:rPr>
        <w:t xml:space="preserve">: </w:t>
      </w:r>
    </w:p>
    <w:p w:rsidR="00E40EB2" w:rsidRPr="004E410E" w:rsidRDefault="006E43DD" w:rsidP="002F6F1D">
      <w:pPr>
        <w:spacing w:after="0" w:line="240" w:lineRule="auto"/>
        <w:ind w:firstLine="708"/>
        <w:rPr>
          <w:rStyle w:val="nfasissutil"/>
          <w:lang w:val="es-ES"/>
        </w:rPr>
      </w:pPr>
      <w:r>
        <w:rPr>
          <w:rStyle w:val="nfasissutil"/>
        </w:rPr>
        <w:t xml:space="preserve">D. </w:t>
      </w:r>
      <w:r w:rsidR="00EB3552">
        <w:rPr>
          <w:rStyle w:val="nfasissutil"/>
        </w:rPr>
        <w:t>ALBERTO PEREDA ALONSO</w:t>
      </w:r>
      <w:r>
        <w:rPr>
          <w:rStyle w:val="nfasissutil"/>
        </w:rPr>
        <w:t>.</w:t>
      </w:r>
      <w:r w:rsidR="00E40EB2">
        <w:rPr>
          <w:rStyle w:val="nfasissutil"/>
        </w:rPr>
        <w:t xml:space="preserve"> </w:t>
      </w:r>
      <w:r w:rsidR="00E40EB2" w:rsidRPr="004E410E">
        <w:rPr>
          <w:rStyle w:val="nfasissutil"/>
          <w:lang w:val="es-ES"/>
        </w:rPr>
        <w:t xml:space="preserve">Email: </w:t>
      </w:r>
      <w:hyperlink r:id="rId8" w:history="1">
        <w:r w:rsidR="005E60CE" w:rsidRPr="004E410E">
          <w:rPr>
            <w:rStyle w:val="Hipervnculo"/>
            <w:lang w:val="es-ES"/>
          </w:rPr>
          <w:t>alberto.pereda@gmail.com</w:t>
        </w:r>
      </w:hyperlink>
    </w:p>
    <w:p w:rsidR="005E60CE" w:rsidRPr="004E410E" w:rsidRDefault="005E60CE" w:rsidP="002F6F1D">
      <w:pPr>
        <w:spacing w:after="0" w:line="240" w:lineRule="auto"/>
        <w:ind w:firstLine="708"/>
        <w:rPr>
          <w:rStyle w:val="nfasissutil"/>
          <w:lang w:val="es-ES"/>
        </w:rPr>
      </w:pPr>
    </w:p>
    <w:p w:rsidR="002F6F1D" w:rsidRDefault="005E60CE" w:rsidP="005176C1">
      <w:pPr>
        <w:spacing w:before="240" w:line="240" w:lineRule="auto"/>
        <w:rPr>
          <w:rStyle w:val="nfasissutil"/>
        </w:rPr>
      </w:pPr>
      <w:r>
        <w:rPr>
          <w:rStyle w:val="nfasissutil"/>
        </w:rPr>
        <w:t>PARTICIPANTES</w:t>
      </w:r>
      <w:r w:rsidR="002F6F1D">
        <w:rPr>
          <w:rStyle w:val="nfasissutil"/>
        </w:rPr>
        <w:t xml:space="preserve">: </w:t>
      </w:r>
    </w:p>
    <w:p w:rsidR="005E60CE" w:rsidRDefault="005E60CE" w:rsidP="005E60CE">
      <w:pPr>
        <w:spacing w:before="240" w:line="240" w:lineRule="auto"/>
        <w:ind w:left="708"/>
        <w:rPr>
          <w:rStyle w:val="nfasissutil"/>
        </w:rPr>
      </w:pPr>
      <w:r>
        <w:rPr>
          <w:rStyle w:val="nfasissutil"/>
        </w:rPr>
        <w:t>D. JOSÉ MIGUEL BERNAL RAMÍREZ</w:t>
      </w:r>
    </w:p>
    <w:p w:rsidR="005E60CE" w:rsidRPr="005E60CE" w:rsidRDefault="005E60CE" w:rsidP="005E60CE">
      <w:pPr>
        <w:spacing w:before="240" w:line="240" w:lineRule="auto"/>
        <w:ind w:left="708"/>
        <w:rPr>
          <w:rStyle w:val="nfasissutil"/>
        </w:rPr>
      </w:pPr>
      <w:r w:rsidRPr="005E60CE">
        <w:rPr>
          <w:rStyle w:val="nfasissutil"/>
        </w:rPr>
        <w:t>DÑA. MARÍA JOSÉ ESPINOSA AGUILAR</w:t>
      </w:r>
    </w:p>
    <w:p w:rsidR="005E60CE" w:rsidRPr="005E60CE" w:rsidRDefault="005E60CE" w:rsidP="005E60CE">
      <w:pPr>
        <w:spacing w:before="240" w:line="240" w:lineRule="auto"/>
        <w:ind w:left="708"/>
        <w:rPr>
          <w:rStyle w:val="nfasissutil"/>
        </w:rPr>
      </w:pPr>
      <w:r w:rsidRPr="005E60CE">
        <w:rPr>
          <w:rStyle w:val="nfasissutil"/>
        </w:rPr>
        <w:t>D. FRANCISCO GONZÁLEZ ORTIZ</w:t>
      </w:r>
    </w:p>
    <w:p w:rsidR="005E60CE" w:rsidRDefault="005E60CE" w:rsidP="005E60CE">
      <w:pPr>
        <w:spacing w:before="240" w:line="240" w:lineRule="auto"/>
        <w:ind w:left="708"/>
        <w:rPr>
          <w:rStyle w:val="nfasissutil"/>
        </w:rPr>
      </w:pPr>
      <w:r>
        <w:rPr>
          <w:rStyle w:val="nfasissutil"/>
        </w:rPr>
        <w:t>D.</w:t>
      </w:r>
      <w:r w:rsidRPr="005E60CE">
        <w:rPr>
          <w:rStyle w:val="nfasissutil"/>
        </w:rPr>
        <w:t xml:space="preserve">JOSÉ ALBERTO ROMERO </w:t>
      </w:r>
      <w:proofErr w:type="spellStart"/>
      <w:r w:rsidRPr="005E60CE">
        <w:rPr>
          <w:rStyle w:val="nfasissutil"/>
        </w:rPr>
        <w:t>ROMERO</w:t>
      </w:r>
      <w:proofErr w:type="spellEnd"/>
    </w:p>
    <w:p w:rsidR="00EB3552" w:rsidRPr="004E410E" w:rsidRDefault="00EB3552" w:rsidP="00E40EB2">
      <w:pPr>
        <w:spacing w:after="0" w:line="240" w:lineRule="auto"/>
        <w:ind w:firstLine="708"/>
        <w:rPr>
          <w:rStyle w:val="nfasissutil"/>
          <w:lang w:val="es-ES"/>
        </w:rPr>
      </w:pPr>
    </w:p>
    <w:p w:rsidR="00EB3552" w:rsidRPr="004E410E" w:rsidRDefault="00EB3552" w:rsidP="00E40EB2">
      <w:pPr>
        <w:spacing w:after="0" w:line="240" w:lineRule="auto"/>
        <w:ind w:firstLine="708"/>
        <w:rPr>
          <w:rStyle w:val="nfasissutil"/>
          <w:lang w:val="es-ES"/>
        </w:rPr>
      </w:pPr>
    </w:p>
    <w:p w:rsidR="00EB3552" w:rsidRPr="004E410E" w:rsidRDefault="00EB3552" w:rsidP="00E40EB2">
      <w:pPr>
        <w:spacing w:after="0" w:line="240" w:lineRule="auto"/>
        <w:ind w:firstLine="708"/>
        <w:rPr>
          <w:rStyle w:val="nfasissutil"/>
          <w:lang w:val="es-ES"/>
        </w:rPr>
      </w:pPr>
    </w:p>
    <w:p w:rsidR="00EB3552" w:rsidRPr="004E410E" w:rsidRDefault="00EB3552" w:rsidP="00E40EB2">
      <w:pPr>
        <w:spacing w:after="0" w:line="240" w:lineRule="auto"/>
        <w:ind w:firstLine="708"/>
        <w:rPr>
          <w:rStyle w:val="nfasissutil"/>
          <w:lang w:val="es-ES"/>
        </w:rPr>
      </w:pPr>
    </w:p>
    <w:p w:rsidR="005176C1" w:rsidRPr="004E410E" w:rsidRDefault="005176C1" w:rsidP="00E40EB2">
      <w:pPr>
        <w:spacing w:after="0" w:line="240" w:lineRule="auto"/>
        <w:ind w:firstLine="708"/>
        <w:rPr>
          <w:rStyle w:val="nfasissutil"/>
          <w:lang w:val="es-ES"/>
        </w:rPr>
      </w:pPr>
    </w:p>
    <w:p w:rsidR="005176C1" w:rsidRDefault="005176C1" w:rsidP="001B42B0">
      <w:pPr>
        <w:rPr>
          <w:lang w:val="es-ES"/>
        </w:rPr>
      </w:pPr>
    </w:p>
    <w:p w:rsidR="00EB3552" w:rsidRDefault="00EB3552" w:rsidP="001B42B0">
      <w:pPr>
        <w:rPr>
          <w:lang w:val="es-ES"/>
        </w:rPr>
      </w:pPr>
    </w:p>
    <w:p w:rsidR="00EB3552" w:rsidRDefault="00EB3552" w:rsidP="001B42B0">
      <w:pPr>
        <w:rPr>
          <w:lang w:val="es-ES"/>
        </w:rPr>
      </w:pPr>
    </w:p>
    <w:p w:rsidR="00EB3552" w:rsidRPr="005176C1" w:rsidRDefault="00EB3552" w:rsidP="001B42B0">
      <w:pPr>
        <w:rPr>
          <w:lang w:val="es-ES"/>
        </w:rPr>
      </w:pPr>
    </w:p>
    <w:p w:rsidR="00F15821" w:rsidRDefault="005176C1" w:rsidP="00290F67">
      <w:pPr>
        <w:jc w:val="right"/>
        <w:rPr>
          <w:rStyle w:val="nfasissutil"/>
        </w:rPr>
        <w:sectPr w:rsidR="00F15821" w:rsidSect="00FC56DB">
          <w:pgSz w:w="11906" w:h="16838"/>
          <w:pgMar w:top="1417" w:right="1701" w:bottom="1417" w:left="1701" w:header="708" w:footer="708" w:gutter="0"/>
          <w:cols w:space="708"/>
          <w:docGrid w:linePitch="360"/>
        </w:sectPr>
      </w:pPr>
      <w:r>
        <w:rPr>
          <w:rStyle w:val="nfasissutil"/>
        </w:rPr>
        <w:t xml:space="preserve">En </w:t>
      </w:r>
      <w:r w:rsidR="00EB3552">
        <w:rPr>
          <w:rStyle w:val="nfasissutil"/>
        </w:rPr>
        <w:t>Valverde del Camino</w:t>
      </w:r>
      <w:r>
        <w:rPr>
          <w:rStyle w:val="nfasissutil"/>
        </w:rPr>
        <w:t xml:space="preserve"> a </w:t>
      </w:r>
      <w:r w:rsidR="0093466C">
        <w:rPr>
          <w:rStyle w:val="nfasissutil"/>
        </w:rPr>
        <w:t>27</w:t>
      </w:r>
      <w:r>
        <w:rPr>
          <w:rStyle w:val="nfasissutil"/>
        </w:rPr>
        <w:t xml:space="preserve"> de </w:t>
      </w:r>
      <w:r w:rsidR="00EB3552">
        <w:rPr>
          <w:rStyle w:val="nfasissutil"/>
        </w:rPr>
        <w:t xml:space="preserve"> </w:t>
      </w:r>
      <w:r w:rsidR="0093466C">
        <w:rPr>
          <w:rStyle w:val="nfasissutil"/>
        </w:rPr>
        <w:t>Abril</w:t>
      </w:r>
      <w:r w:rsidR="005E60CE">
        <w:rPr>
          <w:rStyle w:val="nfasissutil"/>
        </w:rPr>
        <w:t xml:space="preserve"> </w:t>
      </w:r>
      <w:r w:rsidR="00EB3552">
        <w:rPr>
          <w:rStyle w:val="nfasissutil"/>
        </w:rPr>
        <w:t>de 201</w:t>
      </w:r>
      <w:r w:rsidR="0093466C">
        <w:rPr>
          <w:rStyle w:val="nfasissutil"/>
        </w:rPr>
        <w:t>7</w:t>
      </w:r>
    </w:p>
    <w:p w:rsidR="00080E1C" w:rsidRDefault="00290F67" w:rsidP="00D0470D">
      <w:pPr>
        <w:pStyle w:val="Ttulo1"/>
        <w:numPr>
          <w:ilvl w:val="0"/>
          <w:numId w:val="0"/>
        </w:numPr>
      </w:pPr>
      <w:bookmarkStart w:id="0" w:name="_Toc484682646"/>
      <w:r>
        <w:lastRenderedPageBreak/>
        <w:t>Índice</w:t>
      </w:r>
      <w:bookmarkEnd w:id="0"/>
    </w:p>
    <w:p w:rsidR="0002426C" w:rsidRDefault="00C84B71">
      <w:pPr>
        <w:pStyle w:val="TDC1"/>
        <w:tabs>
          <w:tab w:val="right" w:leader="dot" w:pos="8494"/>
        </w:tabs>
        <w:rPr>
          <w:rFonts w:eastAsiaTheme="minorEastAsia"/>
          <w:noProof/>
          <w:lang w:val="es-ES" w:eastAsia="es-ES"/>
        </w:rPr>
      </w:pPr>
      <w:r>
        <w:fldChar w:fldCharType="begin"/>
      </w:r>
      <w:r w:rsidR="00290F67">
        <w:instrText xml:space="preserve"> TOC \o "1-4" \h \z \u </w:instrText>
      </w:r>
      <w:r>
        <w:fldChar w:fldCharType="separate"/>
      </w:r>
      <w:hyperlink w:anchor="_Toc484682646" w:history="1">
        <w:r w:rsidR="0002426C" w:rsidRPr="00607ABA">
          <w:rPr>
            <w:rStyle w:val="Hipervnculo"/>
            <w:noProof/>
          </w:rPr>
          <w:t>Índice</w:t>
        </w:r>
        <w:r w:rsidR="0002426C">
          <w:rPr>
            <w:noProof/>
            <w:webHidden/>
          </w:rPr>
          <w:tab/>
        </w:r>
        <w:r w:rsidR="0002426C">
          <w:rPr>
            <w:noProof/>
            <w:webHidden/>
          </w:rPr>
          <w:fldChar w:fldCharType="begin"/>
        </w:r>
        <w:r w:rsidR="0002426C">
          <w:rPr>
            <w:noProof/>
            <w:webHidden/>
          </w:rPr>
          <w:instrText xml:space="preserve"> PAGEREF _Toc484682646 \h </w:instrText>
        </w:r>
        <w:r w:rsidR="0002426C">
          <w:rPr>
            <w:noProof/>
            <w:webHidden/>
          </w:rPr>
        </w:r>
        <w:r w:rsidR="0002426C">
          <w:rPr>
            <w:noProof/>
            <w:webHidden/>
          </w:rPr>
          <w:fldChar w:fldCharType="separate"/>
        </w:r>
        <w:r w:rsidR="0002426C">
          <w:rPr>
            <w:noProof/>
            <w:webHidden/>
          </w:rPr>
          <w:t>2</w:t>
        </w:r>
        <w:r w:rsidR="0002426C">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47" w:history="1">
        <w:r w:rsidRPr="00607ABA">
          <w:rPr>
            <w:rStyle w:val="Hipervnculo"/>
            <w:noProof/>
            <w:lang w:val="es-ES"/>
          </w:rPr>
          <w:t>1</w:t>
        </w:r>
        <w:r>
          <w:rPr>
            <w:rFonts w:eastAsiaTheme="minorEastAsia"/>
            <w:noProof/>
            <w:lang w:val="es-ES" w:eastAsia="es-ES"/>
          </w:rPr>
          <w:tab/>
        </w:r>
        <w:r w:rsidRPr="00607ABA">
          <w:rPr>
            <w:rStyle w:val="Hipervnculo"/>
            <w:noProof/>
            <w:lang w:val="es-ES"/>
          </w:rPr>
          <w:t>Cuadro De Revisiones</w:t>
        </w:r>
        <w:r>
          <w:rPr>
            <w:noProof/>
            <w:webHidden/>
          </w:rPr>
          <w:tab/>
        </w:r>
        <w:r>
          <w:rPr>
            <w:noProof/>
            <w:webHidden/>
          </w:rPr>
          <w:fldChar w:fldCharType="begin"/>
        </w:r>
        <w:r>
          <w:rPr>
            <w:noProof/>
            <w:webHidden/>
          </w:rPr>
          <w:instrText xml:space="preserve"> PAGEREF _Toc484682647 \h </w:instrText>
        </w:r>
        <w:r>
          <w:rPr>
            <w:noProof/>
            <w:webHidden/>
          </w:rPr>
        </w:r>
        <w:r>
          <w:rPr>
            <w:noProof/>
            <w:webHidden/>
          </w:rPr>
          <w:fldChar w:fldCharType="separate"/>
        </w:r>
        <w:r>
          <w:rPr>
            <w:noProof/>
            <w:webHidden/>
          </w:rPr>
          <w:t>3</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48" w:history="1">
        <w:r w:rsidRPr="00607ABA">
          <w:rPr>
            <w:rStyle w:val="Hipervnculo"/>
            <w:noProof/>
            <w:lang w:val="es-ES"/>
          </w:rPr>
          <w:t>2</w:t>
        </w:r>
        <w:r>
          <w:rPr>
            <w:rFonts w:eastAsiaTheme="minorEastAsia"/>
            <w:noProof/>
            <w:lang w:val="es-ES" w:eastAsia="es-ES"/>
          </w:rPr>
          <w:tab/>
        </w:r>
        <w:r w:rsidRPr="00607ABA">
          <w:rPr>
            <w:rStyle w:val="Hipervnculo"/>
            <w:noProof/>
            <w:lang w:val="es-ES"/>
          </w:rPr>
          <w:t>Objetivos</w:t>
        </w:r>
        <w:r>
          <w:rPr>
            <w:noProof/>
            <w:webHidden/>
          </w:rPr>
          <w:tab/>
        </w:r>
        <w:r>
          <w:rPr>
            <w:noProof/>
            <w:webHidden/>
          </w:rPr>
          <w:fldChar w:fldCharType="begin"/>
        </w:r>
        <w:r>
          <w:rPr>
            <w:noProof/>
            <w:webHidden/>
          </w:rPr>
          <w:instrText xml:space="preserve"> PAGEREF _Toc484682648 \h </w:instrText>
        </w:r>
        <w:r>
          <w:rPr>
            <w:noProof/>
            <w:webHidden/>
          </w:rPr>
        </w:r>
        <w:r>
          <w:rPr>
            <w:noProof/>
            <w:webHidden/>
          </w:rPr>
          <w:fldChar w:fldCharType="separate"/>
        </w:r>
        <w:r>
          <w:rPr>
            <w:noProof/>
            <w:webHidden/>
          </w:rPr>
          <w:t>3</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49" w:history="1">
        <w:r w:rsidRPr="00607ABA">
          <w:rPr>
            <w:rStyle w:val="Hipervnculo"/>
            <w:noProof/>
          </w:rPr>
          <w:t>3</w:t>
        </w:r>
        <w:r>
          <w:rPr>
            <w:rFonts w:eastAsiaTheme="minorEastAsia"/>
            <w:noProof/>
            <w:lang w:val="es-ES" w:eastAsia="es-ES"/>
          </w:rPr>
          <w:tab/>
        </w:r>
        <w:r w:rsidRPr="00607ABA">
          <w:rPr>
            <w:rStyle w:val="Hipervnculo"/>
            <w:noProof/>
          </w:rPr>
          <w:t>Alcance</w:t>
        </w:r>
        <w:r>
          <w:rPr>
            <w:noProof/>
            <w:webHidden/>
          </w:rPr>
          <w:tab/>
        </w:r>
        <w:r>
          <w:rPr>
            <w:noProof/>
            <w:webHidden/>
          </w:rPr>
          <w:fldChar w:fldCharType="begin"/>
        </w:r>
        <w:r>
          <w:rPr>
            <w:noProof/>
            <w:webHidden/>
          </w:rPr>
          <w:instrText xml:space="preserve"> PAGEREF _Toc484682649 \h </w:instrText>
        </w:r>
        <w:r>
          <w:rPr>
            <w:noProof/>
            <w:webHidden/>
          </w:rPr>
        </w:r>
        <w:r>
          <w:rPr>
            <w:noProof/>
            <w:webHidden/>
          </w:rPr>
          <w:fldChar w:fldCharType="separate"/>
        </w:r>
        <w:r>
          <w:rPr>
            <w:noProof/>
            <w:webHidden/>
          </w:rPr>
          <w:t>4</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50" w:history="1">
        <w:r w:rsidRPr="00607ABA">
          <w:rPr>
            <w:rStyle w:val="Hipervnculo"/>
            <w:noProof/>
            <w:lang w:val="es-ES"/>
          </w:rPr>
          <w:t>4</w:t>
        </w:r>
        <w:r>
          <w:rPr>
            <w:rFonts w:eastAsiaTheme="minorEastAsia"/>
            <w:noProof/>
            <w:lang w:val="es-ES" w:eastAsia="es-ES"/>
          </w:rPr>
          <w:tab/>
        </w:r>
        <w:r w:rsidRPr="00607ABA">
          <w:rPr>
            <w:rStyle w:val="Hipervnculo"/>
            <w:noProof/>
            <w:lang w:val="es-ES"/>
          </w:rPr>
          <w:t>Antecedentes</w:t>
        </w:r>
        <w:r>
          <w:rPr>
            <w:noProof/>
            <w:webHidden/>
          </w:rPr>
          <w:tab/>
        </w:r>
        <w:r>
          <w:rPr>
            <w:noProof/>
            <w:webHidden/>
          </w:rPr>
          <w:fldChar w:fldCharType="begin"/>
        </w:r>
        <w:r>
          <w:rPr>
            <w:noProof/>
            <w:webHidden/>
          </w:rPr>
          <w:instrText xml:space="preserve"> PAGEREF _Toc484682650 \h </w:instrText>
        </w:r>
        <w:r>
          <w:rPr>
            <w:noProof/>
            <w:webHidden/>
          </w:rPr>
        </w:r>
        <w:r>
          <w:rPr>
            <w:noProof/>
            <w:webHidden/>
          </w:rPr>
          <w:fldChar w:fldCharType="separate"/>
        </w:r>
        <w:r>
          <w:rPr>
            <w:noProof/>
            <w:webHidden/>
          </w:rPr>
          <w:t>4</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51" w:history="1">
        <w:r w:rsidRPr="00607ABA">
          <w:rPr>
            <w:rStyle w:val="Hipervnculo"/>
            <w:noProof/>
            <w:lang w:val="es-ES"/>
          </w:rPr>
          <w:t>4.1</w:t>
        </w:r>
        <w:r>
          <w:rPr>
            <w:rFonts w:eastAsiaTheme="minorEastAsia"/>
            <w:noProof/>
            <w:lang w:val="es-ES" w:eastAsia="es-ES"/>
          </w:rPr>
          <w:tab/>
        </w:r>
        <w:r w:rsidRPr="00607ABA">
          <w:rPr>
            <w:rStyle w:val="Hipervnculo"/>
            <w:noProof/>
            <w:lang w:val="es-ES"/>
          </w:rPr>
          <w:t>Cuadernos del sistema de Gestión de Calidad</w:t>
        </w:r>
        <w:r>
          <w:rPr>
            <w:noProof/>
            <w:webHidden/>
          </w:rPr>
          <w:tab/>
        </w:r>
        <w:r>
          <w:rPr>
            <w:noProof/>
            <w:webHidden/>
          </w:rPr>
          <w:fldChar w:fldCharType="begin"/>
        </w:r>
        <w:r>
          <w:rPr>
            <w:noProof/>
            <w:webHidden/>
          </w:rPr>
          <w:instrText xml:space="preserve"> PAGEREF _Toc484682651 \h </w:instrText>
        </w:r>
        <w:r>
          <w:rPr>
            <w:noProof/>
            <w:webHidden/>
          </w:rPr>
        </w:r>
        <w:r>
          <w:rPr>
            <w:noProof/>
            <w:webHidden/>
          </w:rPr>
          <w:fldChar w:fldCharType="separate"/>
        </w:r>
        <w:r>
          <w:rPr>
            <w:noProof/>
            <w:webHidden/>
          </w:rPr>
          <w:t>4</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52" w:history="1">
        <w:r w:rsidRPr="00607ABA">
          <w:rPr>
            <w:rStyle w:val="Hipervnculo"/>
            <w:noProof/>
            <w:lang w:val="es-ES"/>
          </w:rPr>
          <w:t>4.2</w:t>
        </w:r>
        <w:r>
          <w:rPr>
            <w:rFonts w:eastAsiaTheme="minorEastAsia"/>
            <w:noProof/>
            <w:lang w:val="es-ES" w:eastAsia="es-ES"/>
          </w:rPr>
          <w:tab/>
        </w:r>
        <w:r w:rsidRPr="00607ABA">
          <w:rPr>
            <w:rStyle w:val="Hipervnculo"/>
            <w:noProof/>
            <w:lang w:val="es-ES"/>
          </w:rPr>
          <w:t>Cuaderno de séneca</w:t>
        </w:r>
        <w:r>
          <w:rPr>
            <w:noProof/>
            <w:webHidden/>
          </w:rPr>
          <w:tab/>
        </w:r>
        <w:r>
          <w:rPr>
            <w:noProof/>
            <w:webHidden/>
          </w:rPr>
          <w:fldChar w:fldCharType="begin"/>
        </w:r>
        <w:r>
          <w:rPr>
            <w:noProof/>
            <w:webHidden/>
          </w:rPr>
          <w:instrText xml:space="preserve"> PAGEREF _Toc484682652 \h </w:instrText>
        </w:r>
        <w:r>
          <w:rPr>
            <w:noProof/>
            <w:webHidden/>
          </w:rPr>
        </w:r>
        <w:r>
          <w:rPr>
            <w:noProof/>
            <w:webHidden/>
          </w:rPr>
          <w:fldChar w:fldCharType="separate"/>
        </w:r>
        <w:r>
          <w:rPr>
            <w:noProof/>
            <w:webHidden/>
          </w:rPr>
          <w:t>5</w:t>
        </w:r>
        <w:r>
          <w:rPr>
            <w:noProof/>
            <w:webHidden/>
          </w:rPr>
          <w:fldChar w:fldCharType="end"/>
        </w:r>
      </w:hyperlink>
    </w:p>
    <w:p w:rsidR="0002426C" w:rsidRDefault="0002426C">
      <w:pPr>
        <w:pStyle w:val="TDC3"/>
        <w:tabs>
          <w:tab w:val="left" w:pos="1320"/>
          <w:tab w:val="right" w:leader="dot" w:pos="8494"/>
        </w:tabs>
        <w:rPr>
          <w:rFonts w:eastAsiaTheme="minorEastAsia"/>
          <w:noProof/>
          <w:lang w:val="es-ES" w:eastAsia="es-ES"/>
        </w:rPr>
      </w:pPr>
      <w:hyperlink w:anchor="_Toc484682653" w:history="1">
        <w:r w:rsidRPr="00607ABA">
          <w:rPr>
            <w:rStyle w:val="Hipervnculo"/>
            <w:noProof/>
          </w:rPr>
          <w:t>4.2.1</w:t>
        </w:r>
        <w:r>
          <w:rPr>
            <w:rFonts w:eastAsiaTheme="minorEastAsia"/>
            <w:noProof/>
            <w:lang w:val="es-ES" w:eastAsia="es-ES"/>
          </w:rPr>
          <w:tab/>
        </w:r>
        <w:r w:rsidRPr="00607ABA">
          <w:rPr>
            <w:rStyle w:val="Hipervnculo"/>
            <w:noProof/>
          </w:rPr>
          <w:t>Carencias del cuaderno del profesor de Séneca</w:t>
        </w:r>
        <w:r>
          <w:rPr>
            <w:noProof/>
            <w:webHidden/>
          </w:rPr>
          <w:tab/>
        </w:r>
        <w:r>
          <w:rPr>
            <w:noProof/>
            <w:webHidden/>
          </w:rPr>
          <w:fldChar w:fldCharType="begin"/>
        </w:r>
        <w:r>
          <w:rPr>
            <w:noProof/>
            <w:webHidden/>
          </w:rPr>
          <w:instrText xml:space="preserve"> PAGEREF _Toc484682653 \h </w:instrText>
        </w:r>
        <w:r>
          <w:rPr>
            <w:noProof/>
            <w:webHidden/>
          </w:rPr>
        </w:r>
        <w:r>
          <w:rPr>
            <w:noProof/>
            <w:webHidden/>
          </w:rPr>
          <w:fldChar w:fldCharType="separate"/>
        </w:r>
        <w:r>
          <w:rPr>
            <w:noProof/>
            <w:webHidden/>
          </w:rPr>
          <w:t>6</w:t>
        </w:r>
        <w:r>
          <w:rPr>
            <w:noProof/>
            <w:webHidden/>
          </w:rPr>
          <w:fldChar w:fldCharType="end"/>
        </w:r>
      </w:hyperlink>
    </w:p>
    <w:p w:rsidR="0002426C" w:rsidRDefault="0002426C">
      <w:pPr>
        <w:pStyle w:val="TDC3"/>
        <w:tabs>
          <w:tab w:val="left" w:pos="1320"/>
          <w:tab w:val="right" w:leader="dot" w:pos="8494"/>
        </w:tabs>
        <w:rPr>
          <w:rFonts w:eastAsiaTheme="minorEastAsia"/>
          <w:noProof/>
          <w:lang w:val="es-ES" w:eastAsia="es-ES"/>
        </w:rPr>
      </w:pPr>
      <w:hyperlink w:anchor="_Toc484682654" w:history="1">
        <w:r w:rsidRPr="00607ABA">
          <w:rPr>
            <w:rStyle w:val="Hipervnculo"/>
            <w:noProof/>
          </w:rPr>
          <w:t>4.2.2</w:t>
        </w:r>
        <w:r>
          <w:rPr>
            <w:rFonts w:eastAsiaTheme="minorEastAsia"/>
            <w:noProof/>
            <w:lang w:val="es-ES" w:eastAsia="es-ES"/>
          </w:rPr>
          <w:tab/>
        </w:r>
        <w:r w:rsidRPr="00607ABA">
          <w:rPr>
            <w:rStyle w:val="Hipervnculo"/>
            <w:noProof/>
          </w:rPr>
          <w:t>Soluciones a las carencias de séneca</w:t>
        </w:r>
        <w:r>
          <w:rPr>
            <w:noProof/>
            <w:webHidden/>
          </w:rPr>
          <w:tab/>
        </w:r>
        <w:r>
          <w:rPr>
            <w:noProof/>
            <w:webHidden/>
          </w:rPr>
          <w:fldChar w:fldCharType="begin"/>
        </w:r>
        <w:r>
          <w:rPr>
            <w:noProof/>
            <w:webHidden/>
          </w:rPr>
          <w:instrText xml:space="preserve"> PAGEREF _Toc484682654 \h </w:instrText>
        </w:r>
        <w:r>
          <w:rPr>
            <w:noProof/>
            <w:webHidden/>
          </w:rPr>
        </w:r>
        <w:r>
          <w:rPr>
            <w:noProof/>
            <w:webHidden/>
          </w:rPr>
          <w:fldChar w:fldCharType="separate"/>
        </w:r>
        <w:r>
          <w:rPr>
            <w:noProof/>
            <w:webHidden/>
          </w:rPr>
          <w:t>6</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55" w:history="1">
        <w:r w:rsidRPr="00607ABA">
          <w:rPr>
            <w:rStyle w:val="Hipervnculo"/>
            <w:noProof/>
            <w:lang w:val="es-ES"/>
          </w:rPr>
          <w:t>4.3</w:t>
        </w:r>
        <w:r>
          <w:rPr>
            <w:rFonts w:eastAsiaTheme="minorEastAsia"/>
            <w:noProof/>
            <w:lang w:val="es-ES" w:eastAsia="es-ES"/>
          </w:rPr>
          <w:tab/>
        </w:r>
        <w:r w:rsidRPr="00607ABA">
          <w:rPr>
            <w:rStyle w:val="Hipervnculo"/>
            <w:noProof/>
            <w:lang w:val="es-ES"/>
          </w:rPr>
          <w:t>Cuadernos del profesorado</w:t>
        </w:r>
        <w:r>
          <w:rPr>
            <w:noProof/>
            <w:webHidden/>
          </w:rPr>
          <w:tab/>
        </w:r>
        <w:r>
          <w:rPr>
            <w:noProof/>
            <w:webHidden/>
          </w:rPr>
          <w:fldChar w:fldCharType="begin"/>
        </w:r>
        <w:r>
          <w:rPr>
            <w:noProof/>
            <w:webHidden/>
          </w:rPr>
          <w:instrText xml:space="preserve"> PAGEREF _Toc484682655 \h </w:instrText>
        </w:r>
        <w:r>
          <w:rPr>
            <w:noProof/>
            <w:webHidden/>
          </w:rPr>
        </w:r>
        <w:r>
          <w:rPr>
            <w:noProof/>
            <w:webHidden/>
          </w:rPr>
          <w:fldChar w:fldCharType="separate"/>
        </w:r>
        <w:r>
          <w:rPr>
            <w:noProof/>
            <w:webHidden/>
          </w:rPr>
          <w:t>7</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56" w:history="1">
        <w:r w:rsidRPr="00607ABA">
          <w:rPr>
            <w:rStyle w:val="Hipervnculo"/>
            <w:noProof/>
            <w:lang w:val="es-ES"/>
          </w:rPr>
          <w:t>5</w:t>
        </w:r>
        <w:r>
          <w:rPr>
            <w:rFonts w:eastAsiaTheme="minorEastAsia"/>
            <w:noProof/>
            <w:lang w:val="es-ES" w:eastAsia="es-ES"/>
          </w:rPr>
          <w:tab/>
        </w:r>
        <w:r w:rsidRPr="00607ABA">
          <w:rPr>
            <w:rStyle w:val="Hipervnculo"/>
            <w:noProof/>
            <w:lang w:val="es-ES"/>
          </w:rPr>
          <w:t>Normas y referencias.</w:t>
        </w:r>
        <w:r>
          <w:rPr>
            <w:noProof/>
            <w:webHidden/>
          </w:rPr>
          <w:tab/>
        </w:r>
        <w:r>
          <w:rPr>
            <w:noProof/>
            <w:webHidden/>
          </w:rPr>
          <w:fldChar w:fldCharType="begin"/>
        </w:r>
        <w:r>
          <w:rPr>
            <w:noProof/>
            <w:webHidden/>
          </w:rPr>
          <w:instrText xml:space="preserve"> PAGEREF _Toc484682656 \h </w:instrText>
        </w:r>
        <w:r>
          <w:rPr>
            <w:noProof/>
            <w:webHidden/>
          </w:rPr>
        </w:r>
        <w:r>
          <w:rPr>
            <w:noProof/>
            <w:webHidden/>
          </w:rPr>
          <w:fldChar w:fldCharType="separate"/>
        </w:r>
        <w:r>
          <w:rPr>
            <w:noProof/>
            <w:webHidden/>
          </w:rPr>
          <w:t>7</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57" w:history="1">
        <w:r w:rsidRPr="00607ABA">
          <w:rPr>
            <w:rStyle w:val="Hipervnculo"/>
            <w:noProof/>
            <w:lang w:val="es-ES"/>
          </w:rPr>
          <w:t>5.1</w:t>
        </w:r>
        <w:r>
          <w:rPr>
            <w:rFonts w:eastAsiaTheme="minorEastAsia"/>
            <w:noProof/>
            <w:lang w:val="es-ES" w:eastAsia="es-ES"/>
          </w:rPr>
          <w:tab/>
        </w:r>
        <w:r w:rsidRPr="00607ABA">
          <w:rPr>
            <w:rStyle w:val="Hipervnculo"/>
            <w:noProof/>
            <w:lang w:val="es-ES"/>
          </w:rPr>
          <w:t>Disposiciones legales y normas aplicadas.</w:t>
        </w:r>
        <w:r>
          <w:rPr>
            <w:noProof/>
            <w:webHidden/>
          </w:rPr>
          <w:tab/>
        </w:r>
        <w:r>
          <w:rPr>
            <w:noProof/>
            <w:webHidden/>
          </w:rPr>
          <w:fldChar w:fldCharType="begin"/>
        </w:r>
        <w:r>
          <w:rPr>
            <w:noProof/>
            <w:webHidden/>
          </w:rPr>
          <w:instrText xml:space="preserve"> PAGEREF _Toc484682657 \h </w:instrText>
        </w:r>
        <w:r>
          <w:rPr>
            <w:noProof/>
            <w:webHidden/>
          </w:rPr>
        </w:r>
        <w:r>
          <w:rPr>
            <w:noProof/>
            <w:webHidden/>
          </w:rPr>
          <w:fldChar w:fldCharType="separate"/>
        </w:r>
        <w:r>
          <w:rPr>
            <w:noProof/>
            <w:webHidden/>
          </w:rPr>
          <w:t>7</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58" w:history="1">
        <w:r w:rsidRPr="00607ABA">
          <w:rPr>
            <w:rStyle w:val="Hipervnculo"/>
            <w:noProof/>
            <w:lang w:val="es-ES"/>
          </w:rPr>
          <w:t>5.2</w:t>
        </w:r>
        <w:r>
          <w:rPr>
            <w:rFonts w:eastAsiaTheme="minorEastAsia"/>
            <w:noProof/>
            <w:lang w:val="es-ES" w:eastAsia="es-ES"/>
          </w:rPr>
          <w:tab/>
        </w:r>
        <w:r w:rsidRPr="00607ABA">
          <w:rPr>
            <w:rStyle w:val="Hipervnculo"/>
            <w:noProof/>
            <w:lang w:val="es-ES"/>
          </w:rPr>
          <w:t>Bibliografía.</w:t>
        </w:r>
        <w:r>
          <w:rPr>
            <w:noProof/>
            <w:webHidden/>
          </w:rPr>
          <w:tab/>
        </w:r>
        <w:r>
          <w:rPr>
            <w:noProof/>
            <w:webHidden/>
          </w:rPr>
          <w:fldChar w:fldCharType="begin"/>
        </w:r>
        <w:r>
          <w:rPr>
            <w:noProof/>
            <w:webHidden/>
          </w:rPr>
          <w:instrText xml:space="preserve"> PAGEREF _Toc484682658 \h </w:instrText>
        </w:r>
        <w:r>
          <w:rPr>
            <w:noProof/>
            <w:webHidden/>
          </w:rPr>
        </w:r>
        <w:r>
          <w:rPr>
            <w:noProof/>
            <w:webHidden/>
          </w:rPr>
          <w:fldChar w:fldCharType="separate"/>
        </w:r>
        <w:r>
          <w:rPr>
            <w:noProof/>
            <w:webHidden/>
          </w:rPr>
          <w:t>7</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59" w:history="1">
        <w:r w:rsidRPr="00607ABA">
          <w:rPr>
            <w:rStyle w:val="Hipervnculo"/>
            <w:noProof/>
            <w:lang w:val="es-ES"/>
          </w:rPr>
          <w:t>5.3</w:t>
        </w:r>
        <w:r>
          <w:rPr>
            <w:rFonts w:eastAsiaTheme="minorEastAsia"/>
            <w:noProof/>
            <w:lang w:val="es-ES" w:eastAsia="es-ES"/>
          </w:rPr>
          <w:tab/>
        </w:r>
        <w:r w:rsidRPr="00607ABA">
          <w:rPr>
            <w:rStyle w:val="Hipervnculo"/>
            <w:noProof/>
            <w:lang w:val="es-ES"/>
          </w:rPr>
          <w:t>Programas informáticos.</w:t>
        </w:r>
        <w:r>
          <w:rPr>
            <w:noProof/>
            <w:webHidden/>
          </w:rPr>
          <w:tab/>
        </w:r>
        <w:r>
          <w:rPr>
            <w:noProof/>
            <w:webHidden/>
          </w:rPr>
          <w:fldChar w:fldCharType="begin"/>
        </w:r>
        <w:r>
          <w:rPr>
            <w:noProof/>
            <w:webHidden/>
          </w:rPr>
          <w:instrText xml:space="preserve"> PAGEREF _Toc484682659 \h </w:instrText>
        </w:r>
        <w:r>
          <w:rPr>
            <w:noProof/>
            <w:webHidden/>
          </w:rPr>
        </w:r>
        <w:r>
          <w:rPr>
            <w:noProof/>
            <w:webHidden/>
          </w:rPr>
          <w:fldChar w:fldCharType="separate"/>
        </w:r>
        <w:r>
          <w:rPr>
            <w:noProof/>
            <w:webHidden/>
          </w:rPr>
          <w:t>7</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60" w:history="1">
        <w:r w:rsidRPr="00607ABA">
          <w:rPr>
            <w:rStyle w:val="Hipervnculo"/>
            <w:noProof/>
            <w:lang w:val="es-ES"/>
          </w:rPr>
          <w:t>5.4</w:t>
        </w:r>
        <w:r>
          <w:rPr>
            <w:rFonts w:eastAsiaTheme="minorEastAsia"/>
            <w:noProof/>
            <w:lang w:val="es-ES" w:eastAsia="es-ES"/>
          </w:rPr>
          <w:tab/>
        </w:r>
        <w:r w:rsidRPr="00607ABA">
          <w:rPr>
            <w:rStyle w:val="Hipervnculo"/>
            <w:noProof/>
            <w:lang w:val="es-ES"/>
          </w:rPr>
          <w:t>Plan de gestión aplicado durante la redacción del proyecto.</w:t>
        </w:r>
        <w:r>
          <w:rPr>
            <w:noProof/>
            <w:webHidden/>
          </w:rPr>
          <w:tab/>
        </w:r>
        <w:r>
          <w:rPr>
            <w:noProof/>
            <w:webHidden/>
          </w:rPr>
          <w:fldChar w:fldCharType="begin"/>
        </w:r>
        <w:r>
          <w:rPr>
            <w:noProof/>
            <w:webHidden/>
          </w:rPr>
          <w:instrText xml:space="preserve"> PAGEREF _Toc484682660 \h </w:instrText>
        </w:r>
        <w:r>
          <w:rPr>
            <w:noProof/>
            <w:webHidden/>
          </w:rPr>
        </w:r>
        <w:r>
          <w:rPr>
            <w:noProof/>
            <w:webHidden/>
          </w:rPr>
          <w:fldChar w:fldCharType="separate"/>
        </w:r>
        <w:r>
          <w:rPr>
            <w:noProof/>
            <w:webHidden/>
          </w:rPr>
          <w:t>7</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61" w:history="1">
        <w:r w:rsidRPr="00607ABA">
          <w:rPr>
            <w:rStyle w:val="Hipervnculo"/>
            <w:noProof/>
            <w:lang w:val="es-ES"/>
          </w:rPr>
          <w:t>5.5</w:t>
        </w:r>
        <w:r>
          <w:rPr>
            <w:rFonts w:eastAsiaTheme="minorEastAsia"/>
            <w:noProof/>
            <w:lang w:val="es-ES" w:eastAsia="es-ES"/>
          </w:rPr>
          <w:tab/>
        </w:r>
        <w:r w:rsidRPr="00607ABA">
          <w:rPr>
            <w:rStyle w:val="Hipervnculo"/>
            <w:noProof/>
            <w:lang w:val="es-ES"/>
          </w:rPr>
          <w:t>Otras referencias.</w:t>
        </w:r>
        <w:r>
          <w:rPr>
            <w:noProof/>
            <w:webHidden/>
          </w:rPr>
          <w:tab/>
        </w:r>
        <w:r>
          <w:rPr>
            <w:noProof/>
            <w:webHidden/>
          </w:rPr>
          <w:fldChar w:fldCharType="begin"/>
        </w:r>
        <w:r>
          <w:rPr>
            <w:noProof/>
            <w:webHidden/>
          </w:rPr>
          <w:instrText xml:space="preserve"> PAGEREF _Toc484682661 \h </w:instrText>
        </w:r>
        <w:r>
          <w:rPr>
            <w:noProof/>
            <w:webHidden/>
          </w:rPr>
        </w:r>
        <w:r>
          <w:rPr>
            <w:noProof/>
            <w:webHidden/>
          </w:rPr>
          <w:fldChar w:fldCharType="separate"/>
        </w:r>
        <w:r>
          <w:rPr>
            <w:noProof/>
            <w:webHidden/>
          </w:rPr>
          <w:t>7</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62" w:history="1">
        <w:r w:rsidRPr="00607ABA">
          <w:rPr>
            <w:rStyle w:val="Hipervnculo"/>
            <w:noProof/>
            <w:lang w:val="es-ES"/>
          </w:rPr>
          <w:t>6</w:t>
        </w:r>
        <w:r>
          <w:rPr>
            <w:rFonts w:eastAsiaTheme="minorEastAsia"/>
            <w:noProof/>
            <w:lang w:val="es-ES" w:eastAsia="es-ES"/>
          </w:rPr>
          <w:tab/>
        </w:r>
        <w:r w:rsidRPr="00607ABA">
          <w:rPr>
            <w:rStyle w:val="Hipervnculo"/>
            <w:noProof/>
            <w:lang w:val="es-ES"/>
          </w:rPr>
          <w:t>Definiciones y abreviaturas</w:t>
        </w:r>
        <w:r>
          <w:rPr>
            <w:noProof/>
            <w:webHidden/>
          </w:rPr>
          <w:tab/>
        </w:r>
        <w:r>
          <w:rPr>
            <w:noProof/>
            <w:webHidden/>
          </w:rPr>
          <w:fldChar w:fldCharType="begin"/>
        </w:r>
        <w:r>
          <w:rPr>
            <w:noProof/>
            <w:webHidden/>
          </w:rPr>
          <w:instrText xml:space="preserve"> PAGEREF _Toc484682662 \h </w:instrText>
        </w:r>
        <w:r>
          <w:rPr>
            <w:noProof/>
            <w:webHidden/>
          </w:rPr>
        </w:r>
        <w:r>
          <w:rPr>
            <w:noProof/>
            <w:webHidden/>
          </w:rPr>
          <w:fldChar w:fldCharType="separate"/>
        </w:r>
        <w:r>
          <w:rPr>
            <w:noProof/>
            <w:webHidden/>
          </w:rPr>
          <w:t>8</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63" w:history="1">
        <w:r w:rsidRPr="00607ABA">
          <w:rPr>
            <w:rStyle w:val="Hipervnculo"/>
            <w:noProof/>
            <w:lang w:val="es-ES"/>
          </w:rPr>
          <w:t>7</w:t>
        </w:r>
        <w:r>
          <w:rPr>
            <w:rFonts w:eastAsiaTheme="minorEastAsia"/>
            <w:noProof/>
            <w:lang w:val="es-ES" w:eastAsia="es-ES"/>
          </w:rPr>
          <w:tab/>
        </w:r>
        <w:r w:rsidRPr="00607ABA">
          <w:rPr>
            <w:rStyle w:val="Hipervnculo"/>
            <w:noProof/>
            <w:lang w:val="es-ES"/>
          </w:rPr>
          <w:t>Requisitos de diseño</w:t>
        </w:r>
        <w:r>
          <w:rPr>
            <w:noProof/>
            <w:webHidden/>
          </w:rPr>
          <w:tab/>
        </w:r>
        <w:r>
          <w:rPr>
            <w:noProof/>
            <w:webHidden/>
          </w:rPr>
          <w:fldChar w:fldCharType="begin"/>
        </w:r>
        <w:r>
          <w:rPr>
            <w:noProof/>
            <w:webHidden/>
          </w:rPr>
          <w:instrText xml:space="preserve"> PAGEREF _Toc484682663 \h </w:instrText>
        </w:r>
        <w:r>
          <w:rPr>
            <w:noProof/>
            <w:webHidden/>
          </w:rPr>
        </w:r>
        <w:r>
          <w:rPr>
            <w:noProof/>
            <w:webHidden/>
          </w:rPr>
          <w:fldChar w:fldCharType="separate"/>
        </w:r>
        <w:r>
          <w:rPr>
            <w:noProof/>
            <w:webHidden/>
          </w:rPr>
          <w:t>8</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64" w:history="1">
        <w:r w:rsidRPr="00607ABA">
          <w:rPr>
            <w:rStyle w:val="Hipervnculo"/>
            <w:noProof/>
            <w:lang w:val="es-ES"/>
          </w:rPr>
          <w:t>8</w:t>
        </w:r>
        <w:r>
          <w:rPr>
            <w:rFonts w:eastAsiaTheme="minorEastAsia"/>
            <w:noProof/>
            <w:lang w:val="es-ES" w:eastAsia="es-ES"/>
          </w:rPr>
          <w:tab/>
        </w:r>
        <w:r w:rsidRPr="00607ABA">
          <w:rPr>
            <w:rStyle w:val="Hipervnculo"/>
            <w:noProof/>
            <w:lang w:val="es-ES"/>
          </w:rPr>
          <w:t>Análisis de soluciones</w:t>
        </w:r>
        <w:r>
          <w:rPr>
            <w:noProof/>
            <w:webHidden/>
          </w:rPr>
          <w:tab/>
        </w:r>
        <w:r>
          <w:rPr>
            <w:noProof/>
            <w:webHidden/>
          </w:rPr>
          <w:fldChar w:fldCharType="begin"/>
        </w:r>
        <w:r>
          <w:rPr>
            <w:noProof/>
            <w:webHidden/>
          </w:rPr>
          <w:instrText xml:space="preserve"> PAGEREF _Toc484682664 \h </w:instrText>
        </w:r>
        <w:r>
          <w:rPr>
            <w:noProof/>
            <w:webHidden/>
          </w:rPr>
        </w:r>
        <w:r>
          <w:rPr>
            <w:noProof/>
            <w:webHidden/>
          </w:rPr>
          <w:fldChar w:fldCharType="separate"/>
        </w:r>
        <w:r>
          <w:rPr>
            <w:noProof/>
            <w:webHidden/>
          </w:rPr>
          <w:t>8</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65" w:history="1">
        <w:r w:rsidRPr="00607ABA">
          <w:rPr>
            <w:rStyle w:val="Hipervnculo"/>
            <w:noProof/>
            <w:lang w:val="es-ES"/>
          </w:rPr>
          <w:t>8.1</w:t>
        </w:r>
        <w:r>
          <w:rPr>
            <w:rFonts w:eastAsiaTheme="minorEastAsia"/>
            <w:noProof/>
            <w:lang w:val="es-ES" w:eastAsia="es-ES"/>
          </w:rPr>
          <w:tab/>
        </w:r>
        <w:r w:rsidRPr="00607ABA">
          <w:rPr>
            <w:rStyle w:val="Hipervnculo"/>
            <w:noProof/>
            <w:lang w:val="es-ES"/>
          </w:rPr>
          <w:t>Solución 1: Adaptar el cuaderno de Séneca</w:t>
        </w:r>
        <w:r>
          <w:rPr>
            <w:noProof/>
            <w:webHidden/>
          </w:rPr>
          <w:tab/>
        </w:r>
        <w:r>
          <w:rPr>
            <w:noProof/>
            <w:webHidden/>
          </w:rPr>
          <w:fldChar w:fldCharType="begin"/>
        </w:r>
        <w:r>
          <w:rPr>
            <w:noProof/>
            <w:webHidden/>
          </w:rPr>
          <w:instrText xml:space="preserve"> PAGEREF _Toc484682665 \h </w:instrText>
        </w:r>
        <w:r>
          <w:rPr>
            <w:noProof/>
            <w:webHidden/>
          </w:rPr>
        </w:r>
        <w:r>
          <w:rPr>
            <w:noProof/>
            <w:webHidden/>
          </w:rPr>
          <w:fldChar w:fldCharType="separate"/>
        </w:r>
        <w:r>
          <w:rPr>
            <w:noProof/>
            <w:webHidden/>
          </w:rPr>
          <w:t>8</w:t>
        </w:r>
        <w:r>
          <w:rPr>
            <w:noProof/>
            <w:webHidden/>
          </w:rPr>
          <w:fldChar w:fldCharType="end"/>
        </w:r>
      </w:hyperlink>
    </w:p>
    <w:p w:rsidR="0002426C" w:rsidRDefault="0002426C">
      <w:pPr>
        <w:pStyle w:val="TDC3"/>
        <w:tabs>
          <w:tab w:val="left" w:pos="1320"/>
          <w:tab w:val="right" w:leader="dot" w:pos="8494"/>
        </w:tabs>
        <w:rPr>
          <w:rFonts w:eastAsiaTheme="minorEastAsia"/>
          <w:noProof/>
          <w:lang w:val="es-ES" w:eastAsia="es-ES"/>
        </w:rPr>
      </w:pPr>
      <w:hyperlink w:anchor="_Toc484682666" w:history="1">
        <w:r w:rsidRPr="00607ABA">
          <w:rPr>
            <w:rStyle w:val="Hipervnculo"/>
            <w:noProof/>
            <w:lang w:val="es-ES"/>
          </w:rPr>
          <w:t>8.1.1</w:t>
        </w:r>
        <w:r>
          <w:rPr>
            <w:rFonts w:eastAsiaTheme="minorEastAsia"/>
            <w:noProof/>
            <w:lang w:val="es-ES" w:eastAsia="es-ES"/>
          </w:rPr>
          <w:tab/>
        </w:r>
        <w:r w:rsidRPr="00607ABA">
          <w:rPr>
            <w:rStyle w:val="Hipervnculo"/>
            <w:noProof/>
            <w:lang w:val="es-ES"/>
          </w:rPr>
          <w:t>Ventajas</w:t>
        </w:r>
        <w:r>
          <w:rPr>
            <w:noProof/>
            <w:webHidden/>
          </w:rPr>
          <w:tab/>
        </w:r>
        <w:r>
          <w:rPr>
            <w:noProof/>
            <w:webHidden/>
          </w:rPr>
          <w:fldChar w:fldCharType="begin"/>
        </w:r>
        <w:r>
          <w:rPr>
            <w:noProof/>
            <w:webHidden/>
          </w:rPr>
          <w:instrText xml:space="preserve"> PAGEREF _Toc484682666 \h </w:instrText>
        </w:r>
        <w:r>
          <w:rPr>
            <w:noProof/>
            <w:webHidden/>
          </w:rPr>
        </w:r>
        <w:r>
          <w:rPr>
            <w:noProof/>
            <w:webHidden/>
          </w:rPr>
          <w:fldChar w:fldCharType="separate"/>
        </w:r>
        <w:r>
          <w:rPr>
            <w:noProof/>
            <w:webHidden/>
          </w:rPr>
          <w:t>8</w:t>
        </w:r>
        <w:r>
          <w:rPr>
            <w:noProof/>
            <w:webHidden/>
          </w:rPr>
          <w:fldChar w:fldCharType="end"/>
        </w:r>
      </w:hyperlink>
    </w:p>
    <w:p w:rsidR="0002426C" w:rsidRDefault="0002426C">
      <w:pPr>
        <w:pStyle w:val="TDC3"/>
        <w:tabs>
          <w:tab w:val="left" w:pos="1320"/>
          <w:tab w:val="right" w:leader="dot" w:pos="8494"/>
        </w:tabs>
        <w:rPr>
          <w:rFonts w:eastAsiaTheme="minorEastAsia"/>
          <w:noProof/>
          <w:lang w:val="es-ES" w:eastAsia="es-ES"/>
        </w:rPr>
      </w:pPr>
      <w:hyperlink w:anchor="_Toc484682667" w:history="1">
        <w:r w:rsidRPr="00607ABA">
          <w:rPr>
            <w:rStyle w:val="Hipervnculo"/>
            <w:noProof/>
            <w:lang w:val="es-ES"/>
          </w:rPr>
          <w:t>8.1.2</w:t>
        </w:r>
        <w:r>
          <w:rPr>
            <w:rFonts w:eastAsiaTheme="minorEastAsia"/>
            <w:noProof/>
            <w:lang w:val="es-ES" w:eastAsia="es-ES"/>
          </w:rPr>
          <w:tab/>
        </w:r>
        <w:r w:rsidRPr="00607ABA">
          <w:rPr>
            <w:rStyle w:val="Hipervnculo"/>
            <w:noProof/>
            <w:lang w:val="es-ES"/>
          </w:rPr>
          <w:t>Inconvenientes</w:t>
        </w:r>
        <w:r>
          <w:rPr>
            <w:noProof/>
            <w:webHidden/>
          </w:rPr>
          <w:tab/>
        </w:r>
        <w:r>
          <w:rPr>
            <w:noProof/>
            <w:webHidden/>
          </w:rPr>
          <w:fldChar w:fldCharType="begin"/>
        </w:r>
        <w:r>
          <w:rPr>
            <w:noProof/>
            <w:webHidden/>
          </w:rPr>
          <w:instrText xml:space="preserve"> PAGEREF _Toc484682667 \h </w:instrText>
        </w:r>
        <w:r>
          <w:rPr>
            <w:noProof/>
            <w:webHidden/>
          </w:rPr>
        </w:r>
        <w:r>
          <w:rPr>
            <w:noProof/>
            <w:webHidden/>
          </w:rPr>
          <w:fldChar w:fldCharType="separate"/>
        </w:r>
        <w:r>
          <w:rPr>
            <w:noProof/>
            <w:webHidden/>
          </w:rPr>
          <w:t>9</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68" w:history="1">
        <w:r w:rsidRPr="00607ABA">
          <w:rPr>
            <w:rStyle w:val="Hipervnculo"/>
            <w:noProof/>
            <w:lang w:val="es-ES"/>
          </w:rPr>
          <w:t>8.2</w:t>
        </w:r>
        <w:r>
          <w:rPr>
            <w:rFonts w:eastAsiaTheme="minorEastAsia"/>
            <w:noProof/>
            <w:lang w:val="es-ES" w:eastAsia="es-ES"/>
          </w:rPr>
          <w:tab/>
        </w:r>
        <w:r w:rsidRPr="00607ABA">
          <w:rPr>
            <w:rStyle w:val="Hipervnculo"/>
            <w:noProof/>
            <w:lang w:val="es-ES"/>
          </w:rPr>
          <w:t>Solución 2: Realizar un cuaderno completo</w:t>
        </w:r>
        <w:r>
          <w:rPr>
            <w:noProof/>
            <w:webHidden/>
          </w:rPr>
          <w:tab/>
        </w:r>
        <w:r>
          <w:rPr>
            <w:noProof/>
            <w:webHidden/>
          </w:rPr>
          <w:fldChar w:fldCharType="begin"/>
        </w:r>
        <w:r>
          <w:rPr>
            <w:noProof/>
            <w:webHidden/>
          </w:rPr>
          <w:instrText xml:space="preserve"> PAGEREF _Toc484682668 \h </w:instrText>
        </w:r>
        <w:r>
          <w:rPr>
            <w:noProof/>
            <w:webHidden/>
          </w:rPr>
        </w:r>
        <w:r>
          <w:rPr>
            <w:noProof/>
            <w:webHidden/>
          </w:rPr>
          <w:fldChar w:fldCharType="separate"/>
        </w:r>
        <w:r>
          <w:rPr>
            <w:noProof/>
            <w:webHidden/>
          </w:rPr>
          <w:t>9</w:t>
        </w:r>
        <w:r>
          <w:rPr>
            <w:noProof/>
            <w:webHidden/>
          </w:rPr>
          <w:fldChar w:fldCharType="end"/>
        </w:r>
      </w:hyperlink>
    </w:p>
    <w:p w:rsidR="0002426C" w:rsidRDefault="0002426C">
      <w:pPr>
        <w:pStyle w:val="TDC3"/>
        <w:tabs>
          <w:tab w:val="left" w:pos="1320"/>
          <w:tab w:val="right" w:leader="dot" w:pos="8494"/>
        </w:tabs>
        <w:rPr>
          <w:rFonts w:eastAsiaTheme="minorEastAsia"/>
          <w:noProof/>
          <w:lang w:val="es-ES" w:eastAsia="es-ES"/>
        </w:rPr>
      </w:pPr>
      <w:hyperlink w:anchor="_Toc484682669" w:history="1">
        <w:r w:rsidRPr="00607ABA">
          <w:rPr>
            <w:rStyle w:val="Hipervnculo"/>
            <w:noProof/>
            <w:lang w:val="es-ES"/>
          </w:rPr>
          <w:t>8.2.1</w:t>
        </w:r>
        <w:r>
          <w:rPr>
            <w:rFonts w:eastAsiaTheme="minorEastAsia"/>
            <w:noProof/>
            <w:lang w:val="es-ES" w:eastAsia="es-ES"/>
          </w:rPr>
          <w:tab/>
        </w:r>
        <w:r w:rsidRPr="00607ABA">
          <w:rPr>
            <w:rStyle w:val="Hipervnculo"/>
            <w:noProof/>
            <w:lang w:val="es-ES"/>
          </w:rPr>
          <w:t>Ventajas</w:t>
        </w:r>
        <w:r>
          <w:rPr>
            <w:noProof/>
            <w:webHidden/>
          </w:rPr>
          <w:tab/>
        </w:r>
        <w:r>
          <w:rPr>
            <w:noProof/>
            <w:webHidden/>
          </w:rPr>
          <w:fldChar w:fldCharType="begin"/>
        </w:r>
        <w:r>
          <w:rPr>
            <w:noProof/>
            <w:webHidden/>
          </w:rPr>
          <w:instrText xml:space="preserve"> PAGEREF _Toc484682669 \h </w:instrText>
        </w:r>
        <w:r>
          <w:rPr>
            <w:noProof/>
            <w:webHidden/>
          </w:rPr>
        </w:r>
        <w:r>
          <w:rPr>
            <w:noProof/>
            <w:webHidden/>
          </w:rPr>
          <w:fldChar w:fldCharType="separate"/>
        </w:r>
        <w:r>
          <w:rPr>
            <w:noProof/>
            <w:webHidden/>
          </w:rPr>
          <w:t>9</w:t>
        </w:r>
        <w:r>
          <w:rPr>
            <w:noProof/>
            <w:webHidden/>
          </w:rPr>
          <w:fldChar w:fldCharType="end"/>
        </w:r>
      </w:hyperlink>
    </w:p>
    <w:p w:rsidR="0002426C" w:rsidRDefault="0002426C">
      <w:pPr>
        <w:pStyle w:val="TDC3"/>
        <w:tabs>
          <w:tab w:val="left" w:pos="1320"/>
          <w:tab w:val="right" w:leader="dot" w:pos="8494"/>
        </w:tabs>
        <w:rPr>
          <w:rFonts w:eastAsiaTheme="minorEastAsia"/>
          <w:noProof/>
          <w:lang w:val="es-ES" w:eastAsia="es-ES"/>
        </w:rPr>
      </w:pPr>
      <w:hyperlink w:anchor="_Toc484682670" w:history="1">
        <w:r w:rsidRPr="00607ABA">
          <w:rPr>
            <w:rStyle w:val="Hipervnculo"/>
            <w:noProof/>
            <w:lang w:val="es-ES"/>
          </w:rPr>
          <w:t>8.2.2</w:t>
        </w:r>
        <w:r>
          <w:rPr>
            <w:rFonts w:eastAsiaTheme="minorEastAsia"/>
            <w:noProof/>
            <w:lang w:val="es-ES" w:eastAsia="es-ES"/>
          </w:rPr>
          <w:tab/>
        </w:r>
        <w:r w:rsidRPr="00607ABA">
          <w:rPr>
            <w:rStyle w:val="Hipervnculo"/>
            <w:noProof/>
            <w:lang w:val="es-ES"/>
          </w:rPr>
          <w:t>Inconvenientes</w:t>
        </w:r>
        <w:r>
          <w:rPr>
            <w:noProof/>
            <w:webHidden/>
          </w:rPr>
          <w:tab/>
        </w:r>
        <w:r>
          <w:rPr>
            <w:noProof/>
            <w:webHidden/>
          </w:rPr>
          <w:fldChar w:fldCharType="begin"/>
        </w:r>
        <w:r>
          <w:rPr>
            <w:noProof/>
            <w:webHidden/>
          </w:rPr>
          <w:instrText xml:space="preserve"> PAGEREF _Toc484682670 \h </w:instrText>
        </w:r>
        <w:r>
          <w:rPr>
            <w:noProof/>
            <w:webHidden/>
          </w:rPr>
        </w:r>
        <w:r>
          <w:rPr>
            <w:noProof/>
            <w:webHidden/>
          </w:rPr>
          <w:fldChar w:fldCharType="separate"/>
        </w:r>
        <w:r>
          <w:rPr>
            <w:noProof/>
            <w:webHidden/>
          </w:rPr>
          <w:t>9</w:t>
        </w:r>
        <w:r>
          <w:rPr>
            <w:noProof/>
            <w:webHidden/>
          </w:rPr>
          <w:fldChar w:fldCharType="end"/>
        </w:r>
      </w:hyperlink>
    </w:p>
    <w:p w:rsidR="0002426C" w:rsidRDefault="0002426C">
      <w:pPr>
        <w:pStyle w:val="TDC1"/>
        <w:tabs>
          <w:tab w:val="left" w:pos="440"/>
          <w:tab w:val="right" w:leader="dot" w:pos="8494"/>
        </w:tabs>
        <w:rPr>
          <w:rFonts w:eastAsiaTheme="minorEastAsia"/>
          <w:noProof/>
          <w:lang w:val="es-ES" w:eastAsia="es-ES"/>
        </w:rPr>
      </w:pPr>
      <w:hyperlink w:anchor="_Toc484682671" w:history="1">
        <w:r w:rsidRPr="00607ABA">
          <w:rPr>
            <w:rStyle w:val="Hipervnculo"/>
            <w:noProof/>
            <w:lang w:val="es-ES"/>
          </w:rPr>
          <w:t>9</w:t>
        </w:r>
        <w:r>
          <w:rPr>
            <w:rFonts w:eastAsiaTheme="minorEastAsia"/>
            <w:noProof/>
            <w:lang w:val="es-ES" w:eastAsia="es-ES"/>
          </w:rPr>
          <w:tab/>
        </w:r>
        <w:r w:rsidRPr="00607ABA">
          <w:rPr>
            <w:rStyle w:val="Hipervnculo"/>
            <w:noProof/>
            <w:lang w:val="es-ES"/>
          </w:rPr>
          <w:t>Resultados finales.</w:t>
        </w:r>
        <w:r>
          <w:rPr>
            <w:noProof/>
            <w:webHidden/>
          </w:rPr>
          <w:tab/>
        </w:r>
        <w:r>
          <w:rPr>
            <w:noProof/>
            <w:webHidden/>
          </w:rPr>
          <w:fldChar w:fldCharType="begin"/>
        </w:r>
        <w:r>
          <w:rPr>
            <w:noProof/>
            <w:webHidden/>
          </w:rPr>
          <w:instrText xml:space="preserve"> PAGEREF _Toc484682671 \h </w:instrText>
        </w:r>
        <w:r>
          <w:rPr>
            <w:noProof/>
            <w:webHidden/>
          </w:rPr>
        </w:r>
        <w:r>
          <w:rPr>
            <w:noProof/>
            <w:webHidden/>
          </w:rPr>
          <w:fldChar w:fldCharType="separate"/>
        </w:r>
        <w:r>
          <w:rPr>
            <w:noProof/>
            <w:webHidden/>
          </w:rPr>
          <w:t>10</w:t>
        </w:r>
        <w:r>
          <w:rPr>
            <w:noProof/>
            <w:webHidden/>
          </w:rPr>
          <w:fldChar w:fldCharType="end"/>
        </w:r>
      </w:hyperlink>
    </w:p>
    <w:p w:rsidR="0002426C" w:rsidRDefault="0002426C">
      <w:pPr>
        <w:pStyle w:val="TDC1"/>
        <w:tabs>
          <w:tab w:val="left" w:pos="660"/>
          <w:tab w:val="right" w:leader="dot" w:pos="8494"/>
        </w:tabs>
        <w:rPr>
          <w:rFonts w:eastAsiaTheme="minorEastAsia"/>
          <w:noProof/>
          <w:lang w:val="es-ES" w:eastAsia="es-ES"/>
        </w:rPr>
      </w:pPr>
      <w:hyperlink w:anchor="_Toc484682672" w:history="1">
        <w:r w:rsidRPr="00607ABA">
          <w:rPr>
            <w:rStyle w:val="Hipervnculo"/>
            <w:noProof/>
            <w:lang w:val="es-ES"/>
          </w:rPr>
          <w:t>10</w:t>
        </w:r>
        <w:r>
          <w:rPr>
            <w:rFonts w:eastAsiaTheme="minorEastAsia"/>
            <w:noProof/>
            <w:lang w:val="es-ES" w:eastAsia="es-ES"/>
          </w:rPr>
          <w:tab/>
        </w:r>
        <w:r w:rsidRPr="00607ABA">
          <w:rPr>
            <w:rStyle w:val="Hipervnculo"/>
            <w:noProof/>
            <w:lang w:val="es-ES"/>
          </w:rPr>
          <w:t>Planificación.</w:t>
        </w:r>
        <w:r>
          <w:rPr>
            <w:noProof/>
            <w:webHidden/>
          </w:rPr>
          <w:tab/>
        </w:r>
        <w:r>
          <w:rPr>
            <w:noProof/>
            <w:webHidden/>
          </w:rPr>
          <w:fldChar w:fldCharType="begin"/>
        </w:r>
        <w:r>
          <w:rPr>
            <w:noProof/>
            <w:webHidden/>
          </w:rPr>
          <w:instrText xml:space="preserve"> PAGEREF _Toc484682672 \h </w:instrText>
        </w:r>
        <w:r>
          <w:rPr>
            <w:noProof/>
            <w:webHidden/>
          </w:rPr>
        </w:r>
        <w:r>
          <w:rPr>
            <w:noProof/>
            <w:webHidden/>
          </w:rPr>
          <w:fldChar w:fldCharType="separate"/>
        </w:r>
        <w:r>
          <w:rPr>
            <w:noProof/>
            <w:webHidden/>
          </w:rPr>
          <w:t>10</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73" w:history="1">
        <w:r w:rsidRPr="00607ABA">
          <w:rPr>
            <w:rStyle w:val="Hipervnculo"/>
            <w:noProof/>
            <w:lang w:val="es-ES"/>
          </w:rPr>
          <w:t>10.1</w:t>
        </w:r>
        <w:r>
          <w:rPr>
            <w:rFonts w:eastAsiaTheme="minorEastAsia"/>
            <w:noProof/>
            <w:lang w:val="es-ES" w:eastAsia="es-ES"/>
          </w:rPr>
          <w:tab/>
        </w:r>
        <w:r w:rsidRPr="00607ABA">
          <w:rPr>
            <w:rStyle w:val="Hipervnculo"/>
            <w:noProof/>
            <w:lang w:val="es-ES"/>
          </w:rPr>
          <w:t>HERRAMIENTAS NECESARIAS PARA LLEVAR A CABO EL PROYECTO</w:t>
        </w:r>
        <w:r>
          <w:rPr>
            <w:noProof/>
            <w:webHidden/>
          </w:rPr>
          <w:tab/>
        </w:r>
        <w:r>
          <w:rPr>
            <w:noProof/>
            <w:webHidden/>
          </w:rPr>
          <w:fldChar w:fldCharType="begin"/>
        </w:r>
        <w:r>
          <w:rPr>
            <w:noProof/>
            <w:webHidden/>
          </w:rPr>
          <w:instrText xml:space="preserve"> PAGEREF _Toc484682673 \h </w:instrText>
        </w:r>
        <w:r>
          <w:rPr>
            <w:noProof/>
            <w:webHidden/>
          </w:rPr>
        </w:r>
        <w:r>
          <w:rPr>
            <w:noProof/>
            <w:webHidden/>
          </w:rPr>
          <w:fldChar w:fldCharType="separate"/>
        </w:r>
        <w:r>
          <w:rPr>
            <w:noProof/>
            <w:webHidden/>
          </w:rPr>
          <w:t>10</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74" w:history="1">
        <w:r w:rsidRPr="00607ABA">
          <w:rPr>
            <w:rStyle w:val="Hipervnculo"/>
            <w:noProof/>
            <w:lang w:val="es-ES"/>
          </w:rPr>
          <w:t>10.2</w:t>
        </w:r>
        <w:r>
          <w:rPr>
            <w:rFonts w:eastAsiaTheme="minorEastAsia"/>
            <w:noProof/>
            <w:lang w:val="es-ES" w:eastAsia="es-ES"/>
          </w:rPr>
          <w:tab/>
        </w:r>
        <w:r w:rsidRPr="00607ABA">
          <w:rPr>
            <w:rStyle w:val="Hipervnculo"/>
            <w:noProof/>
            <w:lang w:val="es-ES"/>
          </w:rPr>
          <w:t>FASES DE LAS QUE ESTÁ COMPUESTO EL PROYECTO</w:t>
        </w:r>
        <w:r>
          <w:rPr>
            <w:noProof/>
            <w:webHidden/>
          </w:rPr>
          <w:tab/>
        </w:r>
        <w:r>
          <w:rPr>
            <w:noProof/>
            <w:webHidden/>
          </w:rPr>
          <w:fldChar w:fldCharType="begin"/>
        </w:r>
        <w:r>
          <w:rPr>
            <w:noProof/>
            <w:webHidden/>
          </w:rPr>
          <w:instrText xml:space="preserve"> PAGEREF _Toc484682674 \h </w:instrText>
        </w:r>
        <w:r>
          <w:rPr>
            <w:noProof/>
            <w:webHidden/>
          </w:rPr>
        </w:r>
        <w:r>
          <w:rPr>
            <w:noProof/>
            <w:webHidden/>
          </w:rPr>
          <w:fldChar w:fldCharType="separate"/>
        </w:r>
        <w:r>
          <w:rPr>
            <w:noProof/>
            <w:webHidden/>
          </w:rPr>
          <w:t>10</w:t>
        </w:r>
        <w:r>
          <w:rPr>
            <w:noProof/>
            <w:webHidden/>
          </w:rPr>
          <w:fldChar w:fldCharType="end"/>
        </w:r>
      </w:hyperlink>
    </w:p>
    <w:p w:rsidR="0002426C" w:rsidRDefault="0002426C">
      <w:pPr>
        <w:pStyle w:val="TDC2"/>
        <w:tabs>
          <w:tab w:val="left" w:pos="880"/>
          <w:tab w:val="right" w:leader="dot" w:pos="8494"/>
        </w:tabs>
        <w:rPr>
          <w:rFonts w:eastAsiaTheme="minorEastAsia"/>
          <w:noProof/>
          <w:lang w:val="es-ES" w:eastAsia="es-ES"/>
        </w:rPr>
      </w:pPr>
      <w:hyperlink w:anchor="_Toc484682675" w:history="1">
        <w:r w:rsidRPr="00607ABA">
          <w:rPr>
            <w:rStyle w:val="Hipervnculo"/>
            <w:noProof/>
            <w:lang w:val="es-ES"/>
          </w:rPr>
          <w:t>10.3</w:t>
        </w:r>
        <w:r>
          <w:rPr>
            <w:rFonts w:eastAsiaTheme="minorEastAsia"/>
            <w:noProof/>
            <w:lang w:val="es-ES" w:eastAsia="es-ES"/>
          </w:rPr>
          <w:tab/>
        </w:r>
        <w:r w:rsidRPr="00607ABA">
          <w:rPr>
            <w:rStyle w:val="Hipervnculo"/>
            <w:noProof/>
            <w:lang w:val="es-ES"/>
          </w:rPr>
          <w:t>TEMPORALIZACIÓN DE LAS TAREAS</w:t>
        </w:r>
        <w:r>
          <w:rPr>
            <w:noProof/>
            <w:webHidden/>
          </w:rPr>
          <w:tab/>
        </w:r>
        <w:r>
          <w:rPr>
            <w:noProof/>
            <w:webHidden/>
          </w:rPr>
          <w:fldChar w:fldCharType="begin"/>
        </w:r>
        <w:r>
          <w:rPr>
            <w:noProof/>
            <w:webHidden/>
          </w:rPr>
          <w:instrText xml:space="preserve"> PAGEREF _Toc484682675 \h </w:instrText>
        </w:r>
        <w:r>
          <w:rPr>
            <w:noProof/>
            <w:webHidden/>
          </w:rPr>
        </w:r>
        <w:r>
          <w:rPr>
            <w:noProof/>
            <w:webHidden/>
          </w:rPr>
          <w:fldChar w:fldCharType="separate"/>
        </w:r>
        <w:r>
          <w:rPr>
            <w:noProof/>
            <w:webHidden/>
          </w:rPr>
          <w:t>10</w:t>
        </w:r>
        <w:r>
          <w:rPr>
            <w:noProof/>
            <w:webHidden/>
          </w:rPr>
          <w:fldChar w:fldCharType="end"/>
        </w:r>
      </w:hyperlink>
    </w:p>
    <w:p w:rsidR="0002426C" w:rsidRDefault="0002426C">
      <w:pPr>
        <w:pStyle w:val="TDC1"/>
        <w:tabs>
          <w:tab w:val="left" w:pos="660"/>
          <w:tab w:val="right" w:leader="dot" w:pos="8494"/>
        </w:tabs>
        <w:rPr>
          <w:rFonts w:eastAsiaTheme="minorEastAsia"/>
          <w:noProof/>
          <w:lang w:val="es-ES" w:eastAsia="es-ES"/>
        </w:rPr>
      </w:pPr>
      <w:hyperlink w:anchor="_Toc484682676" w:history="1">
        <w:r w:rsidRPr="00607ABA">
          <w:rPr>
            <w:rStyle w:val="Hipervnculo"/>
            <w:noProof/>
          </w:rPr>
          <w:t>11</w:t>
        </w:r>
        <w:r>
          <w:rPr>
            <w:rFonts w:eastAsiaTheme="minorEastAsia"/>
            <w:noProof/>
            <w:lang w:val="es-ES" w:eastAsia="es-ES"/>
          </w:rPr>
          <w:tab/>
        </w:r>
        <w:r w:rsidRPr="00607ABA">
          <w:rPr>
            <w:rStyle w:val="Hipervnculo"/>
            <w:noProof/>
          </w:rPr>
          <w:t>Orden de prioridad de los documentos básicos</w:t>
        </w:r>
        <w:r>
          <w:rPr>
            <w:noProof/>
            <w:webHidden/>
          </w:rPr>
          <w:tab/>
        </w:r>
        <w:r>
          <w:rPr>
            <w:noProof/>
            <w:webHidden/>
          </w:rPr>
          <w:fldChar w:fldCharType="begin"/>
        </w:r>
        <w:r>
          <w:rPr>
            <w:noProof/>
            <w:webHidden/>
          </w:rPr>
          <w:instrText xml:space="preserve"> PAGEREF _Toc484682676 \h </w:instrText>
        </w:r>
        <w:r>
          <w:rPr>
            <w:noProof/>
            <w:webHidden/>
          </w:rPr>
        </w:r>
        <w:r>
          <w:rPr>
            <w:noProof/>
            <w:webHidden/>
          </w:rPr>
          <w:fldChar w:fldCharType="separate"/>
        </w:r>
        <w:r>
          <w:rPr>
            <w:noProof/>
            <w:webHidden/>
          </w:rPr>
          <w:t>11</w:t>
        </w:r>
        <w:r>
          <w:rPr>
            <w:noProof/>
            <w:webHidden/>
          </w:rPr>
          <w:fldChar w:fldCharType="end"/>
        </w:r>
      </w:hyperlink>
    </w:p>
    <w:p w:rsidR="00D0470D" w:rsidRDefault="00C84B71" w:rsidP="00290F67">
      <w:pPr>
        <w:sectPr w:rsidR="00D0470D" w:rsidSect="00FC56DB">
          <w:footerReference w:type="default" r:id="rId9"/>
          <w:pgSz w:w="11906" w:h="16838"/>
          <w:pgMar w:top="1417" w:right="1701" w:bottom="1417" w:left="1701" w:header="708" w:footer="708" w:gutter="0"/>
          <w:cols w:space="708"/>
          <w:docGrid w:linePitch="360"/>
        </w:sectPr>
      </w:pPr>
      <w:r>
        <w:fldChar w:fldCharType="end"/>
      </w:r>
    </w:p>
    <w:p w:rsidR="00290F67" w:rsidRPr="00290F67" w:rsidRDefault="00290F67" w:rsidP="00290F67"/>
    <w:p w:rsidR="00F67137" w:rsidRDefault="006575C1" w:rsidP="00A75756">
      <w:pPr>
        <w:pStyle w:val="Ttulo1"/>
        <w:rPr>
          <w:lang w:val="es-ES"/>
        </w:rPr>
      </w:pPr>
      <w:bookmarkStart w:id="1" w:name="_Toc484682647"/>
      <w:r>
        <w:rPr>
          <w:lang w:val="es-ES"/>
        </w:rPr>
        <w:t>Cuadro De Revisiones</w:t>
      </w:r>
      <w:bookmarkEnd w:id="1"/>
    </w:p>
    <w:tbl>
      <w:tblPr>
        <w:tblStyle w:val="Sombreadomedio1-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310"/>
        <w:gridCol w:w="4169"/>
        <w:gridCol w:w="2140"/>
      </w:tblGrid>
      <w:tr w:rsidR="00740F9E" w:rsidTr="00740F9E">
        <w:trPr>
          <w:cnfStyle w:val="100000000000"/>
        </w:trPr>
        <w:tc>
          <w:tcPr>
            <w:cnfStyle w:val="001000000000"/>
            <w:tcW w:w="1101" w:type="dxa"/>
            <w:tcBorders>
              <w:top w:val="none" w:sz="0" w:space="0" w:color="auto"/>
              <w:left w:val="none" w:sz="0" w:space="0" w:color="auto"/>
              <w:bottom w:val="none" w:sz="0" w:space="0" w:color="auto"/>
              <w:right w:val="none" w:sz="0" w:space="0" w:color="auto"/>
            </w:tcBorders>
          </w:tcPr>
          <w:p w:rsidR="00740F9E" w:rsidRDefault="00740F9E" w:rsidP="00740F9E">
            <w:pPr>
              <w:pStyle w:val="TextodeAlberto"/>
              <w:jc w:val="center"/>
            </w:pPr>
            <w:r>
              <w:t>Revisión</w:t>
            </w:r>
          </w:p>
        </w:tc>
        <w:tc>
          <w:tcPr>
            <w:tcW w:w="1134" w:type="dxa"/>
            <w:tcBorders>
              <w:top w:val="none" w:sz="0" w:space="0" w:color="auto"/>
              <w:left w:val="none" w:sz="0" w:space="0" w:color="auto"/>
              <w:bottom w:val="none" w:sz="0" w:space="0" w:color="auto"/>
              <w:right w:val="none" w:sz="0" w:space="0" w:color="auto"/>
            </w:tcBorders>
          </w:tcPr>
          <w:p w:rsidR="00740F9E" w:rsidRDefault="00740F9E" w:rsidP="00740F9E">
            <w:pPr>
              <w:pStyle w:val="TextodeAlberto"/>
              <w:jc w:val="center"/>
              <w:cnfStyle w:val="100000000000"/>
            </w:pPr>
            <w:r>
              <w:t>Fecha</w:t>
            </w:r>
          </w:p>
        </w:tc>
        <w:tc>
          <w:tcPr>
            <w:tcW w:w="4248" w:type="dxa"/>
            <w:tcBorders>
              <w:top w:val="none" w:sz="0" w:space="0" w:color="auto"/>
              <w:left w:val="none" w:sz="0" w:space="0" w:color="auto"/>
              <w:bottom w:val="none" w:sz="0" w:space="0" w:color="auto"/>
              <w:right w:val="none" w:sz="0" w:space="0" w:color="auto"/>
            </w:tcBorders>
          </w:tcPr>
          <w:p w:rsidR="00740F9E" w:rsidRDefault="00740F9E" w:rsidP="00740F9E">
            <w:pPr>
              <w:pStyle w:val="TextodeAlberto"/>
              <w:jc w:val="center"/>
              <w:cnfStyle w:val="100000000000"/>
            </w:pPr>
            <w:r>
              <w:t>Descripción</w:t>
            </w:r>
          </w:p>
        </w:tc>
        <w:tc>
          <w:tcPr>
            <w:tcW w:w="2161" w:type="dxa"/>
            <w:tcBorders>
              <w:top w:val="none" w:sz="0" w:space="0" w:color="auto"/>
              <w:left w:val="none" w:sz="0" w:space="0" w:color="auto"/>
              <w:bottom w:val="none" w:sz="0" w:space="0" w:color="auto"/>
              <w:right w:val="none" w:sz="0" w:space="0" w:color="auto"/>
            </w:tcBorders>
          </w:tcPr>
          <w:p w:rsidR="00740F9E" w:rsidRDefault="00740F9E" w:rsidP="00740F9E">
            <w:pPr>
              <w:pStyle w:val="TextodeAlberto"/>
              <w:jc w:val="center"/>
              <w:cnfStyle w:val="100000000000"/>
            </w:pPr>
            <w:r>
              <w:t>Solicitante</w:t>
            </w:r>
          </w:p>
        </w:tc>
      </w:tr>
      <w:tr w:rsidR="00740F9E" w:rsidTr="00740F9E">
        <w:trPr>
          <w:cnfStyle w:val="000000100000"/>
        </w:trPr>
        <w:tc>
          <w:tcPr>
            <w:cnfStyle w:val="001000000000"/>
            <w:tcW w:w="1101" w:type="dxa"/>
            <w:tcBorders>
              <w:right w:val="none" w:sz="0" w:space="0" w:color="auto"/>
            </w:tcBorders>
          </w:tcPr>
          <w:p w:rsidR="00740F9E" w:rsidRDefault="00740F9E" w:rsidP="00740F9E">
            <w:pPr>
              <w:pStyle w:val="TextodeAlberto"/>
            </w:pPr>
            <w:r>
              <w:t>1</w:t>
            </w:r>
          </w:p>
        </w:tc>
        <w:tc>
          <w:tcPr>
            <w:tcW w:w="1134" w:type="dxa"/>
            <w:tcBorders>
              <w:left w:val="none" w:sz="0" w:space="0" w:color="auto"/>
              <w:right w:val="none" w:sz="0" w:space="0" w:color="auto"/>
            </w:tcBorders>
          </w:tcPr>
          <w:p w:rsidR="00740F9E" w:rsidRDefault="006575C1" w:rsidP="006575C1">
            <w:pPr>
              <w:pStyle w:val="TextodeAlberto"/>
              <w:cnfStyle w:val="000000100000"/>
            </w:pPr>
            <w:r>
              <w:t>31</w:t>
            </w:r>
            <w:r w:rsidR="00740F9E">
              <w:t>/</w:t>
            </w:r>
            <w:r>
              <w:t>10</w:t>
            </w:r>
            <w:r w:rsidR="00740F9E">
              <w:t>/2016</w:t>
            </w:r>
          </w:p>
        </w:tc>
        <w:tc>
          <w:tcPr>
            <w:tcW w:w="4248" w:type="dxa"/>
            <w:tcBorders>
              <w:left w:val="none" w:sz="0" w:space="0" w:color="auto"/>
              <w:right w:val="none" w:sz="0" w:space="0" w:color="auto"/>
            </w:tcBorders>
          </w:tcPr>
          <w:p w:rsidR="00740F9E" w:rsidRDefault="00740F9E" w:rsidP="00740F9E">
            <w:pPr>
              <w:pStyle w:val="TextodeAlberto"/>
              <w:cnfStyle w:val="000000100000"/>
            </w:pPr>
            <w:r>
              <w:t>Versión in</w:t>
            </w:r>
            <w:r w:rsidR="00603F0E">
              <w:t>i</w:t>
            </w:r>
            <w:r>
              <w:t>cial</w:t>
            </w:r>
          </w:p>
        </w:tc>
        <w:tc>
          <w:tcPr>
            <w:tcW w:w="2161" w:type="dxa"/>
            <w:tcBorders>
              <w:left w:val="none" w:sz="0" w:space="0" w:color="auto"/>
            </w:tcBorders>
          </w:tcPr>
          <w:p w:rsidR="00740F9E" w:rsidRDefault="006575C1" w:rsidP="00740F9E">
            <w:pPr>
              <w:pStyle w:val="TextodeAlberto"/>
              <w:cnfStyle w:val="000000100000"/>
            </w:pPr>
            <w:r>
              <w:t>Coordinador</w:t>
            </w:r>
          </w:p>
        </w:tc>
      </w:tr>
      <w:tr w:rsidR="00740F9E" w:rsidTr="00740F9E">
        <w:trPr>
          <w:cnfStyle w:val="000000010000"/>
        </w:trPr>
        <w:tc>
          <w:tcPr>
            <w:cnfStyle w:val="001000000000"/>
            <w:tcW w:w="1101" w:type="dxa"/>
            <w:tcBorders>
              <w:right w:val="none" w:sz="0" w:space="0" w:color="auto"/>
            </w:tcBorders>
          </w:tcPr>
          <w:p w:rsidR="00740F9E" w:rsidRDefault="00603F0E" w:rsidP="00740F9E">
            <w:pPr>
              <w:pStyle w:val="TextodeAlberto"/>
            </w:pPr>
            <w:r>
              <w:t>2</w:t>
            </w:r>
          </w:p>
        </w:tc>
        <w:tc>
          <w:tcPr>
            <w:tcW w:w="1134" w:type="dxa"/>
            <w:tcBorders>
              <w:left w:val="none" w:sz="0" w:space="0" w:color="auto"/>
              <w:right w:val="none" w:sz="0" w:space="0" w:color="auto"/>
            </w:tcBorders>
          </w:tcPr>
          <w:p w:rsidR="00740F9E" w:rsidRDefault="00603F0E" w:rsidP="00740F9E">
            <w:pPr>
              <w:pStyle w:val="TextodeAlberto"/>
              <w:cnfStyle w:val="000000010000"/>
            </w:pPr>
            <w:r>
              <w:t>27/04/2017</w:t>
            </w:r>
          </w:p>
        </w:tc>
        <w:tc>
          <w:tcPr>
            <w:tcW w:w="4248" w:type="dxa"/>
            <w:tcBorders>
              <w:left w:val="none" w:sz="0" w:space="0" w:color="auto"/>
              <w:right w:val="none" w:sz="0" w:space="0" w:color="auto"/>
            </w:tcBorders>
          </w:tcPr>
          <w:p w:rsidR="00740F9E" w:rsidRDefault="00603F0E" w:rsidP="00740F9E">
            <w:pPr>
              <w:pStyle w:val="TextodeAlberto"/>
              <w:cnfStyle w:val="000000010000"/>
            </w:pPr>
            <w:r>
              <w:t>Borrador</w:t>
            </w:r>
          </w:p>
        </w:tc>
        <w:tc>
          <w:tcPr>
            <w:tcW w:w="2161" w:type="dxa"/>
            <w:tcBorders>
              <w:left w:val="none" w:sz="0" w:space="0" w:color="auto"/>
            </w:tcBorders>
          </w:tcPr>
          <w:p w:rsidR="00740F9E" w:rsidRDefault="00603F0E" w:rsidP="00603F0E">
            <w:pPr>
              <w:pStyle w:val="TextodeAlberto"/>
              <w:cnfStyle w:val="000000010000"/>
            </w:pPr>
            <w:r>
              <w:t>Coordinador</w:t>
            </w:r>
          </w:p>
        </w:tc>
      </w:tr>
      <w:tr w:rsidR="00740F9E" w:rsidTr="00740F9E">
        <w:trPr>
          <w:cnfStyle w:val="000000100000"/>
        </w:trPr>
        <w:tc>
          <w:tcPr>
            <w:cnfStyle w:val="001000000000"/>
            <w:tcW w:w="1101" w:type="dxa"/>
            <w:tcBorders>
              <w:right w:val="none" w:sz="0" w:space="0" w:color="auto"/>
            </w:tcBorders>
          </w:tcPr>
          <w:p w:rsidR="00740F9E" w:rsidRDefault="00740F9E" w:rsidP="00740F9E">
            <w:pPr>
              <w:pStyle w:val="TextodeAlberto"/>
            </w:pPr>
          </w:p>
        </w:tc>
        <w:tc>
          <w:tcPr>
            <w:tcW w:w="1134" w:type="dxa"/>
            <w:tcBorders>
              <w:left w:val="none" w:sz="0" w:space="0" w:color="auto"/>
              <w:right w:val="none" w:sz="0" w:space="0" w:color="auto"/>
            </w:tcBorders>
          </w:tcPr>
          <w:p w:rsidR="00740F9E" w:rsidRDefault="00740F9E" w:rsidP="00740F9E">
            <w:pPr>
              <w:pStyle w:val="TextodeAlberto"/>
              <w:cnfStyle w:val="000000100000"/>
            </w:pPr>
          </w:p>
        </w:tc>
        <w:tc>
          <w:tcPr>
            <w:tcW w:w="4248" w:type="dxa"/>
            <w:tcBorders>
              <w:left w:val="none" w:sz="0" w:space="0" w:color="auto"/>
              <w:right w:val="none" w:sz="0" w:space="0" w:color="auto"/>
            </w:tcBorders>
          </w:tcPr>
          <w:p w:rsidR="00740F9E" w:rsidRDefault="00740F9E" w:rsidP="00740F9E">
            <w:pPr>
              <w:pStyle w:val="TextodeAlberto"/>
              <w:cnfStyle w:val="000000100000"/>
            </w:pPr>
          </w:p>
        </w:tc>
        <w:tc>
          <w:tcPr>
            <w:tcW w:w="2161" w:type="dxa"/>
            <w:tcBorders>
              <w:left w:val="none" w:sz="0" w:space="0" w:color="auto"/>
            </w:tcBorders>
          </w:tcPr>
          <w:p w:rsidR="00740F9E" w:rsidRDefault="00740F9E" w:rsidP="00740F9E">
            <w:pPr>
              <w:pStyle w:val="TextodeAlberto"/>
              <w:cnfStyle w:val="000000100000"/>
            </w:pPr>
          </w:p>
        </w:tc>
      </w:tr>
      <w:tr w:rsidR="00740F9E" w:rsidTr="00740F9E">
        <w:trPr>
          <w:cnfStyle w:val="000000010000"/>
        </w:trPr>
        <w:tc>
          <w:tcPr>
            <w:cnfStyle w:val="001000000000"/>
            <w:tcW w:w="1101" w:type="dxa"/>
            <w:tcBorders>
              <w:right w:val="none" w:sz="0" w:space="0" w:color="auto"/>
            </w:tcBorders>
          </w:tcPr>
          <w:p w:rsidR="00740F9E" w:rsidRDefault="00740F9E" w:rsidP="00740F9E">
            <w:pPr>
              <w:pStyle w:val="TextodeAlberto"/>
            </w:pPr>
          </w:p>
        </w:tc>
        <w:tc>
          <w:tcPr>
            <w:tcW w:w="1134" w:type="dxa"/>
            <w:tcBorders>
              <w:left w:val="none" w:sz="0" w:space="0" w:color="auto"/>
              <w:right w:val="none" w:sz="0" w:space="0" w:color="auto"/>
            </w:tcBorders>
          </w:tcPr>
          <w:p w:rsidR="00740F9E" w:rsidRDefault="00740F9E" w:rsidP="00740F9E">
            <w:pPr>
              <w:pStyle w:val="TextodeAlberto"/>
              <w:cnfStyle w:val="000000010000"/>
            </w:pPr>
          </w:p>
        </w:tc>
        <w:tc>
          <w:tcPr>
            <w:tcW w:w="4248" w:type="dxa"/>
            <w:tcBorders>
              <w:left w:val="none" w:sz="0" w:space="0" w:color="auto"/>
              <w:right w:val="none" w:sz="0" w:space="0" w:color="auto"/>
            </w:tcBorders>
          </w:tcPr>
          <w:p w:rsidR="00740F9E" w:rsidRDefault="00740F9E" w:rsidP="00740F9E">
            <w:pPr>
              <w:pStyle w:val="TextodeAlberto"/>
              <w:cnfStyle w:val="000000010000"/>
            </w:pPr>
          </w:p>
        </w:tc>
        <w:tc>
          <w:tcPr>
            <w:tcW w:w="2161" w:type="dxa"/>
            <w:tcBorders>
              <w:left w:val="none" w:sz="0" w:space="0" w:color="auto"/>
            </w:tcBorders>
          </w:tcPr>
          <w:p w:rsidR="00740F9E" w:rsidRDefault="00740F9E" w:rsidP="00740F9E">
            <w:pPr>
              <w:pStyle w:val="TextodeAlberto"/>
              <w:cnfStyle w:val="000000010000"/>
            </w:pPr>
          </w:p>
        </w:tc>
      </w:tr>
      <w:tr w:rsidR="00740F9E" w:rsidTr="00740F9E">
        <w:trPr>
          <w:cnfStyle w:val="000000100000"/>
        </w:trPr>
        <w:tc>
          <w:tcPr>
            <w:cnfStyle w:val="001000000000"/>
            <w:tcW w:w="1101" w:type="dxa"/>
            <w:tcBorders>
              <w:right w:val="none" w:sz="0" w:space="0" w:color="auto"/>
            </w:tcBorders>
          </w:tcPr>
          <w:p w:rsidR="00740F9E" w:rsidRDefault="00740F9E" w:rsidP="00740F9E">
            <w:pPr>
              <w:pStyle w:val="TextodeAlberto"/>
            </w:pPr>
          </w:p>
        </w:tc>
        <w:tc>
          <w:tcPr>
            <w:tcW w:w="1134" w:type="dxa"/>
            <w:tcBorders>
              <w:left w:val="none" w:sz="0" w:space="0" w:color="auto"/>
              <w:right w:val="none" w:sz="0" w:space="0" w:color="auto"/>
            </w:tcBorders>
          </w:tcPr>
          <w:p w:rsidR="00740F9E" w:rsidRDefault="00740F9E" w:rsidP="00740F9E">
            <w:pPr>
              <w:pStyle w:val="TextodeAlberto"/>
              <w:cnfStyle w:val="000000100000"/>
            </w:pPr>
          </w:p>
        </w:tc>
        <w:tc>
          <w:tcPr>
            <w:tcW w:w="4248" w:type="dxa"/>
            <w:tcBorders>
              <w:left w:val="none" w:sz="0" w:space="0" w:color="auto"/>
              <w:right w:val="none" w:sz="0" w:space="0" w:color="auto"/>
            </w:tcBorders>
          </w:tcPr>
          <w:p w:rsidR="00740F9E" w:rsidRDefault="00740F9E" w:rsidP="00740F9E">
            <w:pPr>
              <w:pStyle w:val="TextodeAlberto"/>
              <w:cnfStyle w:val="000000100000"/>
            </w:pPr>
          </w:p>
        </w:tc>
        <w:tc>
          <w:tcPr>
            <w:tcW w:w="2161" w:type="dxa"/>
            <w:tcBorders>
              <w:left w:val="none" w:sz="0" w:space="0" w:color="auto"/>
            </w:tcBorders>
          </w:tcPr>
          <w:p w:rsidR="00740F9E" w:rsidRDefault="00740F9E" w:rsidP="00740F9E">
            <w:pPr>
              <w:pStyle w:val="TextodeAlberto"/>
              <w:cnfStyle w:val="000000100000"/>
            </w:pPr>
          </w:p>
        </w:tc>
      </w:tr>
      <w:tr w:rsidR="00740F9E" w:rsidTr="00740F9E">
        <w:trPr>
          <w:cnfStyle w:val="000000010000"/>
        </w:trPr>
        <w:tc>
          <w:tcPr>
            <w:cnfStyle w:val="001000000000"/>
            <w:tcW w:w="1101" w:type="dxa"/>
            <w:tcBorders>
              <w:right w:val="none" w:sz="0" w:space="0" w:color="auto"/>
            </w:tcBorders>
          </w:tcPr>
          <w:p w:rsidR="00740F9E" w:rsidRDefault="00740F9E" w:rsidP="00740F9E">
            <w:pPr>
              <w:pStyle w:val="TextodeAlberto"/>
            </w:pPr>
          </w:p>
        </w:tc>
        <w:tc>
          <w:tcPr>
            <w:tcW w:w="1134" w:type="dxa"/>
            <w:tcBorders>
              <w:left w:val="none" w:sz="0" w:space="0" w:color="auto"/>
              <w:right w:val="none" w:sz="0" w:space="0" w:color="auto"/>
            </w:tcBorders>
          </w:tcPr>
          <w:p w:rsidR="00740F9E" w:rsidRDefault="00740F9E" w:rsidP="00740F9E">
            <w:pPr>
              <w:pStyle w:val="TextodeAlberto"/>
              <w:cnfStyle w:val="000000010000"/>
            </w:pPr>
          </w:p>
        </w:tc>
        <w:tc>
          <w:tcPr>
            <w:tcW w:w="4248" w:type="dxa"/>
            <w:tcBorders>
              <w:left w:val="none" w:sz="0" w:space="0" w:color="auto"/>
              <w:right w:val="none" w:sz="0" w:space="0" w:color="auto"/>
            </w:tcBorders>
          </w:tcPr>
          <w:p w:rsidR="00740F9E" w:rsidRDefault="00740F9E" w:rsidP="00740F9E">
            <w:pPr>
              <w:pStyle w:val="TextodeAlberto"/>
              <w:cnfStyle w:val="000000010000"/>
            </w:pPr>
          </w:p>
        </w:tc>
        <w:tc>
          <w:tcPr>
            <w:tcW w:w="2161" w:type="dxa"/>
            <w:tcBorders>
              <w:left w:val="none" w:sz="0" w:space="0" w:color="auto"/>
            </w:tcBorders>
          </w:tcPr>
          <w:p w:rsidR="00740F9E" w:rsidRDefault="00740F9E" w:rsidP="00740F9E">
            <w:pPr>
              <w:pStyle w:val="TextodeAlberto"/>
              <w:cnfStyle w:val="000000010000"/>
            </w:pPr>
          </w:p>
        </w:tc>
      </w:tr>
      <w:tr w:rsidR="00740F9E" w:rsidTr="00740F9E">
        <w:trPr>
          <w:cnfStyle w:val="000000100000"/>
        </w:trPr>
        <w:tc>
          <w:tcPr>
            <w:cnfStyle w:val="001000000000"/>
            <w:tcW w:w="1101" w:type="dxa"/>
            <w:tcBorders>
              <w:right w:val="none" w:sz="0" w:space="0" w:color="auto"/>
            </w:tcBorders>
          </w:tcPr>
          <w:p w:rsidR="00740F9E" w:rsidRDefault="00740F9E" w:rsidP="00740F9E">
            <w:pPr>
              <w:pStyle w:val="TextodeAlberto"/>
            </w:pPr>
          </w:p>
        </w:tc>
        <w:tc>
          <w:tcPr>
            <w:tcW w:w="1134" w:type="dxa"/>
            <w:tcBorders>
              <w:left w:val="none" w:sz="0" w:space="0" w:color="auto"/>
              <w:right w:val="none" w:sz="0" w:space="0" w:color="auto"/>
            </w:tcBorders>
          </w:tcPr>
          <w:p w:rsidR="00740F9E" w:rsidRDefault="00740F9E" w:rsidP="00740F9E">
            <w:pPr>
              <w:pStyle w:val="TextodeAlberto"/>
              <w:cnfStyle w:val="000000100000"/>
            </w:pPr>
          </w:p>
        </w:tc>
        <w:tc>
          <w:tcPr>
            <w:tcW w:w="4248" w:type="dxa"/>
            <w:tcBorders>
              <w:left w:val="none" w:sz="0" w:space="0" w:color="auto"/>
              <w:right w:val="none" w:sz="0" w:space="0" w:color="auto"/>
            </w:tcBorders>
          </w:tcPr>
          <w:p w:rsidR="00740F9E" w:rsidRDefault="00740F9E" w:rsidP="00740F9E">
            <w:pPr>
              <w:pStyle w:val="TextodeAlberto"/>
              <w:cnfStyle w:val="000000100000"/>
            </w:pPr>
          </w:p>
        </w:tc>
        <w:tc>
          <w:tcPr>
            <w:tcW w:w="2161" w:type="dxa"/>
            <w:tcBorders>
              <w:left w:val="none" w:sz="0" w:space="0" w:color="auto"/>
            </w:tcBorders>
          </w:tcPr>
          <w:p w:rsidR="00740F9E" w:rsidRDefault="00740F9E" w:rsidP="00740F9E">
            <w:pPr>
              <w:pStyle w:val="TextodeAlberto"/>
              <w:cnfStyle w:val="000000100000"/>
            </w:pPr>
          </w:p>
        </w:tc>
      </w:tr>
    </w:tbl>
    <w:p w:rsidR="00740F9E" w:rsidRPr="00740F9E" w:rsidRDefault="00740F9E" w:rsidP="00740F9E">
      <w:pPr>
        <w:pStyle w:val="TextodeAlberto"/>
      </w:pPr>
    </w:p>
    <w:p w:rsidR="00740F9E" w:rsidRDefault="006575C1" w:rsidP="00D0470D">
      <w:pPr>
        <w:pStyle w:val="Ttulo1"/>
        <w:rPr>
          <w:lang w:val="es-ES"/>
        </w:rPr>
      </w:pPr>
      <w:bookmarkStart w:id="2" w:name="_Toc359234569"/>
      <w:bookmarkStart w:id="3" w:name="_Toc484682648"/>
      <w:r>
        <w:rPr>
          <w:lang w:val="es-ES"/>
        </w:rPr>
        <w:t>Objetivos</w:t>
      </w:r>
      <w:bookmarkEnd w:id="3"/>
    </w:p>
    <w:p w:rsidR="00833462" w:rsidRDefault="008B6245" w:rsidP="00833462">
      <w:pPr>
        <w:pStyle w:val="TextodeAlberto"/>
      </w:pPr>
      <w:r>
        <w:t xml:space="preserve">El objetivo de este proyecto es </w:t>
      </w:r>
      <w:r w:rsidR="00833462" w:rsidRPr="00833462">
        <w:t xml:space="preserve">decidir la estructura de un cuaderno que sea válido para la gran mayoría del profesorado, permitiendo facilitar el cálculo de las notas del alumnado, el registro de las actividades y eliminar al máximo la subjetividad en las notas. </w:t>
      </w:r>
      <w:r w:rsidR="008016AB">
        <w:t xml:space="preserve"> </w:t>
      </w:r>
      <w:r w:rsidR="00833462" w:rsidRPr="00833462">
        <w:t xml:space="preserve">Se pretende </w:t>
      </w:r>
      <w:r w:rsidR="00833462">
        <w:t>asimismo</w:t>
      </w:r>
      <w:r w:rsidR="00833462" w:rsidRPr="00833462">
        <w:t xml:space="preserve"> poder incluir más </w:t>
      </w:r>
      <w:r w:rsidR="00833462">
        <w:t>elementos</w:t>
      </w:r>
      <w:r w:rsidR="00833462" w:rsidRPr="00833462">
        <w:t xml:space="preserve"> en la evaluación e incluir aspectos que ahora no están presentes</w:t>
      </w:r>
      <w:r w:rsidR="008016AB">
        <w:t xml:space="preserve">, evitando </w:t>
      </w:r>
      <w:r w:rsidR="00212E2C">
        <w:t xml:space="preserve">siempre </w:t>
      </w:r>
      <w:r w:rsidR="008016AB">
        <w:t>la duplicidad a la hora de introducir la información.</w:t>
      </w:r>
    </w:p>
    <w:p w:rsidR="007E7DBA" w:rsidRDefault="007E7DBA" w:rsidP="00833462">
      <w:pPr>
        <w:pStyle w:val="TextodeAlberto"/>
      </w:pPr>
      <w:r>
        <w:t>Por este motivo se estudiarán todas las herramientas que existen hoy para su utilización por el profesorado con el fin de no duplicar trabajo que ya está realizado y puede ser válido.</w:t>
      </w:r>
    </w:p>
    <w:p w:rsidR="008016AB" w:rsidRDefault="008016AB" w:rsidP="00833462">
      <w:pPr>
        <w:pStyle w:val="TextodeAlberto"/>
      </w:pPr>
      <w:r>
        <w:t xml:space="preserve">Esta estructura debe de ser </w:t>
      </w:r>
      <w:proofErr w:type="spellStart"/>
      <w:r>
        <w:t>digitalizable</w:t>
      </w:r>
      <w:proofErr w:type="spellEnd"/>
      <w:r>
        <w:t>, es decir</w:t>
      </w:r>
      <w:r w:rsidR="00DA2411">
        <w:t>,</w:t>
      </w:r>
      <w:r>
        <w:t xml:space="preserve"> debe </w:t>
      </w:r>
      <w:r w:rsidR="00DA2411">
        <w:t xml:space="preserve">de </w:t>
      </w:r>
      <w:r>
        <w:t xml:space="preserve">poder concretarse en un modelo de datos </w:t>
      </w:r>
      <w:r w:rsidR="00DA2411">
        <w:t>que se pueda traspasar a algún programa de gestión.</w:t>
      </w:r>
    </w:p>
    <w:p w:rsidR="005543A9" w:rsidRDefault="005543A9" w:rsidP="00833462">
      <w:pPr>
        <w:pStyle w:val="TextodeAlberto"/>
      </w:pPr>
      <w:r>
        <w:lastRenderedPageBreak/>
        <w:t>Este proyecto pretende ser un punto de partida para un futuro cuaderno digital para el IES Don Bosco.</w:t>
      </w:r>
    </w:p>
    <w:p w:rsidR="00D0470D" w:rsidRDefault="00D0470D" w:rsidP="00833462">
      <w:pPr>
        <w:pStyle w:val="Ttulo1"/>
      </w:pPr>
      <w:bookmarkStart w:id="4" w:name="_Toc484682649"/>
      <w:r>
        <w:t>Alcance</w:t>
      </w:r>
      <w:bookmarkEnd w:id="4"/>
    </w:p>
    <w:p w:rsidR="000114C2" w:rsidRPr="000114C2" w:rsidRDefault="005543A9" w:rsidP="009C476C">
      <w:pPr>
        <w:pStyle w:val="TextodeAlberto"/>
      </w:pPr>
      <w:r>
        <w:t>Se pretende alcanzar a todo el profesorado o, al menos, al mayor número posible de integrantes</w:t>
      </w:r>
      <w:r w:rsidR="0095537D">
        <w:t xml:space="preserve">. </w:t>
      </w:r>
      <w:r w:rsidR="000114C2" w:rsidRPr="000114C2">
        <w:t>En concreto se detallará</w:t>
      </w:r>
      <w:r w:rsidR="009C476C">
        <w:t>n</w:t>
      </w:r>
      <w:r w:rsidR="000114C2" w:rsidRPr="000114C2">
        <w:t>:</w:t>
      </w:r>
    </w:p>
    <w:p w:rsidR="003C2F6B" w:rsidRPr="003C2F6B" w:rsidRDefault="005543A9" w:rsidP="005B6D18">
      <w:pPr>
        <w:pStyle w:val="Prrafodelista"/>
        <w:numPr>
          <w:ilvl w:val="0"/>
          <w:numId w:val="2"/>
        </w:numPr>
        <w:rPr>
          <w:lang w:val="es-ES"/>
        </w:rPr>
      </w:pPr>
      <w:r>
        <w:rPr>
          <w:lang w:val="es-ES"/>
        </w:rPr>
        <w:t>Encuesta al profesorado para determinar cuál es el modelo actual de cuaderno que utilizan, mediante preguntas concretas: tipo de actividades, como puntúan, peso de cada actividad, actitudes, uso actual de los medios digitales,…</w:t>
      </w:r>
    </w:p>
    <w:p w:rsidR="007C1EE6" w:rsidRDefault="007C1EE6" w:rsidP="005B6D18">
      <w:pPr>
        <w:pStyle w:val="Prrafodelista"/>
        <w:numPr>
          <w:ilvl w:val="0"/>
          <w:numId w:val="2"/>
        </w:numPr>
        <w:rPr>
          <w:lang w:val="es-ES"/>
        </w:rPr>
      </w:pPr>
      <w:r>
        <w:rPr>
          <w:lang w:val="es-ES"/>
        </w:rPr>
        <w:t xml:space="preserve">Estudio sobre los medios </w:t>
      </w:r>
      <w:r w:rsidR="003C2F6B">
        <w:rPr>
          <w:lang w:val="es-ES"/>
        </w:rPr>
        <w:t xml:space="preserve">y cuadernos </w:t>
      </w:r>
      <w:r>
        <w:rPr>
          <w:lang w:val="es-ES"/>
        </w:rPr>
        <w:t>que existen actualmente.</w:t>
      </w:r>
    </w:p>
    <w:p w:rsidR="007C1EE6" w:rsidRDefault="007C1EE6" w:rsidP="005B6D18">
      <w:pPr>
        <w:pStyle w:val="Prrafodelista"/>
        <w:numPr>
          <w:ilvl w:val="0"/>
          <w:numId w:val="2"/>
        </w:numPr>
        <w:rPr>
          <w:lang w:val="es-ES"/>
        </w:rPr>
      </w:pPr>
      <w:r>
        <w:rPr>
          <w:lang w:val="es-ES"/>
        </w:rPr>
        <w:t>Decisión sobre el software a utilizar para realizarlo</w:t>
      </w:r>
    </w:p>
    <w:p w:rsidR="00887660" w:rsidRDefault="00887660" w:rsidP="005B6D18">
      <w:pPr>
        <w:pStyle w:val="Prrafodelista"/>
        <w:numPr>
          <w:ilvl w:val="0"/>
          <w:numId w:val="2"/>
        </w:numPr>
        <w:rPr>
          <w:lang w:val="es-ES"/>
        </w:rPr>
      </w:pPr>
      <w:r>
        <w:rPr>
          <w:lang w:val="es-ES"/>
        </w:rPr>
        <w:t>Definición de actitudes, puntuación y peso</w:t>
      </w:r>
    </w:p>
    <w:p w:rsidR="00887660" w:rsidRDefault="00887660" w:rsidP="005B6D18">
      <w:pPr>
        <w:pStyle w:val="Prrafodelista"/>
        <w:numPr>
          <w:ilvl w:val="0"/>
          <w:numId w:val="2"/>
        </w:numPr>
        <w:rPr>
          <w:lang w:val="es-ES"/>
        </w:rPr>
      </w:pPr>
      <w:r>
        <w:rPr>
          <w:lang w:val="es-ES"/>
        </w:rPr>
        <w:t>Definición de actividades, puntuación y peso</w:t>
      </w:r>
    </w:p>
    <w:p w:rsidR="00887660" w:rsidRDefault="00887660" w:rsidP="005B6D18">
      <w:pPr>
        <w:pStyle w:val="Prrafodelista"/>
        <w:numPr>
          <w:ilvl w:val="0"/>
          <w:numId w:val="2"/>
        </w:numPr>
        <w:rPr>
          <w:lang w:val="es-ES"/>
        </w:rPr>
      </w:pPr>
      <w:r>
        <w:rPr>
          <w:lang w:val="es-ES"/>
        </w:rPr>
        <w:t>Inclusión de competencias/capacidades a utilizar.</w:t>
      </w:r>
    </w:p>
    <w:p w:rsidR="008E0A67" w:rsidRDefault="008E0A67" w:rsidP="005B6D18">
      <w:pPr>
        <w:pStyle w:val="Prrafodelista"/>
        <w:numPr>
          <w:ilvl w:val="0"/>
          <w:numId w:val="2"/>
        </w:numPr>
        <w:rPr>
          <w:lang w:val="es-ES"/>
        </w:rPr>
      </w:pPr>
      <w:r>
        <w:rPr>
          <w:lang w:val="es-ES"/>
        </w:rPr>
        <w:t>Fichas del alumnado</w:t>
      </w:r>
      <w:r w:rsidR="00303A6A">
        <w:rPr>
          <w:lang w:val="es-ES"/>
        </w:rPr>
        <w:t>, necesidad de ampliar su contenido</w:t>
      </w:r>
      <w:r>
        <w:rPr>
          <w:lang w:val="es-ES"/>
        </w:rPr>
        <w:t>.</w:t>
      </w:r>
    </w:p>
    <w:p w:rsidR="00386F89" w:rsidRDefault="00386F89" w:rsidP="005B6D18">
      <w:pPr>
        <w:pStyle w:val="Prrafodelista"/>
        <w:numPr>
          <w:ilvl w:val="0"/>
          <w:numId w:val="2"/>
        </w:numPr>
        <w:rPr>
          <w:lang w:val="es-ES"/>
        </w:rPr>
      </w:pPr>
      <w:r>
        <w:rPr>
          <w:lang w:val="es-ES"/>
        </w:rPr>
        <w:t>Cálculo de medias y notas.</w:t>
      </w:r>
    </w:p>
    <w:p w:rsidR="005D33F6" w:rsidRDefault="005D33F6" w:rsidP="005B6D18">
      <w:pPr>
        <w:pStyle w:val="Prrafodelista"/>
        <w:numPr>
          <w:ilvl w:val="0"/>
          <w:numId w:val="2"/>
        </w:numPr>
        <w:rPr>
          <w:lang w:val="es-ES"/>
        </w:rPr>
      </w:pPr>
      <w:r>
        <w:rPr>
          <w:lang w:val="es-ES"/>
        </w:rPr>
        <w:t>Identificar las vistas claves y cómodas para mostrar la información.</w:t>
      </w:r>
    </w:p>
    <w:p w:rsidR="00887660" w:rsidRDefault="00887660" w:rsidP="005B6D18">
      <w:pPr>
        <w:pStyle w:val="Prrafodelista"/>
        <w:numPr>
          <w:ilvl w:val="0"/>
          <w:numId w:val="2"/>
        </w:numPr>
        <w:rPr>
          <w:lang w:val="es-ES"/>
        </w:rPr>
      </w:pPr>
      <w:r>
        <w:rPr>
          <w:lang w:val="es-ES"/>
        </w:rPr>
        <w:t>Resolución sobre el número de cuadernos a realizar dependiendo de la etapa educativa</w:t>
      </w:r>
      <w:r w:rsidR="00133781">
        <w:rPr>
          <w:lang w:val="es-ES"/>
        </w:rPr>
        <w:t xml:space="preserve"> y de la legislación vigente en esos ciclos (Cuaderno de módulo, de ESO y de Bachillerato)</w:t>
      </w:r>
      <w:r>
        <w:rPr>
          <w:lang w:val="es-ES"/>
        </w:rPr>
        <w:t>.</w:t>
      </w:r>
    </w:p>
    <w:p w:rsidR="007C21F0" w:rsidRPr="000114C2" w:rsidRDefault="007C21F0" w:rsidP="007C21F0">
      <w:pPr>
        <w:pStyle w:val="TextodeAlberto"/>
      </w:pPr>
      <w:r>
        <w:t>Quedarán fuera del alcance de este proyecto</w:t>
      </w:r>
      <w:r w:rsidR="00CB44C2">
        <w:t xml:space="preserve"> </w:t>
      </w:r>
      <w:r w:rsidR="005543A9">
        <w:t>la realización del cuaderno, quedando para más adelante esta tarea</w:t>
      </w:r>
      <w:r w:rsidR="00CB44C2">
        <w:t>.</w:t>
      </w:r>
    </w:p>
    <w:p w:rsidR="00476F5E" w:rsidRDefault="00476F5E" w:rsidP="00D0470D">
      <w:pPr>
        <w:pStyle w:val="Ttulo1"/>
        <w:rPr>
          <w:lang w:val="es-ES"/>
        </w:rPr>
      </w:pPr>
      <w:bookmarkStart w:id="5" w:name="_Toc484682650"/>
      <w:r>
        <w:rPr>
          <w:lang w:val="es-ES"/>
        </w:rPr>
        <w:t>A</w:t>
      </w:r>
      <w:r w:rsidR="00D0470D">
        <w:rPr>
          <w:lang w:val="es-ES"/>
        </w:rPr>
        <w:t>ntecedentes</w:t>
      </w:r>
      <w:bookmarkEnd w:id="2"/>
      <w:bookmarkEnd w:id="5"/>
      <w:r w:rsidR="00D0470D">
        <w:rPr>
          <w:lang w:val="es-ES"/>
        </w:rPr>
        <w:t xml:space="preserve"> </w:t>
      </w:r>
    </w:p>
    <w:p w:rsidR="00303A6A" w:rsidRDefault="00303A6A" w:rsidP="00303A6A">
      <w:pPr>
        <w:pStyle w:val="Ttulo2"/>
        <w:rPr>
          <w:lang w:val="es-ES"/>
        </w:rPr>
      </w:pPr>
      <w:bookmarkStart w:id="6" w:name="_Toc484682651"/>
      <w:r>
        <w:rPr>
          <w:lang w:val="es-ES"/>
        </w:rPr>
        <w:t>Cuadernos del sistema de Gestión de Calidad</w:t>
      </w:r>
      <w:bookmarkEnd w:id="6"/>
    </w:p>
    <w:p w:rsidR="00F26CDB" w:rsidRDefault="00F26CDB" w:rsidP="00DC0CD6">
      <w:pPr>
        <w:pStyle w:val="TextodeAlberto"/>
      </w:pPr>
      <w:r>
        <w:t xml:space="preserve">Los cuadernos utilizados actualmente en el sistema de gestión de calidad </w:t>
      </w:r>
      <w:proofErr w:type="gramStart"/>
      <w:r>
        <w:t>está</w:t>
      </w:r>
      <w:proofErr w:type="gramEnd"/>
      <w:r>
        <w:t xml:space="preserve"> compuesto por los siguientes apartados:</w:t>
      </w:r>
    </w:p>
    <w:p w:rsidR="00F26CDB" w:rsidRDefault="00F26CDB" w:rsidP="005B6D18">
      <w:pPr>
        <w:pStyle w:val="Prrafodelista"/>
        <w:numPr>
          <w:ilvl w:val="0"/>
          <w:numId w:val="5"/>
        </w:numPr>
        <w:rPr>
          <w:lang w:val="es-ES"/>
        </w:rPr>
      </w:pPr>
      <w:r>
        <w:rPr>
          <w:lang w:val="es-ES"/>
        </w:rPr>
        <w:t>Portada</w:t>
      </w:r>
    </w:p>
    <w:p w:rsidR="00F26CDB" w:rsidRDefault="00F26CDB" w:rsidP="005B6D18">
      <w:pPr>
        <w:pStyle w:val="Prrafodelista"/>
        <w:numPr>
          <w:ilvl w:val="0"/>
          <w:numId w:val="5"/>
        </w:numPr>
        <w:rPr>
          <w:lang w:val="es-ES"/>
        </w:rPr>
      </w:pPr>
      <w:r>
        <w:rPr>
          <w:lang w:val="es-ES"/>
        </w:rPr>
        <w:t>Listado de Alumnos</w:t>
      </w:r>
    </w:p>
    <w:p w:rsidR="00F26CDB" w:rsidRDefault="00F26CDB" w:rsidP="005B6D18">
      <w:pPr>
        <w:pStyle w:val="Prrafodelista"/>
        <w:numPr>
          <w:ilvl w:val="0"/>
          <w:numId w:val="5"/>
        </w:numPr>
        <w:rPr>
          <w:lang w:val="es-ES"/>
        </w:rPr>
      </w:pPr>
      <w:r>
        <w:rPr>
          <w:lang w:val="es-ES"/>
        </w:rPr>
        <w:t>Ficha del Alumno</w:t>
      </w:r>
    </w:p>
    <w:p w:rsidR="00F26CDB" w:rsidRDefault="00F26CDB" w:rsidP="005B6D18">
      <w:pPr>
        <w:pStyle w:val="Prrafodelista"/>
        <w:numPr>
          <w:ilvl w:val="1"/>
          <w:numId w:val="5"/>
        </w:numPr>
        <w:rPr>
          <w:lang w:val="es-ES"/>
        </w:rPr>
      </w:pPr>
      <w:r>
        <w:rPr>
          <w:lang w:val="es-ES"/>
        </w:rPr>
        <w:lastRenderedPageBreak/>
        <w:t>Información Personal</w:t>
      </w:r>
    </w:p>
    <w:p w:rsidR="00F26CDB" w:rsidRDefault="00F26CDB" w:rsidP="005B6D18">
      <w:pPr>
        <w:pStyle w:val="Prrafodelista"/>
        <w:numPr>
          <w:ilvl w:val="1"/>
          <w:numId w:val="5"/>
        </w:numPr>
        <w:rPr>
          <w:lang w:val="es-ES"/>
        </w:rPr>
      </w:pPr>
      <w:r>
        <w:rPr>
          <w:lang w:val="es-ES"/>
        </w:rPr>
        <w:t>Calendario: Actitud</w:t>
      </w:r>
    </w:p>
    <w:p w:rsidR="00F26CDB" w:rsidRDefault="00F26CDB" w:rsidP="005B6D18">
      <w:pPr>
        <w:pStyle w:val="Prrafodelista"/>
        <w:numPr>
          <w:ilvl w:val="1"/>
          <w:numId w:val="5"/>
        </w:numPr>
        <w:rPr>
          <w:lang w:val="es-ES"/>
        </w:rPr>
      </w:pPr>
      <w:r>
        <w:rPr>
          <w:lang w:val="es-ES"/>
        </w:rPr>
        <w:t>Actividades</w:t>
      </w:r>
    </w:p>
    <w:p w:rsidR="00F26CDB" w:rsidRDefault="00F26CDB" w:rsidP="005B6D18">
      <w:pPr>
        <w:pStyle w:val="Prrafodelista"/>
        <w:numPr>
          <w:ilvl w:val="1"/>
          <w:numId w:val="5"/>
        </w:numPr>
        <w:rPr>
          <w:lang w:val="es-ES"/>
        </w:rPr>
      </w:pPr>
      <w:r>
        <w:rPr>
          <w:lang w:val="es-ES"/>
        </w:rPr>
        <w:t>Resumen de notas</w:t>
      </w:r>
    </w:p>
    <w:p w:rsidR="00F26CDB" w:rsidRDefault="00F26CDB" w:rsidP="005B6D18">
      <w:pPr>
        <w:pStyle w:val="Prrafodelista"/>
        <w:numPr>
          <w:ilvl w:val="1"/>
          <w:numId w:val="5"/>
        </w:numPr>
        <w:rPr>
          <w:lang w:val="es-ES"/>
        </w:rPr>
      </w:pPr>
      <w:r>
        <w:rPr>
          <w:lang w:val="es-ES"/>
        </w:rPr>
        <w:t>Dificultades de aprendizaje y medidas a aplicar</w:t>
      </w:r>
    </w:p>
    <w:p w:rsidR="00F26CDB" w:rsidRDefault="00F26CDB" w:rsidP="005B6D18">
      <w:pPr>
        <w:pStyle w:val="Prrafodelista"/>
        <w:numPr>
          <w:ilvl w:val="1"/>
          <w:numId w:val="5"/>
        </w:numPr>
        <w:rPr>
          <w:lang w:val="es-ES"/>
        </w:rPr>
      </w:pPr>
      <w:r>
        <w:rPr>
          <w:lang w:val="es-ES"/>
        </w:rPr>
        <w:t>Programación de aula (exclusivo de ESO y Bachillerato)/Planificación de las clases</w:t>
      </w:r>
    </w:p>
    <w:p w:rsidR="00F26CDB" w:rsidRDefault="00F26CDB" w:rsidP="005B6D18">
      <w:pPr>
        <w:pStyle w:val="Prrafodelista"/>
        <w:numPr>
          <w:ilvl w:val="0"/>
          <w:numId w:val="5"/>
        </w:numPr>
        <w:rPr>
          <w:lang w:val="es-ES"/>
        </w:rPr>
      </w:pPr>
      <w:proofErr w:type="spellStart"/>
      <w:r>
        <w:rPr>
          <w:lang w:val="es-ES"/>
        </w:rPr>
        <w:t>Índicadores</w:t>
      </w:r>
      <w:proofErr w:type="spellEnd"/>
      <w:r>
        <w:rPr>
          <w:lang w:val="es-ES"/>
        </w:rPr>
        <w:t xml:space="preserve"> de calidad del proceso de enseñanza/aprendizaje</w:t>
      </w:r>
    </w:p>
    <w:p w:rsidR="00F26CDB" w:rsidRPr="00F26CDB" w:rsidRDefault="00F26CDB" w:rsidP="005B6D18">
      <w:pPr>
        <w:pStyle w:val="Prrafodelista"/>
        <w:numPr>
          <w:ilvl w:val="0"/>
          <w:numId w:val="5"/>
        </w:numPr>
        <w:rPr>
          <w:lang w:val="es-ES"/>
        </w:rPr>
      </w:pPr>
      <w:r>
        <w:rPr>
          <w:lang w:val="es-ES"/>
        </w:rPr>
        <w:t>Resumen de notas del grupo</w:t>
      </w:r>
    </w:p>
    <w:p w:rsidR="00F26CDB" w:rsidRDefault="00C84B71" w:rsidP="00F26CDB">
      <w:pPr>
        <w:rPr>
          <w:lang w:val="es-ES"/>
        </w:rPr>
      </w:pPr>
      <w:hyperlink r:id="rId10" w:history="1">
        <w:r w:rsidR="00F26CDB" w:rsidRPr="00F26CDB">
          <w:rPr>
            <w:rStyle w:val="Hipervnculo"/>
            <w:lang w:val="es-ES"/>
          </w:rPr>
          <w:t>Cuadernos de Eso y Bachillerato</w:t>
        </w:r>
      </w:hyperlink>
    </w:p>
    <w:p w:rsidR="00F26CDB" w:rsidRPr="00F26CDB" w:rsidRDefault="00C84B71" w:rsidP="00F26CDB">
      <w:pPr>
        <w:rPr>
          <w:lang w:val="es-ES"/>
        </w:rPr>
      </w:pPr>
      <w:hyperlink r:id="rId11" w:history="1">
        <w:r w:rsidR="00F26CDB" w:rsidRPr="00F26CDB">
          <w:rPr>
            <w:rStyle w:val="Hipervnculo"/>
            <w:lang w:val="es-ES"/>
          </w:rPr>
          <w:t>Cuadernos de FP</w:t>
        </w:r>
      </w:hyperlink>
    </w:p>
    <w:p w:rsidR="00303A6A" w:rsidRDefault="00303A6A" w:rsidP="00303A6A">
      <w:pPr>
        <w:pStyle w:val="Ttulo2"/>
        <w:rPr>
          <w:lang w:val="es-ES"/>
        </w:rPr>
      </w:pPr>
      <w:bookmarkStart w:id="7" w:name="_Toc484682652"/>
      <w:r>
        <w:rPr>
          <w:lang w:val="es-ES"/>
        </w:rPr>
        <w:t>Cuaderno de séneca</w:t>
      </w:r>
      <w:bookmarkEnd w:id="7"/>
    </w:p>
    <w:p w:rsidR="00F26CDB" w:rsidRPr="00DC0CD6" w:rsidRDefault="00DC0CD6" w:rsidP="00DC0CD6">
      <w:pPr>
        <w:pStyle w:val="TextodeAlberto"/>
      </w:pPr>
      <w:r>
        <w:t xml:space="preserve">Durante este curso Séneca ha implementado un cuaderno del profesor con la </w:t>
      </w:r>
      <w:r w:rsidRPr="00DC0CD6">
        <w:t>siguiente estructura:</w:t>
      </w:r>
    </w:p>
    <w:p w:rsidR="00DC0CD6" w:rsidRDefault="00DC0CD6" w:rsidP="005B6D18">
      <w:pPr>
        <w:pStyle w:val="TextodeAlberto"/>
        <w:numPr>
          <w:ilvl w:val="0"/>
          <w:numId w:val="6"/>
        </w:numPr>
        <w:rPr>
          <w:szCs w:val="14"/>
        </w:rPr>
      </w:pPr>
      <w:r w:rsidRPr="00DC0CD6">
        <w:rPr>
          <w:szCs w:val="14"/>
        </w:rPr>
        <w:t>Definición personalizada de</w:t>
      </w:r>
      <w:r w:rsidRPr="00DC0CD6">
        <w:rPr>
          <w:rStyle w:val="apple-converted-space"/>
          <w:szCs w:val="14"/>
        </w:rPr>
        <w:t> </w:t>
      </w:r>
      <w:r w:rsidRPr="00DC0CD6">
        <w:rPr>
          <w:rStyle w:val="Textoennegrita"/>
          <w:b w:val="0"/>
          <w:bCs w:val="0"/>
          <w:szCs w:val="14"/>
        </w:rPr>
        <w:t>Categorías de Actividades Evaluables</w:t>
      </w:r>
      <w:r w:rsidRPr="00DC0CD6">
        <w:rPr>
          <w:szCs w:val="14"/>
        </w:rPr>
        <w:t xml:space="preserve">. </w:t>
      </w:r>
      <w:r w:rsidR="003D38F7">
        <w:rPr>
          <w:szCs w:val="14"/>
        </w:rPr>
        <w:t xml:space="preserve"> Esto permite establecer Actividades de tipo conceptual, procedimental o </w:t>
      </w:r>
      <w:proofErr w:type="spellStart"/>
      <w:r w:rsidR="003D38F7">
        <w:rPr>
          <w:szCs w:val="14"/>
        </w:rPr>
        <w:t>actitudinal</w:t>
      </w:r>
      <w:proofErr w:type="spellEnd"/>
      <w:r w:rsidR="003D38F7">
        <w:rPr>
          <w:szCs w:val="14"/>
        </w:rPr>
        <w:t xml:space="preserve"> conforme con los cuadernos del profesorado. Se pueden mandar a las familias, crear notas para tutores,…Se puede aplicar un peso a cada tipo de actividad</w:t>
      </w:r>
    </w:p>
    <w:p w:rsidR="00DC0CD6" w:rsidRDefault="00DC0CD6" w:rsidP="005B6D18">
      <w:pPr>
        <w:pStyle w:val="TextodeAlberto"/>
        <w:numPr>
          <w:ilvl w:val="0"/>
          <w:numId w:val="6"/>
        </w:numPr>
        <w:rPr>
          <w:szCs w:val="14"/>
        </w:rPr>
      </w:pPr>
      <w:r w:rsidRPr="00DC0CD6">
        <w:rPr>
          <w:szCs w:val="14"/>
        </w:rPr>
        <w:t>Definición personalizada del</w:t>
      </w:r>
      <w:r w:rsidRPr="00DC0CD6">
        <w:rPr>
          <w:rStyle w:val="apple-converted-space"/>
          <w:szCs w:val="14"/>
        </w:rPr>
        <w:t> </w:t>
      </w:r>
      <w:r w:rsidRPr="00DC0CD6">
        <w:rPr>
          <w:rStyle w:val="Textoennegrita"/>
          <w:b w:val="0"/>
          <w:bCs w:val="0"/>
          <w:szCs w:val="14"/>
        </w:rPr>
        <w:t>Modelo de Calificación</w:t>
      </w:r>
      <w:r w:rsidRPr="00DC0CD6">
        <w:rPr>
          <w:rStyle w:val="apple-converted-space"/>
          <w:szCs w:val="14"/>
        </w:rPr>
        <w:t> </w:t>
      </w:r>
      <w:r w:rsidRPr="00DC0CD6">
        <w:rPr>
          <w:szCs w:val="14"/>
        </w:rPr>
        <w:t>por curso y materia,</w:t>
      </w:r>
      <w:r w:rsidRPr="00DC0CD6">
        <w:rPr>
          <w:rStyle w:val="apple-converted-space"/>
          <w:szCs w:val="14"/>
        </w:rPr>
        <w:t> </w:t>
      </w:r>
      <w:r w:rsidRPr="00DC0CD6">
        <w:rPr>
          <w:rStyle w:val="Textoennegrita"/>
          <w:b w:val="0"/>
          <w:bCs w:val="0"/>
          <w:szCs w:val="14"/>
        </w:rPr>
        <w:t>con medias aritméticas o ponderadas</w:t>
      </w:r>
      <w:r w:rsidRPr="00DC0CD6">
        <w:rPr>
          <w:szCs w:val="14"/>
        </w:rPr>
        <w:t>, haciendo</w:t>
      </w:r>
      <w:r w:rsidRPr="00DC0CD6">
        <w:rPr>
          <w:rStyle w:val="apple-converted-space"/>
          <w:szCs w:val="14"/>
        </w:rPr>
        <w:t> </w:t>
      </w:r>
      <w:r w:rsidRPr="00DC0CD6">
        <w:rPr>
          <w:rStyle w:val="Textoennegrita"/>
          <w:b w:val="0"/>
          <w:bCs w:val="0"/>
          <w:szCs w:val="14"/>
        </w:rPr>
        <w:t>propuesta de calificación trimestral</w:t>
      </w:r>
      <w:r w:rsidRPr="00DC0CD6">
        <w:rPr>
          <w:rStyle w:val="apple-converted-space"/>
          <w:szCs w:val="14"/>
        </w:rPr>
        <w:t> </w:t>
      </w:r>
      <w:r w:rsidRPr="00DC0CD6">
        <w:rPr>
          <w:szCs w:val="14"/>
        </w:rPr>
        <w:t>que puede trasladarse a la evaluación.</w:t>
      </w:r>
    </w:p>
    <w:p w:rsidR="00DC0CD6" w:rsidRPr="00DC0CD6" w:rsidRDefault="00DC0CD6" w:rsidP="005B6D18">
      <w:pPr>
        <w:pStyle w:val="TextodeAlberto"/>
        <w:numPr>
          <w:ilvl w:val="0"/>
          <w:numId w:val="6"/>
        </w:numPr>
      </w:pPr>
      <w:r w:rsidRPr="00DC0CD6">
        <w:rPr>
          <w:rStyle w:val="Textoennegrita"/>
          <w:b w:val="0"/>
          <w:bCs w:val="0"/>
          <w:szCs w:val="14"/>
        </w:rPr>
        <w:t>Actividades evaluables diarias</w:t>
      </w:r>
      <w:r w:rsidRPr="00DC0CD6">
        <w:rPr>
          <w:rStyle w:val="apple-converted-space"/>
          <w:szCs w:val="14"/>
        </w:rPr>
        <w:t> </w:t>
      </w:r>
      <w:r w:rsidRPr="00DC0CD6">
        <w:rPr>
          <w:szCs w:val="14"/>
        </w:rPr>
        <w:t>de clase por alumno y materia:</w:t>
      </w:r>
    </w:p>
    <w:p w:rsidR="00DC0CD6" w:rsidRDefault="00DC0CD6" w:rsidP="005B6D18">
      <w:pPr>
        <w:pStyle w:val="TextodeAlberto"/>
        <w:numPr>
          <w:ilvl w:val="1"/>
          <w:numId w:val="6"/>
        </w:numPr>
      </w:pPr>
      <w:r w:rsidRPr="00DC0CD6">
        <w:t>Positivos / negativos</w:t>
      </w:r>
    </w:p>
    <w:p w:rsidR="00DC0CD6" w:rsidRDefault="00DC0CD6" w:rsidP="005B6D18">
      <w:pPr>
        <w:pStyle w:val="TextodeAlberto"/>
        <w:numPr>
          <w:ilvl w:val="1"/>
          <w:numId w:val="6"/>
        </w:numPr>
      </w:pPr>
      <w:proofErr w:type="spellStart"/>
      <w:r w:rsidRPr="00DC0CD6">
        <w:t>Checks</w:t>
      </w:r>
      <w:proofErr w:type="spellEnd"/>
    </w:p>
    <w:p w:rsidR="00DC0CD6" w:rsidRDefault="00DC0CD6" w:rsidP="005B6D18">
      <w:pPr>
        <w:pStyle w:val="TextodeAlberto"/>
        <w:numPr>
          <w:ilvl w:val="1"/>
          <w:numId w:val="6"/>
        </w:numPr>
      </w:pPr>
      <w:r w:rsidRPr="00DC0CD6">
        <w:t>Comentarios</w:t>
      </w:r>
    </w:p>
    <w:p w:rsidR="00DC0CD6" w:rsidRDefault="00DC0CD6" w:rsidP="005B6D18">
      <w:pPr>
        <w:pStyle w:val="TextodeAlberto"/>
        <w:numPr>
          <w:ilvl w:val="1"/>
          <w:numId w:val="6"/>
        </w:numPr>
      </w:pPr>
      <w:r w:rsidRPr="00DC0CD6">
        <w:t>Calificaciones numéricas o significativas</w:t>
      </w:r>
    </w:p>
    <w:p w:rsidR="00DC0CD6" w:rsidRPr="00DC0CD6" w:rsidRDefault="00DC0CD6" w:rsidP="005B6D18">
      <w:pPr>
        <w:pStyle w:val="TextodeAlberto"/>
        <w:numPr>
          <w:ilvl w:val="0"/>
          <w:numId w:val="6"/>
        </w:numPr>
      </w:pPr>
      <w:r w:rsidRPr="00DC0CD6">
        <w:rPr>
          <w:rStyle w:val="Textoennegrita"/>
          <w:b w:val="0"/>
          <w:bCs w:val="0"/>
          <w:szCs w:val="14"/>
        </w:rPr>
        <w:t>Utilidades de copia de Actividades Evaluables</w:t>
      </w:r>
      <w:r w:rsidRPr="00DC0CD6">
        <w:rPr>
          <w:rStyle w:val="apple-converted-space"/>
          <w:szCs w:val="14"/>
        </w:rPr>
        <w:t> </w:t>
      </w:r>
      <w:r w:rsidRPr="00DC0CD6">
        <w:rPr>
          <w:szCs w:val="14"/>
        </w:rPr>
        <w:t>entre años académicos, evaluaciones, grupos de alumnos, etc.</w:t>
      </w:r>
    </w:p>
    <w:p w:rsidR="00DC0CD6" w:rsidRPr="00C222C7" w:rsidRDefault="00DC0CD6" w:rsidP="005B6D18">
      <w:pPr>
        <w:pStyle w:val="TextodeAlberto"/>
        <w:numPr>
          <w:ilvl w:val="0"/>
          <w:numId w:val="6"/>
        </w:numPr>
        <w:rPr>
          <w:rStyle w:val="Textoennegrita"/>
          <w:b w:val="0"/>
          <w:bCs w:val="0"/>
        </w:rPr>
      </w:pPr>
      <w:r w:rsidRPr="00DC0CD6">
        <w:rPr>
          <w:rStyle w:val="apple-converted-space"/>
          <w:szCs w:val="14"/>
        </w:rPr>
        <w:t> </w:t>
      </w:r>
      <w:r w:rsidRPr="00DC0CD6">
        <w:rPr>
          <w:rStyle w:val="Textoennegrita"/>
          <w:b w:val="0"/>
          <w:bCs w:val="0"/>
          <w:szCs w:val="14"/>
        </w:rPr>
        <w:t>Cuadro resumen trimestral.</w:t>
      </w:r>
    </w:p>
    <w:p w:rsidR="00C222C7" w:rsidRPr="00DC0CD6" w:rsidRDefault="00C222C7" w:rsidP="00C222C7">
      <w:pPr>
        <w:pStyle w:val="TextodeAlberto"/>
        <w:ind w:left="360"/>
      </w:pPr>
      <w:r>
        <w:rPr>
          <w:noProof/>
          <w:lang w:eastAsia="es-ES"/>
        </w:rPr>
        <w:lastRenderedPageBreak/>
        <w:drawing>
          <wp:inline distT="0" distB="0" distL="0" distR="0">
            <wp:extent cx="5400040" cy="990430"/>
            <wp:effectExtent l="19050" t="0" r="0" b="0"/>
            <wp:docPr id="1" name="Imagen 1" descr="http://portalseneca.ced.junta-andalucia.es/educacion/portalseneca/image/image_gallery?uuid=0410eb1e-4ad0-480d-afe2-2fe105228810&amp;groupId=137186&amp;t=147394162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seneca.ced.junta-andalucia.es/educacion/portalseneca/image/image_gallery?uuid=0410eb1e-4ad0-480d-afe2-2fe105228810&amp;groupId=137186&amp;t=1473941624890"/>
                    <pic:cNvPicPr>
                      <a:picLocks noChangeAspect="1" noChangeArrowheads="1"/>
                    </pic:cNvPicPr>
                  </pic:nvPicPr>
                  <pic:blipFill>
                    <a:blip r:embed="rId12" cstate="print"/>
                    <a:srcRect/>
                    <a:stretch>
                      <a:fillRect/>
                    </a:stretch>
                  </pic:blipFill>
                  <pic:spPr bwMode="auto">
                    <a:xfrm>
                      <a:off x="0" y="0"/>
                      <a:ext cx="5400040" cy="990430"/>
                    </a:xfrm>
                    <a:prstGeom prst="rect">
                      <a:avLst/>
                    </a:prstGeom>
                    <a:noFill/>
                    <a:ln w="9525">
                      <a:noFill/>
                      <a:miter lim="800000"/>
                      <a:headEnd/>
                      <a:tailEnd/>
                    </a:ln>
                  </pic:spPr>
                </pic:pic>
              </a:graphicData>
            </a:graphic>
          </wp:inline>
        </w:drawing>
      </w:r>
    </w:p>
    <w:p w:rsidR="00DC0CD6" w:rsidRPr="00DC0CD6" w:rsidRDefault="00DC0CD6" w:rsidP="00DC0CD6">
      <w:pPr>
        <w:pStyle w:val="TextodeAlberto"/>
        <w:rPr>
          <w:szCs w:val="14"/>
        </w:rPr>
      </w:pPr>
      <w:r w:rsidRPr="00DC0CD6">
        <w:rPr>
          <w:szCs w:val="14"/>
        </w:rPr>
        <w:t>La ruta para acceder es:</w:t>
      </w:r>
    </w:p>
    <w:p w:rsidR="00DC0CD6" w:rsidRDefault="00DC0CD6" w:rsidP="00C222C7">
      <w:pPr>
        <w:pStyle w:val="TextodeAlberto"/>
        <w:rPr>
          <w:rStyle w:val="nfasis"/>
          <w:i w:val="0"/>
          <w:iCs w:val="0"/>
          <w:szCs w:val="14"/>
        </w:rPr>
      </w:pPr>
      <w:r w:rsidRPr="00DC0CD6">
        <w:rPr>
          <w:rStyle w:val="nfasis"/>
          <w:i w:val="0"/>
          <w:iCs w:val="0"/>
          <w:szCs w:val="14"/>
        </w:rPr>
        <w:t>Alumnado / Alumnado / Seguimiento académico / Cuaderno de clase</w:t>
      </w:r>
    </w:p>
    <w:p w:rsidR="00090056" w:rsidRDefault="00090056" w:rsidP="00C222C7">
      <w:pPr>
        <w:pStyle w:val="TextodeAlberto"/>
        <w:rPr>
          <w:rStyle w:val="nfasis"/>
          <w:i w:val="0"/>
          <w:iCs w:val="0"/>
          <w:szCs w:val="14"/>
        </w:rPr>
      </w:pPr>
      <w:r>
        <w:rPr>
          <w:rStyle w:val="nfasis"/>
          <w:i w:val="0"/>
          <w:iCs w:val="0"/>
          <w:szCs w:val="14"/>
        </w:rPr>
        <w:t>Este cuaderno cumple con los siguientes requisitos del sistema de gestión de calidad:</w:t>
      </w:r>
    </w:p>
    <w:p w:rsidR="00090056" w:rsidRDefault="00090056" w:rsidP="00C222C7">
      <w:pPr>
        <w:pStyle w:val="TextodeAlberto"/>
        <w:rPr>
          <w:rStyle w:val="nfasis"/>
          <w:i w:val="0"/>
          <w:iCs w:val="0"/>
          <w:szCs w:val="14"/>
        </w:rPr>
      </w:pPr>
      <w:r>
        <w:rPr>
          <w:rStyle w:val="nfasis"/>
          <w:i w:val="0"/>
          <w:iCs w:val="0"/>
          <w:szCs w:val="14"/>
        </w:rPr>
        <w:t>2</w:t>
      </w:r>
      <w:proofErr w:type="gramStart"/>
      <w:r>
        <w:rPr>
          <w:rStyle w:val="nfasis"/>
          <w:i w:val="0"/>
          <w:iCs w:val="0"/>
          <w:szCs w:val="14"/>
        </w:rPr>
        <w:t>;3</w:t>
      </w:r>
      <w:proofErr w:type="gramEnd"/>
      <w:r>
        <w:rPr>
          <w:rStyle w:val="nfasis"/>
          <w:i w:val="0"/>
          <w:iCs w:val="0"/>
          <w:szCs w:val="14"/>
        </w:rPr>
        <w:t xml:space="preserve"> </w:t>
      </w:r>
      <w:proofErr w:type="spellStart"/>
      <w:r>
        <w:rPr>
          <w:rStyle w:val="nfasis"/>
          <w:i w:val="0"/>
          <w:iCs w:val="0"/>
          <w:szCs w:val="14"/>
        </w:rPr>
        <w:t>a</w:t>
      </w:r>
      <w:r w:rsidR="00547A1A">
        <w:rPr>
          <w:rStyle w:val="nfasis"/>
          <w:i w:val="0"/>
          <w:iCs w:val="0"/>
          <w:szCs w:val="14"/>
        </w:rPr>
        <w:t>bcd</w:t>
      </w:r>
      <w:proofErr w:type="spellEnd"/>
      <w:r w:rsidR="00A31484">
        <w:rPr>
          <w:rStyle w:val="nfasis"/>
          <w:i w:val="0"/>
          <w:iCs w:val="0"/>
          <w:szCs w:val="14"/>
        </w:rPr>
        <w:t xml:space="preserve">; </w:t>
      </w:r>
      <w:r w:rsidR="00542338">
        <w:rPr>
          <w:rStyle w:val="nfasis"/>
          <w:i w:val="0"/>
          <w:iCs w:val="0"/>
          <w:szCs w:val="14"/>
        </w:rPr>
        <w:t>5</w:t>
      </w:r>
    </w:p>
    <w:p w:rsidR="00A31484" w:rsidRDefault="00840940" w:rsidP="00840940">
      <w:pPr>
        <w:pStyle w:val="Ttulo3"/>
        <w:rPr>
          <w:rStyle w:val="nfasis"/>
          <w:i w:val="0"/>
          <w:iCs w:val="0"/>
          <w:szCs w:val="14"/>
        </w:rPr>
      </w:pPr>
      <w:bookmarkStart w:id="8" w:name="_Toc484682653"/>
      <w:r>
        <w:rPr>
          <w:rStyle w:val="nfasis"/>
          <w:i w:val="0"/>
          <w:iCs w:val="0"/>
          <w:szCs w:val="14"/>
        </w:rPr>
        <w:t>Carencias del cuaderno del profesor</w:t>
      </w:r>
      <w:r w:rsidR="00A87329">
        <w:rPr>
          <w:rStyle w:val="nfasis"/>
          <w:i w:val="0"/>
          <w:iCs w:val="0"/>
          <w:szCs w:val="14"/>
        </w:rPr>
        <w:t xml:space="preserve"> de Séneca</w:t>
      </w:r>
      <w:bookmarkEnd w:id="8"/>
    </w:p>
    <w:p w:rsidR="00A31484" w:rsidRDefault="00840940" w:rsidP="005B6D18">
      <w:pPr>
        <w:pStyle w:val="TextodeAlberto"/>
        <w:numPr>
          <w:ilvl w:val="0"/>
          <w:numId w:val="7"/>
        </w:numPr>
        <w:rPr>
          <w:rStyle w:val="nfasis"/>
          <w:i w:val="0"/>
          <w:iCs w:val="0"/>
          <w:szCs w:val="14"/>
        </w:rPr>
      </w:pPr>
      <w:r>
        <w:rPr>
          <w:rStyle w:val="nfasis"/>
          <w:i w:val="0"/>
          <w:iCs w:val="0"/>
          <w:szCs w:val="14"/>
        </w:rPr>
        <w:t>No se pueden aplicar diferentes valores a cada actividad</w:t>
      </w:r>
    </w:p>
    <w:p w:rsidR="00840940" w:rsidRDefault="00840940" w:rsidP="005B6D18">
      <w:pPr>
        <w:pStyle w:val="TextodeAlberto"/>
        <w:numPr>
          <w:ilvl w:val="0"/>
          <w:numId w:val="7"/>
        </w:numPr>
        <w:rPr>
          <w:rStyle w:val="nfasis"/>
          <w:i w:val="0"/>
          <w:iCs w:val="0"/>
          <w:szCs w:val="14"/>
        </w:rPr>
      </w:pPr>
      <w:r>
        <w:rPr>
          <w:rStyle w:val="nfasis"/>
          <w:i w:val="0"/>
          <w:iCs w:val="0"/>
          <w:szCs w:val="14"/>
        </w:rPr>
        <w:t xml:space="preserve">No se puede asignar diferentes pesos a los diferentes criterios </w:t>
      </w:r>
      <w:r w:rsidR="00A87329">
        <w:rPr>
          <w:rStyle w:val="nfasis"/>
          <w:i w:val="0"/>
          <w:iCs w:val="0"/>
          <w:szCs w:val="14"/>
        </w:rPr>
        <w:t>y no calcula la nota en cada uno de los apartados a no ser que estén diferenciados.</w:t>
      </w:r>
    </w:p>
    <w:p w:rsidR="00A87329" w:rsidRDefault="00840940" w:rsidP="00A87329">
      <w:pPr>
        <w:pStyle w:val="TextodeAlberto"/>
        <w:numPr>
          <w:ilvl w:val="0"/>
          <w:numId w:val="7"/>
        </w:numPr>
        <w:rPr>
          <w:rStyle w:val="nfasis"/>
          <w:i w:val="0"/>
          <w:iCs w:val="0"/>
          <w:szCs w:val="14"/>
        </w:rPr>
      </w:pPr>
      <w:r>
        <w:rPr>
          <w:rStyle w:val="nfasis"/>
          <w:i w:val="0"/>
          <w:iCs w:val="0"/>
          <w:szCs w:val="14"/>
        </w:rPr>
        <w:t>No calcula de forma automática la actitud</w:t>
      </w:r>
    </w:p>
    <w:p w:rsidR="00A87329" w:rsidRDefault="00A87329" w:rsidP="00A87329">
      <w:pPr>
        <w:pStyle w:val="TextodeAlberto"/>
        <w:numPr>
          <w:ilvl w:val="0"/>
          <w:numId w:val="7"/>
        </w:numPr>
        <w:rPr>
          <w:rStyle w:val="nfasis"/>
          <w:i w:val="0"/>
          <w:iCs w:val="0"/>
          <w:szCs w:val="14"/>
        </w:rPr>
      </w:pPr>
      <w:r>
        <w:rPr>
          <w:rStyle w:val="nfasis"/>
          <w:i w:val="0"/>
          <w:iCs w:val="0"/>
          <w:szCs w:val="14"/>
        </w:rPr>
        <w:t>No calcula los índices de calidad</w:t>
      </w:r>
    </w:p>
    <w:p w:rsidR="00542338" w:rsidRPr="00A87329" w:rsidRDefault="00542338" w:rsidP="00A87329">
      <w:pPr>
        <w:pStyle w:val="TextodeAlberto"/>
        <w:numPr>
          <w:ilvl w:val="0"/>
          <w:numId w:val="7"/>
        </w:numPr>
        <w:rPr>
          <w:rStyle w:val="nfasis"/>
          <w:i w:val="0"/>
          <w:iCs w:val="0"/>
          <w:szCs w:val="14"/>
        </w:rPr>
      </w:pPr>
      <w:r>
        <w:rPr>
          <w:rStyle w:val="nfasis"/>
          <w:i w:val="0"/>
          <w:iCs w:val="0"/>
          <w:szCs w:val="14"/>
        </w:rPr>
        <w:t>No tiene programación de aula</w:t>
      </w:r>
    </w:p>
    <w:p w:rsidR="00840940" w:rsidRDefault="00840940" w:rsidP="00840940">
      <w:pPr>
        <w:pStyle w:val="Ttulo3"/>
      </w:pPr>
      <w:bookmarkStart w:id="9" w:name="_Toc484682654"/>
      <w:r>
        <w:t>Soluciones a las carencias de séneca</w:t>
      </w:r>
      <w:bookmarkEnd w:id="9"/>
    </w:p>
    <w:p w:rsidR="00840940" w:rsidRDefault="00840940" w:rsidP="005B6D18">
      <w:pPr>
        <w:pStyle w:val="Prrafodelista"/>
        <w:numPr>
          <w:ilvl w:val="0"/>
          <w:numId w:val="8"/>
        </w:numPr>
      </w:pPr>
      <w:r>
        <w:t>Programar de manera que haya pocos tipos de actividades (5,6) y con los pesos repartidos entre los diferentes criterios de evaluación, de esta manera además se consigue mayor claridad para el alumnado.</w:t>
      </w:r>
    </w:p>
    <w:p w:rsidR="00A87329" w:rsidRDefault="00840940" w:rsidP="005B6D18">
      <w:pPr>
        <w:pStyle w:val="Prrafodelista"/>
        <w:numPr>
          <w:ilvl w:val="0"/>
          <w:numId w:val="8"/>
        </w:numPr>
      </w:pPr>
      <w:r>
        <w:t xml:space="preserve">Establecer una única tarea de </w:t>
      </w:r>
      <w:r w:rsidR="003C0F6F">
        <w:t>esfuerzo/actitud</w:t>
      </w:r>
      <w:r>
        <w:t xml:space="preserve"> con el peso correspondiente y darle nota al final de cada evaluación de forma manual.</w:t>
      </w:r>
      <w:r w:rsidR="0069380A">
        <w:t xml:space="preserve"> Esto se puede conseguir fácilmente estableciendo cuantos </w:t>
      </w:r>
      <w:proofErr w:type="spellStart"/>
      <w:r w:rsidR="0069380A">
        <w:t>ítemes</w:t>
      </w:r>
      <w:proofErr w:type="spellEnd"/>
      <w:r w:rsidR="0069380A">
        <w:t xml:space="preserve"> evaluables debe cumplir para conseg</w:t>
      </w:r>
      <w:r w:rsidR="008539F9">
        <w:t>uir un</w:t>
      </w:r>
      <w:r w:rsidR="003C0F6F">
        <w:t xml:space="preserve">a actitud/esfuerzo </w:t>
      </w:r>
      <w:r w:rsidR="008539F9">
        <w:t xml:space="preserve"> negativa ó </w:t>
      </w:r>
      <w:r w:rsidR="0069380A">
        <w:t xml:space="preserve"> positiva, dando valores a cada una de ellas</w:t>
      </w:r>
      <w:r w:rsidR="008539F9">
        <w:t xml:space="preserve"> y estableciendo el número de anotaciones a realizar</w:t>
      </w:r>
      <w:r w:rsidR="0069380A">
        <w:t>.</w:t>
      </w:r>
      <w:r w:rsidR="007A1A03">
        <w:t xml:space="preserve"> Al final del trimestre se esta</w:t>
      </w:r>
      <w:r w:rsidR="00094E70">
        <w:t>blece la nota como :</w:t>
      </w:r>
    </w:p>
    <w:p w:rsidR="00840940" w:rsidRDefault="00094E70" w:rsidP="00A87329">
      <w:pPr>
        <w:pStyle w:val="Prrafodelista"/>
        <w:rPr>
          <w:rFonts w:eastAsiaTheme="minorEastAsia"/>
        </w:rPr>
      </w:pPr>
      <w:r>
        <w:t xml:space="preserve"> </w:t>
      </w:r>
      <m:oMath>
        <m:r>
          <w:rPr>
            <w:rFonts w:ascii="Cambria Math" w:hAnsi="Cambria Math"/>
          </w:rPr>
          <m:t>=</m:t>
        </m:r>
        <m:f>
          <m:fPr>
            <m:ctrlPr>
              <w:rPr>
                <w:rFonts w:ascii="Cambria Math" w:hAnsi="Cambria Math"/>
                <w:i/>
              </w:rPr>
            </m:ctrlPr>
          </m:fPr>
          <m:num>
            <m:r>
              <w:rPr>
                <w:rFonts w:ascii="Cambria Math" w:hAnsi="Cambria Math"/>
              </w:rPr>
              <m:t>Positivos-Negativos</m:t>
            </m:r>
          </m:num>
          <m:den>
            <m:r>
              <w:rPr>
                <w:rFonts w:ascii="Cambria Math" w:hAnsi="Cambria Math"/>
              </w:rPr>
              <m:t>nº de anbotaciones</m:t>
            </m:r>
          </m:den>
        </m:f>
        <m:r>
          <w:rPr>
            <w:rFonts w:ascii="Cambria Math" w:hAnsi="Cambria Math"/>
          </w:rPr>
          <m:t xml:space="preserve"> ×5+5-Retrasos*valor-Faltas injustificadas*valor-Partes leves*valor-p</m:t>
        </m:r>
        <m:r>
          <w:rPr>
            <w:rFonts w:ascii="Cambria Math" w:hAnsi="Cambria Math"/>
          </w:rPr>
          <m:t>artes graves*valor</m:t>
        </m:r>
      </m:oMath>
      <w:r w:rsidR="009C384B">
        <w:rPr>
          <w:rFonts w:eastAsiaTheme="minorEastAsia"/>
        </w:rPr>
        <w:t xml:space="preserve"> </w:t>
      </w:r>
    </w:p>
    <w:p w:rsidR="00A87329" w:rsidRDefault="00A87329" w:rsidP="00A87329">
      <w:pPr>
        <w:pStyle w:val="Prrafodelista"/>
        <w:numPr>
          <w:ilvl w:val="0"/>
          <w:numId w:val="9"/>
        </w:numPr>
      </w:pPr>
      <w:r>
        <w:t>Crear un formulario en Google Drive para introducir los índices de calidad que luego sirva para el informe trimestral.</w:t>
      </w:r>
    </w:p>
    <w:p w:rsidR="00542338" w:rsidRPr="00094E70" w:rsidRDefault="00542338" w:rsidP="00A87329">
      <w:pPr>
        <w:pStyle w:val="Prrafodelista"/>
        <w:numPr>
          <w:ilvl w:val="0"/>
          <w:numId w:val="9"/>
        </w:numPr>
      </w:pPr>
      <w:r>
        <w:t>La programación de aula puede ir en un cuaderno separado.</w:t>
      </w:r>
    </w:p>
    <w:p w:rsidR="00303A6A" w:rsidRDefault="00303A6A" w:rsidP="00303A6A">
      <w:pPr>
        <w:pStyle w:val="Ttulo2"/>
        <w:rPr>
          <w:lang w:val="es-ES"/>
        </w:rPr>
      </w:pPr>
      <w:bookmarkStart w:id="10" w:name="_Toc484682655"/>
      <w:r>
        <w:rPr>
          <w:lang w:val="es-ES"/>
        </w:rPr>
        <w:lastRenderedPageBreak/>
        <w:t>Cuadernos del profesorado</w:t>
      </w:r>
      <w:bookmarkEnd w:id="10"/>
    </w:p>
    <w:p w:rsidR="008E0081" w:rsidRPr="008E0081" w:rsidRDefault="008E0081" w:rsidP="00DC0CD6">
      <w:pPr>
        <w:pStyle w:val="TextodeAlberto"/>
      </w:pPr>
      <w:r>
        <w:t>Existen diversas aplicaciones que son utilizadas por el profesorado como las aplicaciones móviles. Estas aplicaciones implican la cesi</w:t>
      </w:r>
      <w:r w:rsidR="00A43C8A">
        <w:t xml:space="preserve">ón de datos a terceros y están siendo utilizadas por lo general sin el permiso expreso del alumnado lo </w:t>
      </w:r>
      <w:proofErr w:type="spellStart"/>
      <w:r w:rsidR="00A43C8A">
        <w:t>cúal</w:t>
      </w:r>
      <w:proofErr w:type="spellEnd"/>
      <w:r w:rsidR="00A43C8A">
        <w:t xml:space="preserve"> implica un incumplimiento de la ley que podría tener incluso consecuencias penales.</w:t>
      </w:r>
    </w:p>
    <w:p w:rsidR="00D0470D" w:rsidRDefault="00D0470D" w:rsidP="00906C58">
      <w:pPr>
        <w:pStyle w:val="Ttulo1"/>
        <w:rPr>
          <w:lang w:val="es-ES"/>
        </w:rPr>
      </w:pPr>
      <w:bookmarkStart w:id="11" w:name="_Toc359234570"/>
      <w:bookmarkStart w:id="12" w:name="_Toc484682656"/>
      <w:r>
        <w:rPr>
          <w:lang w:val="es-ES"/>
        </w:rPr>
        <w:t>Normas y referencias.</w:t>
      </w:r>
      <w:bookmarkEnd w:id="12"/>
    </w:p>
    <w:p w:rsidR="00D0470D" w:rsidRDefault="00D0470D" w:rsidP="00D0470D">
      <w:pPr>
        <w:pStyle w:val="Ttulo2"/>
        <w:rPr>
          <w:lang w:val="es-ES"/>
        </w:rPr>
      </w:pPr>
      <w:bookmarkStart w:id="13" w:name="_Toc484682657"/>
      <w:r>
        <w:rPr>
          <w:lang w:val="es-ES"/>
        </w:rPr>
        <w:t>Disposiciones legales y normas aplicadas.</w:t>
      </w:r>
      <w:bookmarkEnd w:id="13"/>
    </w:p>
    <w:p w:rsidR="0002426C" w:rsidRPr="0002426C" w:rsidRDefault="0002426C" w:rsidP="0002426C">
      <w:pPr>
        <w:rPr>
          <w:lang w:val="es-ES"/>
        </w:rPr>
      </w:pPr>
      <w:r>
        <w:rPr>
          <w:lang w:val="es-ES"/>
        </w:rPr>
        <w:t>Las recogidas en el plan de centro.</w:t>
      </w:r>
    </w:p>
    <w:p w:rsidR="00D0470D" w:rsidRDefault="00D0470D" w:rsidP="00D0470D">
      <w:pPr>
        <w:pStyle w:val="Ttulo2"/>
        <w:rPr>
          <w:lang w:val="es-ES"/>
        </w:rPr>
      </w:pPr>
      <w:bookmarkStart w:id="14" w:name="_Toc484682658"/>
      <w:r>
        <w:rPr>
          <w:lang w:val="es-ES"/>
        </w:rPr>
        <w:t>Bibliografía.</w:t>
      </w:r>
      <w:bookmarkEnd w:id="14"/>
    </w:p>
    <w:p w:rsidR="00E8023D" w:rsidRPr="00E8023D" w:rsidRDefault="00E8023D" w:rsidP="00443C5D">
      <w:pPr>
        <w:pStyle w:val="TextodeAlberto"/>
      </w:pPr>
      <w:r>
        <w:t>No se ha consultado bibliografía para el presente documento.</w:t>
      </w:r>
    </w:p>
    <w:p w:rsidR="00D0470D" w:rsidRDefault="00D0470D" w:rsidP="00D0470D">
      <w:pPr>
        <w:pStyle w:val="Ttulo2"/>
        <w:rPr>
          <w:lang w:val="es-ES"/>
        </w:rPr>
      </w:pPr>
      <w:bookmarkStart w:id="15" w:name="_Toc484682659"/>
      <w:r>
        <w:rPr>
          <w:lang w:val="es-ES"/>
        </w:rPr>
        <w:t xml:space="preserve">Programas </w:t>
      </w:r>
      <w:r w:rsidR="00863A34">
        <w:rPr>
          <w:lang w:val="es-ES"/>
        </w:rPr>
        <w:t>informáticos</w:t>
      </w:r>
      <w:r>
        <w:rPr>
          <w:lang w:val="es-ES"/>
        </w:rPr>
        <w:t>.</w:t>
      </w:r>
      <w:bookmarkEnd w:id="15"/>
    </w:p>
    <w:p w:rsidR="00BC0702" w:rsidRDefault="00F472EF" w:rsidP="005B6D18">
      <w:pPr>
        <w:pStyle w:val="TextodeAlberto"/>
        <w:numPr>
          <w:ilvl w:val="0"/>
          <w:numId w:val="3"/>
        </w:numPr>
      </w:pPr>
      <w:r>
        <w:t>El programa de cálculo utilizado</w:t>
      </w:r>
      <w:r w:rsidR="00BC0702">
        <w:t xml:space="preserve"> </w:t>
      </w:r>
      <w:r>
        <w:t>es: MS-Excel</w:t>
      </w:r>
      <w:r w:rsidR="00603F0E">
        <w:t xml:space="preserve">. Google </w:t>
      </w:r>
      <w:proofErr w:type="spellStart"/>
      <w:r w:rsidR="00603F0E">
        <w:t>Sheets</w:t>
      </w:r>
      <w:proofErr w:type="spellEnd"/>
      <w:r w:rsidR="00603F0E">
        <w:t>.</w:t>
      </w:r>
    </w:p>
    <w:p w:rsidR="00F472EF" w:rsidRDefault="00F472EF" w:rsidP="005B6D18">
      <w:pPr>
        <w:pStyle w:val="TextodeAlberto"/>
        <w:numPr>
          <w:ilvl w:val="0"/>
          <w:numId w:val="3"/>
        </w:numPr>
      </w:pPr>
      <w:r>
        <w:t>El editor de textos utilizado para la redacción del proyecto es MS-Word.</w:t>
      </w:r>
    </w:p>
    <w:p w:rsidR="00D0470D" w:rsidRDefault="00D0470D" w:rsidP="00D0470D">
      <w:pPr>
        <w:pStyle w:val="Ttulo2"/>
        <w:rPr>
          <w:lang w:val="es-ES"/>
        </w:rPr>
      </w:pPr>
      <w:bookmarkStart w:id="16" w:name="_Toc484682660"/>
      <w:r>
        <w:rPr>
          <w:lang w:val="es-ES"/>
        </w:rPr>
        <w:t>Plan de gestión aplicado durante la redacción del proyecto.</w:t>
      </w:r>
      <w:bookmarkEnd w:id="16"/>
    </w:p>
    <w:p w:rsidR="00F602BA" w:rsidRPr="00F602BA" w:rsidRDefault="00F602BA" w:rsidP="00F602BA">
      <w:pPr>
        <w:pStyle w:val="TextodeAlberto"/>
      </w:pPr>
      <w:r>
        <w:t xml:space="preserve">La documentación del proyecto se revisará con todas las partes implicadas con la finalidad de detectar errores en los documentos básicos, a fin de asegurar que memoria, anexo de cálculos y planos mantienen los parámetros de calidad exigida, y filtrar posibles errores en la confección de los mismos. Se rellenará el documento de revisión pertinente, que de forma inequívoca muestra el código de registro asignado por la empresa al proyecto, y fechará y firmará por las </w:t>
      </w:r>
      <w:r w:rsidR="00863A34">
        <w:t>dos</w:t>
      </w:r>
      <w:r>
        <w:t xml:space="preserve"> partes implicadas.</w:t>
      </w:r>
    </w:p>
    <w:p w:rsidR="00D0470D" w:rsidRDefault="00D0470D" w:rsidP="00D0470D">
      <w:pPr>
        <w:pStyle w:val="Ttulo2"/>
        <w:rPr>
          <w:lang w:val="es-ES"/>
        </w:rPr>
      </w:pPr>
      <w:bookmarkStart w:id="17" w:name="_Toc484682661"/>
      <w:r>
        <w:rPr>
          <w:lang w:val="es-ES"/>
        </w:rPr>
        <w:t>Otras referencias.</w:t>
      </w:r>
      <w:bookmarkEnd w:id="17"/>
    </w:p>
    <w:p w:rsidR="00F602BA" w:rsidRDefault="00F602BA" w:rsidP="00F602BA">
      <w:pPr>
        <w:pStyle w:val="TextodeAlberto"/>
      </w:pPr>
      <w:r>
        <w:t>Páginas web consultadas:</w:t>
      </w:r>
    </w:p>
    <w:p w:rsidR="00A87329" w:rsidRDefault="00C84B71" w:rsidP="0032214A">
      <w:pPr>
        <w:pStyle w:val="TextodeAlberto"/>
        <w:numPr>
          <w:ilvl w:val="0"/>
          <w:numId w:val="10"/>
        </w:numPr>
      </w:pPr>
      <w:hyperlink r:id="rId13" w:history="1">
        <w:r w:rsidR="00A87329" w:rsidRPr="00900FB2">
          <w:rPr>
            <w:rStyle w:val="Hipervnculo"/>
          </w:rPr>
          <w:t>http://portalseneca.ced.junta-andalucia.es</w:t>
        </w:r>
      </w:hyperlink>
    </w:p>
    <w:p w:rsidR="00FB63A4" w:rsidRDefault="00C84B71" w:rsidP="0032214A">
      <w:pPr>
        <w:pStyle w:val="TextodeAlberto"/>
        <w:numPr>
          <w:ilvl w:val="0"/>
          <w:numId w:val="10"/>
        </w:numPr>
      </w:pPr>
      <w:hyperlink r:id="rId14" w:history="1">
        <w:r w:rsidR="00FB63A4" w:rsidRPr="00900FB2">
          <w:rPr>
            <w:rStyle w:val="Hipervnculo"/>
          </w:rPr>
          <w:t>http://colaboraeducacion30.juntadeandalucia.es</w:t>
        </w:r>
      </w:hyperlink>
    </w:p>
    <w:p w:rsidR="00FB63A4" w:rsidRDefault="00C84B71" w:rsidP="0032214A">
      <w:pPr>
        <w:pStyle w:val="TextodeAlberto"/>
        <w:numPr>
          <w:ilvl w:val="0"/>
          <w:numId w:val="10"/>
        </w:numPr>
      </w:pPr>
      <w:hyperlink r:id="rId15" w:history="1">
        <w:r w:rsidR="0032214A" w:rsidRPr="00900FB2">
          <w:rPr>
            <w:rStyle w:val="Hipervnculo"/>
          </w:rPr>
          <w:t>http://redcentros.ced.junta-andalucia.es/centros-tic/41008398/helvia/sitio/upload/Manual_usuario_perfil_profesorado_SENECA_COMUNICACIONES.pdf</w:t>
        </w:r>
      </w:hyperlink>
    </w:p>
    <w:p w:rsidR="0032214A" w:rsidRDefault="00C84B71" w:rsidP="0032214A">
      <w:pPr>
        <w:pStyle w:val="TextodeAlberto"/>
        <w:numPr>
          <w:ilvl w:val="0"/>
          <w:numId w:val="10"/>
        </w:numPr>
      </w:pPr>
      <w:hyperlink r:id="rId16" w:history="1">
        <w:r w:rsidR="0032214A" w:rsidRPr="00900FB2">
          <w:rPr>
            <w:rStyle w:val="Hipervnculo"/>
          </w:rPr>
          <w:t>http://portalseneca.ced.junta-andalucia.es/educacion/portalseneca/web/pasen-profesorado/inicio/-/blogs/nueva-version-del-cuaderno-de-clase-para-el-profesorado</w:t>
        </w:r>
      </w:hyperlink>
    </w:p>
    <w:p w:rsidR="004E410E" w:rsidRDefault="00C84B71" w:rsidP="0032214A">
      <w:pPr>
        <w:pStyle w:val="TextodeAlberto"/>
        <w:numPr>
          <w:ilvl w:val="0"/>
          <w:numId w:val="10"/>
        </w:numPr>
      </w:pPr>
      <w:hyperlink r:id="rId17" w:history="1">
        <w:r w:rsidR="004E410E" w:rsidRPr="009C45B4">
          <w:rPr>
            <w:rStyle w:val="Hipervnculo"/>
          </w:rPr>
          <w:t>http://redcentros.ced.junta-andalucia.es/centros-tic/21700061/helvia/aula/archivos/repositorio/250/288/html/Cuaderno%20de%20Seneca/CuadernoSeneca.pdf</w:t>
        </w:r>
      </w:hyperlink>
    </w:p>
    <w:p w:rsidR="004E410E" w:rsidRDefault="00C84B71" w:rsidP="0032214A">
      <w:pPr>
        <w:pStyle w:val="TextodeAlberto"/>
        <w:numPr>
          <w:ilvl w:val="0"/>
          <w:numId w:val="10"/>
        </w:numPr>
      </w:pPr>
      <w:hyperlink r:id="rId18" w:history="1">
        <w:r w:rsidR="004E410E" w:rsidRPr="009C45B4">
          <w:rPr>
            <w:rStyle w:val="Hipervnculo"/>
          </w:rPr>
          <w:t>https://es.slideshare.net/rgpeguero/cuaderno-profesor-sneca</w:t>
        </w:r>
      </w:hyperlink>
    </w:p>
    <w:p w:rsidR="00912EE3" w:rsidRDefault="00912EE3" w:rsidP="00912EE3">
      <w:pPr>
        <w:pStyle w:val="Ttulo1"/>
        <w:rPr>
          <w:lang w:val="es-ES"/>
        </w:rPr>
      </w:pPr>
      <w:bookmarkStart w:id="18" w:name="_Toc484682662"/>
      <w:r>
        <w:rPr>
          <w:lang w:val="es-ES"/>
        </w:rPr>
        <w:t>Definiciones y abreviaturas</w:t>
      </w:r>
      <w:bookmarkEnd w:id="18"/>
    </w:p>
    <w:p w:rsidR="00001CD6" w:rsidRDefault="00001CD6" w:rsidP="00443C5D">
      <w:pPr>
        <w:pStyle w:val="TextodeAlberto"/>
      </w:pPr>
      <w:r w:rsidRPr="00AF2740">
        <w:rPr>
          <w:u w:val="single"/>
        </w:rPr>
        <w:t>ESO</w:t>
      </w:r>
      <w:r>
        <w:t>: EDUCACIÓN SECUNDARIA OBLIGATORIA</w:t>
      </w:r>
    </w:p>
    <w:p w:rsidR="00001CD6" w:rsidRDefault="00001CD6" w:rsidP="00443C5D">
      <w:pPr>
        <w:pStyle w:val="TextodeAlberto"/>
      </w:pPr>
      <w:r w:rsidRPr="00AF2740">
        <w:rPr>
          <w:u w:val="single"/>
        </w:rPr>
        <w:t>FP</w:t>
      </w:r>
      <w:r>
        <w:t>: FORMACIÓN PROFESIONAL</w:t>
      </w:r>
    </w:p>
    <w:p w:rsidR="00AF2740" w:rsidRDefault="00AF2740" w:rsidP="00443C5D">
      <w:pPr>
        <w:pStyle w:val="TextodeAlberto"/>
      </w:pPr>
      <w:r w:rsidRPr="00AF2740">
        <w:rPr>
          <w:u w:val="single"/>
        </w:rPr>
        <w:t>CEP</w:t>
      </w:r>
      <w:r>
        <w:t>: CENTRO DE FORMACIÓN DEL PROFESORADO</w:t>
      </w:r>
    </w:p>
    <w:p w:rsidR="00D95991" w:rsidRPr="00001CD6" w:rsidRDefault="00D95991" w:rsidP="00443C5D">
      <w:pPr>
        <w:pStyle w:val="TextodeAlberto"/>
      </w:pPr>
      <w:r w:rsidRPr="00D95991">
        <w:rPr>
          <w:u w:val="single"/>
        </w:rPr>
        <w:t>GT</w:t>
      </w:r>
      <w:r>
        <w:t>: GRUPO DE TRABAJO</w:t>
      </w:r>
    </w:p>
    <w:p w:rsidR="00912EE3" w:rsidRDefault="00912EE3" w:rsidP="00912EE3">
      <w:pPr>
        <w:pStyle w:val="Ttulo1"/>
        <w:rPr>
          <w:lang w:val="es-ES"/>
        </w:rPr>
      </w:pPr>
      <w:bookmarkStart w:id="19" w:name="_Toc484682663"/>
      <w:r>
        <w:rPr>
          <w:lang w:val="es-ES"/>
        </w:rPr>
        <w:t>Requisitos de diseño</w:t>
      </w:r>
      <w:bookmarkEnd w:id="19"/>
    </w:p>
    <w:p w:rsidR="00B87943" w:rsidRDefault="00B87943" w:rsidP="00443C5D">
      <w:pPr>
        <w:pStyle w:val="TextodeAlberto"/>
      </w:pPr>
      <w:r>
        <w:t>Requisito 1: El Cuaderno debe de ser conforme a la ley y al sistema de calidad del centro.</w:t>
      </w:r>
    </w:p>
    <w:p w:rsidR="00DE4828" w:rsidRDefault="00DE4828" w:rsidP="00443C5D">
      <w:pPr>
        <w:pStyle w:val="TextodeAlberto"/>
      </w:pPr>
      <w:r>
        <w:t>Requisito 2: El cuaderno debe de ser capaz de realizar los cálculos de las notas.</w:t>
      </w:r>
    </w:p>
    <w:p w:rsidR="00B60CE4" w:rsidRPr="00B87943" w:rsidRDefault="00DE4828" w:rsidP="00443C5D">
      <w:pPr>
        <w:pStyle w:val="TextodeAlberto"/>
      </w:pPr>
      <w:r>
        <w:t xml:space="preserve">Requisito 3: </w:t>
      </w:r>
      <w:r w:rsidR="00AF28E1">
        <w:t>Rellenar el</w:t>
      </w:r>
      <w:r>
        <w:t xml:space="preserve"> cuaderno debe de suponer el menor esfuerzo posible para el profesor y suponer la menor </w:t>
      </w:r>
      <w:r w:rsidR="00310953">
        <w:t>burocracia posible.</w:t>
      </w:r>
    </w:p>
    <w:p w:rsidR="00912EE3" w:rsidRDefault="00912EE3" w:rsidP="00912EE3">
      <w:pPr>
        <w:pStyle w:val="Ttulo1"/>
        <w:rPr>
          <w:lang w:val="es-ES"/>
        </w:rPr>
      </w:pPr>
      <w:bookmarkStart w:id="20" w:name="_Toc484682664"/>
      <w:r>
        <w:rPr>
          <w:lang w:val="es-ES"/>
        </w:rPr>
        <w:t>Análisis de soluciones</w:t>
      </w:r>
      <w:bookmarkEnd w:id="20"/>
    </w:p>
    <w:p w:rsidR="00310953" w:rsidRDefault="00BB3C5B" w:rsidP="00BB3C5B">
      <w:pPr>
        <w:pStyle w:val="Ttulo2"/>
        <w:rPr>
          <w:lang w:val="es-ES"/>
        </w:rPr>
      </w:pPr>
      <w:bookmarkStart w:id="21" w:name="_Toc484682665"/>
      <w:r>
        <w:rPr>
          <w:lang w:val="es-ES"/>
        </w:rPr>
        <w:t>Solución 1: Adaptar el cuaderno de Séneca</w:t>
      </w:r>
      <w:bookmarkEnd w:id="21"/>
    </w:p>
    <w:p w:rsidR="00443C5D" w:rsidRDefault="00443C5D" w:rsidP="00443C5D">
      <w:pPr>
        <w:pStyle w:val="TextodeAlberto"/>
      </w:pPr>
      <w:r>
        <w:t xml:space="preserve">La solución consiste en  utilizar el cuaderno de séneca y complementar sus carencias con alguna hoja de cálculo sencilla. </w:t>
      </w:r>
    </w:p>
    <w:p w:rsidR="00443C5D" w:rsidRDefault="00443C5D" w:rsidP="00443C5D">
      <w:pPr>
        <w:pStyle w:val="Ttulo3"/>
        <w:rPr>
          <w:lang w:val="es-ES"/>
        </w:rPr>
      </w:pPr>
      <w:bookmarkStart w:id="22" w:name="_Toc484682666"/>
      <w:r>
        <w:rPr>
          <w:lang w:val="es-ES"/>
        </w:rPr>
        <w:t>Ventajas</w:t>
      </w:r>
      <w:bookmarkEnd w:id="22"/>
    </w:p>
    <w:p w:rsidR="00443C5D" w:rsidRDefault="00443C5D" w:rsidP="00443C5D">
      <w:pPr>
        <w:pStyle w:val="TextodeAlberto"/>
        <w:numPr>
          <w:ilvl w:val="0"/>
          <w:numId w:val="11"/>
        </w:numPr>
      </w:pPr>
      <w:r>
        <w:t>Sólo hay que introducir en un sitio las faltas.</w:t>
      </w:r>
    </w:p>
    <w:p w:rsidR="00443C5D" w:rsidRDefault="00443C5D" w:rsidP="00443C5D">
      <w:pPr>
        <w:pStyle w:val="TextodeAlberto"/>
        <w:numPr>
          <w:ilvl w:val="0"/>
          <w:numId w:val="11"/>
        </w:numPr>
      </w:pPr>
      <w:r>
        <w:t>Reduce el tiempo de creación del cuaderno drásticamente.</w:t>
      </w:r>
    </w:p>
    <w:p w:rsidR="00443C5D" w:rsidRDefault="00443C5D" w:rsidP="00443C5D">
      <w:pPr>
        <w:pStyle w:val="TextodeAlberto"/>
        <w:numPr>
          <w:ilvl w:val="0"/>
          <w:numId w:val="11"/>
        </w:numPr>
      </w:pPr>
      <w:r>
        <w:lastRenderedPageBreak/>
        <w:t>El cuaderno se irá mejorando sin que tengamos que intervenir.</w:t>
      </w:r>
    </w:p>
    <w:p w:rsidR="00443C5D" w:rsidRDefault="00443C5D" w:rsidP="00443C5D">
      <w:pPr>
        <w:pStyle w:val="TextodeAlberto"/>
        <w:numPr>
          <w:ilvl w:val="0"/>
          <w:numId w:val="11"/>
        </w:numPr>
      </w:pPr>
      <w:r>
        <w:t>El traspaso de las notas a Séneca es automático.</w:t>
      </w:r>
    </w:p>
    <w:p w:rsidR="00443C5D" w:rsidRDefault="00443C5D" w:rsidP="00443C5D">
      <w:pPr>
        <w:pStyle w:val="TextodeAlberto"/>
        <w:numPr>
          <w:ilvl w:val="0"/>
          <w:numId w:val="11"/>
        </w:numPr>
      </w:pPr>
      <w:r>
        <w:t>Cumplirá siempre con las indicaciones de la consejería y estará de acuerdo a la ley.</w:t>
      </w:r>
    </w:p>
    <w:p w:rsidR="00527FF8" w:rsidRDefault="00527FF8" w:rsidP="00527FF8">
      <w:pPr>
        <w:pStyle w:val="TextodeAlberto"/>
        <w:numPr>
          <w:ilvl w:val="0"/>
          <w:numId w:val="11"/>
        </w:numPr>
      </w:pPr>
      <w:r>
        <w:t>Los índices de calidad se insertarían directamente en la plataforma Google Docente.</w:t>
      </w:r>
    </w:p>
    <w:p w:rsidR="00527FF8" w:rsidRDefault="00527FF8" w:rsidP="00527FF8">
      <w:pPr>
        <w:pStyle w:val="TextodeAlberto"/>
        <w:numPr>
          <w:ilvl w:val="0"/>
          <w:numId w:val="11"/>
        </w:numPr>
      </w:pPr>
      <w:r>
        <w:t>Es independiente de la plataforma utilizada.</w:t>
      </w:r>
    </w:p>
    <w:p w:rsidR="00B4068B" w:rsidRPr="00443C5D" w:rsidRDefault="00B4068B" w:rsidP="00527FF8">
      <w:pPr>
        <w:pStyle w:val="TextodeAlberto"/>
        <w:numPr>
          <w:ilvl w:val="0"/>
          <w:numId w:val="11"/>
        </w:numPr>
      </w:pPr>
      <w:r>
        <w:t>Tiene versión móvil.</w:t>
      </w:r>
    </w:p>
    <w:p w:rsidR="00443C5D" w:rsidRDefault="00443C5D" w:rsidP="00443C5D">
      <w:pPr>
        <w:pStyle w:val="Ttulo3"/>
        <w:rPr>
          <w:lang w:val="es-ES"/>
        </w:rPr>
      </w:pPr>
      <w:bookmarkStart w:id="23" w:name="_Toc484682667"/>
      <w:r>
        <w:rPr>
          <w:lang w:val="es-ES"/>
        </w:rPr>
        <w:t>Inconvenientes</w:t>
      </w:r>
      <w:bookmarkEnd w:id="23"/>
    </w:p>
    <w:p w:rsidR="00443C5D" w:rsidRDefault="00443C5D" w:rsidP="00443C5D">
      <w:pPr>
        <w:pStyle w:val="Prrafodelista"/>
        <w:numPr>
          <w:ilvl w:val="0"/>
          <w:numId w:val="12"/>
        </w:numPr>
        <w:rPr>
          <w:lang w:val="es-ES"/>
        </w:rPr>
      </w:pPr>
      <w:r>
        <w:rPr>
          <w:lang w:val="es-ES"/>
        </w:rPr>
        <w:t>En un principio, supone llevar una hoja de cálculo paralela.</w:t>
      </w:r>
    </w:p>
    <w:p w:rsidR="00443C5D" w:rsidRPr="00443C5D" w:rsidRDefault="00527FF8" w:rsidP="00443C5D">
      <w:pPr>
        <w:pStyle w:val="Prrafodelista"/>
        <w:numPr>
          <w:ilvl w:val="0"/>
          <w:numId w:val="12"/>
        </w:numPr>
        <w:rPr>
          <w:lang w:val="es-ES"/>
        </w:rPr>
      </w:pPr>
      <w:r>
        <w:rPr>
          <w:lang w:val="es-ES"/>
        </w:rPr>
        <w:t>El cuaderno del aula sería independiente al cuaderno del profesor.</w:t>
      </w:r>
    </w:p>
    <w:p w:rsidR="00BB3C5B" w:rsidRDefault="00BB3C5B" w:rsidP="00BB3C5B">
      <w:pPr>
        <w:pStyle w:val="Ttulo2"/>
        <w:rPr>
          <w:lang w:val="es-ES"/>
        </w:rPr>
      </w:pPr>
      <w:bookmarkStart w:id="24" w:name="_Toc484682668"/>
      <w:r>
        <w:rPr>
          <w:lang w:val="es-ES"/>
        </w:rPr>
        <w:t>Solución 2: Realizar un cuaderno completo</w:t>
      </w:r>
      <w:bookmarkEnd w:id="24"/>
    </w:p>
    <w:p w:rsidR="00443C5D" w:rsidRDefault="00443C5D" w:rsidP="00443C5D">
      <w:pPr>
        <w:pStyle w:val="Ttulo3"/>
        <w:rPr>
          <w:lang w:val="es-ES"/>
        </w:rPr>
      </w:pPr>
      <w:bookmarkStart w:id="25" w:name="_Toc484682669"/>
      <w:r>
        <w:rPr>
          <w:lang w:val="es-ES"/>
        </w:rPr>
        <w:t>Ventajas</w:t>
      </w:r>
      <w:bookmarkEnd w:id="25"/>
    </w:p>
    <w:p w:rsidR="00527FF8" w:rsidRDefault="00527FF8" w:rsidP="00527FF8">
      <w:pPr>
        <w:pStyle w:val="TextodeAlberto"/>
        <w:numPr>
          <w:ilvl w:val="0"/>
          <w:numId w:val="13"/>
        </w:numPr>
      </w:pPr>
      <w:r>
        <w:t>Todo el cuaderno estaría reducido en uno.</w:t>
      </w:r>
    </w:p>
    <w:p w:rsidR="00527FF8" w:rsidRDefault="00527FF8" w:rsidP="00527FF8">
      <w:pPr>
        <w:pStyle w:val="TextodeAlberto"/>
        <w:numPr>
          <w:ilvl w:val="0"/>
          <w:numId w:val="13"/>
        </w:numPr>
      </w:pPr>
      <w:r>
        <w:t>Sería completamente configurable.</w:t>
      </w:r>
    </w:p>
    <w:p w:rsidR="00527FF8" w:rsidRPr="00527FF8" w:rsidRDefault="00527FF8" w:rsidP="00527FF8">
      <w:pPr>
        <w:pStyle w:val="TextodeAlberto"/>
        <w:numPr>
          <w:ilvl w:val="0"/>
          <w:numId w:val="13"/>
        </w:numPr>
      </w:pPr>
      <w:r>
        <w:t>Podría imprimirse en el formato de calidad.</w:t>
      </w:r>
    </w:p>
    <w:p w:rsidR="00443C5D" w:rsidRDefault="00443C5D" w:rsidP="00443C5D">
      <w:pPr>
        <w:pStyle w:val="Ttulo3"/>
        <w:rPr>
          <w:lang w:val="es-ES"/>
        </w:rPr>
      </w:pPr>
      <w:bookmarkStart w:id="26" w:name="_Toc484682670"/>
      <w:r>
        <w:rPr>
          <w:lang w:val="es-ES"/>
        </w:rPr>
        <w:t>Inconvenientes</w:t>
      </w:r>
      <w:bookmarkEnd w:id="26"/>
    </w:p>
    <w:p w:rsidR="00527FF8" w:rsidRDefault="00527FF8" w:rsidP="00527FF8">
      <w:pPr>
        <w:pStyle w:val="TextodeAlberto"/>
        <w:numPr>
          <w:ilvl w:val="0"/>
          <w:numId w:val="14"/>
        </w:numPr>
      </w:pPr>
      <w:r>
        <w:t>Hay que introducir en dos sitio</w:t>
      </w:r>
      <w:r w:rsidR="00B4068B">
        <w:t>s</w:t>
      </w:r>
      <w:r>
        <w:t xml:space="preserve"> las faltas.</w:t>
      </w:r>
    </w:p>
    <w:p w:rsidR="00527FF8" w:rsidRDefault="00B4068B" w:rsidP="00527FF8">
      <w:pPr>
        <w:pStyle w:val="TextodeAlberto"/>
        <w:numPr>
          <w:ilvl w:val="0"/>
          <w:numId w:val="14"/>
        </w:numPr>
      </w:pPr>
      <w:r>
        <w:t>La creación del cuaderno llevaría varios meses de trabajo.</w:t>
      </w:r>
    </w:p>
    <w:p w:rsidR="00527FF8" w:rsidRDefault="00527FF8" w:rsidP="00527FF8">
      <w:pPr>
        <w:pStyle w:val="TextodeAlberto"/>
        <w:numPr>
          <w:ilvl w:val="0"/>
          <w:numId w:val="14"/>
        </w:numPr>
      </w:pPr>
      <w:r>
        <w:t xml:space="preserve">El cuaderno </w:t>
      </w:r>
      <w:r w:rsidR="00B4068B">
        <w:t>habrá que cambiarlo cada vez que se introduzca una modificación</w:t>
      </w:r>
      <w:r>
        <w:t>.</w:t>
      </w:r>
    </w:p>
    <w:p w:rsidR="00B4068B" w:rsidRDefault="00B4068B" w:rsidP="00527FF8">
      <w:pPr>
        <w:pStyle w:val="TextodeAlberto"/>
        <w:numPr>
          <w:ilvl w:val="0"/>
          <w:numId w:val="14"/>
        </w:numPr>
      </w:pPr>
      <w:r>
        <w:t>El profesor debería introducir los datos de los alumnos cada año, requiriendo de cierta pericia por parte de este en el uso de las herramientas informáticas.</w:t>
      </w:r>
    </w:p>
    <w:p w:rsidR="00527FF8" w:rsidRDefault="00527FF8" w:rsidP="00527FF8">
      <w:pPr>
        <w:pStyle w:val="TextodeAlberto"/>
        <w:numPr>
          <w:ilvl w:val="0"/>
          <w:numId w:val="14"/>
        </w:numPr>
      </w:pPr>
      <w:r>
        <w:t xml:space="preserve">El traspaso de las notas a Séneca </w:t>
      </w:r>
      <w:r w:rsidR="00B4068B">
        <w:t xml:space="preserve"> no </w:t>
      </w:r>
      <w:r>
        <w:t>es automático.</w:t>
      </w:r>
    </w:p>
    <w:p w:rsidR="00527FF8" w:rsidRPr="00443C5D" w:rsidRDefault="00B4068B" w:rsidP="00527FF8">
      <w:pPr>
        <w:pStyle w:val="TextodeAlberto"/>
        <w:numPr>
          <w:ilvl w:val="0"/>
          <w:numId w:val="14"/>
        </w:numPr>
      </w:pPr>
      <w:r>
        <w:t>El programa utilizado haría que sólo pudiese ser utilizado en los dispositivos que lo tengan instalado</w:t>
      </w:r>
      <w:r w:rsidR="00527FF8">
        <w:t>.</w:t>
      </w:r>
    </w:p>
    <w:p w:rsidR="00912EE3" w:rsidRDefault="00912EE3" w:rsidP="00912EE3">
      <w:pPr>
        <w:pStyle w:val="Ttulo1"/>
        <w:rPr>
          <w:lang w:val="es-ES"/>
        </w:rPr>
      </w:pPr>
      <w:bookmarkStart w:id="27" w:name="_Toc484682671"/>
      <w:r>
        <w:rPr>
          <w:lang w:val="es-ES"/>
        </w:rPr>
        <w:lastRenderedPageBreak/>
        <w:t>Resultados finales.</w:t>
      </w:r>
      <w:bookmarkEnd w:id="27"/>
    </w:p>
    <w:p w:rsidR="00A20B65" w:rsidRDefault="007002EA" w:rsidP="003D2D8D">
      <w:pPr>
        <w:pStyle w:val="TextodeAlberto"/>
      </w:pPr>
      <w:r>
        <w:t>La decisión tomada por el grupo de trabajo ha sido la de adaptar el cuaderno de Séneca ya que pensamos que es una versión muy completa y que va a seguir mejorando con el tiempo. Tiene versión móvil y permite que sólo tengamos que meter una sola vez las notas.</w:t>
      </w:r>
    </w:p>
    <w:p w:rsidR="007002EA" w:rsidRDefault="007002EA" w:rsidP="003D2D8D">
      <w:pPr>
        <w:pStyle w:val="TextodeAlberto"/>
      </w:pPr>
      <w:r>
        <w:t xml:space="preserve">El cuaderno tiene algunas carencias en las que se trabajará. En concreto se realizará una hoja en formato de hojas de cálculo de Google para el cálculo de la nota de actitud. Se incluirán también los índices de calidad en un formulario de Google que servirán para </w:t>
      </w:r>
      <w:r w:rsidR="003342EF">
        <w:t>la confección del cuaderno trimestral.</w:t>
      </w:r>
    </w:p>
    <w:p w:rsidR="003342EF" w:rsidRPr="00DB5839" w:rsidRDefault="003342EF" w:rsidP="003D2D8D">
      <w:pPr>
        <w:pStyle w:val="TextodeAlberto"/>
      </w:pPr>
      <w:r>
        <w:t>Por último se utilizará el formato de calidad para el cuaderno de aula.</w:t>
      </w:r>
    </w:p>
    <w:p w:rsidR="00912EE3" w:rsidRDefault="00912EE3" w:rsidP="00912EE3">
      <w:pPr>
        <w:pStyle w:val="Ttulo1"/>
        <w:rPr>
          <w:lang w:val="es-ES"/>
        </w:rPr>
      </w:pPr>
      <w:r>
        <w:rPr>
          <w:rFonts w:ascii="Wingdings-Regular" w:eastAsia="Wingdings-Regular" w:cs="Wingdings-Regular"/>
          <w:lang w:val="es-ES"/>
        </w:rPr>
        <w:t xml:space="preserve"> </w:t>
      </w:r>
      <w:bookmarkStart w:id="28" w:name="_Toc484682672"/>
      <w:r>
        <w:rPr>
          <w:lang w:val="es-ES"/>
        </w:rPr>
        <w:t>Planificación.</w:t>
      </w:r>
      <w:bookmarkEnd w:id="28"/>
    </w:p>
    <w:p w:rsidR="00201A78" w:rsidRDefault="00201A78" w:rsidP="00201A78">
      <w:pPr>
        <w:pStyle w:val="Ttulo2"/>
        <w:rPr>
          <w:lang w:val="es-ES"/>
        </w:rPr>
      </w:pPr>
      <w:bookmarkStart w:id="29" w:name="_Toc359234573"/>
      <w:bookmarkStart w:id="30" w:name="_Toc484682673"/>
      <w:r>
        <w:rPr>
          <w:lang w:val="es-ES"/>
        </w:rPr>
        <w:t>HERRAMIENTAS NECESARIAS P</w:t>
      </w:r>
      <w:bookmarkEnd w:id="29"/>
      <w:r w:rsidR="00303890">
        <w:rPr>
          <w:lang w:val="es-ES"/>
        </w:rPr>
        <w:t xml:space="preserve">ARA </w:t>
      </w:r>
      <w:r w:rsidR="004B4D36">
        <w:rPr>
          <w:lang w:val="es-ES"/>
        </w:rPr>
        <w:t>LLEVAR A CABO EL</w:t>
      </w:r>
      <w:r w:rsidR="00303890">
        <w:rPr>
          <w:lang w:val="es-ES"/>
        </w:rPr>
        <w:t xml:space="preserve"> PROYECTO</w:t>
      </w:r>
      <w:bookmarkEnd w:id="30"/>
    </w:p>
    <w:p w:rsidR="00303890" w:rsidRDefault="004B4D36" w:rsidP="004B4D36">
      <w:pPr>
        <w:pStyle w:val="TextodeAlberto"/>
      </w:pPr>
      <w:r>
        <w:t>Para llevar a cabo el proyecto pueden ser necesarios los siguientes materiales:</w:t>
      </w:r>
    </w:p>
    <w:p w:rsidR="004B4D36" w:rsidRDefault="004B4D36" w:rsidP="005B6D18">
      <w:pPr>
        <w:pStyle w:val="TextodeAlberto"/>
        <w:numPr>
          <w:ilvl w:val="0"/>
          <w:numId w:val="4"/>
        </w:numPr>
      </w:pPr>
      <w:r>
        <w:t>Ordenador Personal</w:t>
      </w:r>
    </w:p>
    <w:p w:rsidR="004B4D36" w:rsidRDefault="004B4D36" w:rsidP="005B6D18">
      <w:pPr>
        <w:pStyle w:val="TextodeAlberto"/>
        <w:numPr>
          <w:ilvl w:val="0"/>
          <w:numId w:val="4"/>
        </w:numPr>
      </w:pPr>
      <w:r>
        <w:t>Teléfono inteligente</w:t>
      </w:r>
    </w:p>
    <w:p w:rsidR="000E784C" w:rsidRDefault="000E784C" w:rsidP="005B6D18">
      <w:pPr>
        <w:pStyle w:val="TextodeAlberto"/>
        <w:numPr>
          <w:ilvl w:val="0"/>
          <w:numId w:val="4"/>
        </w:numPr>
      </w:pPr>
      <w:r>
        <w:t>Conexión a Internet</w:t>
      </w:r>
    </w:p>
    <w:p w:rsidR="004B4D36" w:rsidRDefault="004B4D36" w:rsidP="005B6D18">
      <w:pPr>
        <w:pStyle w:val="TextodeAlberto"/>
        <w:numPr>
          <w:ilvl w:val="0"/>
          <w:numId w:val="4"/>
        </w:numPr>
      </w:pPr>
      <w:r>
        <w:t xml:space="preserve">Sistema </w:t>
      </w:r>
      <w:r w:rsidR="006B08BC">
        <w:t>operativo:</w:t>
      </w:r>
      <w:r w:rsidR="00BF2C9E">
        <w:t xml:space="preserve"> </w:t>
      </w:r>
      <w:r w:rsidR="003342EF">
        <w:t>Cualquiera</w:t>
      </w:r>
    </w:p>
    <w:p w:rsidR="00303890" w:rsidRPr="00303890" w:rsidRDefault="004B4D36" w:rsidP="00460E7C">
      <w:pPr>
        <w:pStyle w:val="TextodeAlberto"/>
        <w:numPr>
          <w:ilvl w:val="0"/>
          <w:numId w:val="4"/>
        </w:numPr>
      </w:pPr>
      <w:r>
        <w:t xml:space="preserve">Herramientas de </w:t>
      </w:r>
      <w:r w:rsidR="006B08BC">
        <w:t>Gestión:</w:t>
      </w:r>
      <w:r w:rsidR="003342EF">
        <w:t xml:space="preserve"> Microsoft Office, Herramientas Ofimáticas de </w:t>
      </w:r>
      <w:proofErr w:type="spellStart"/>
      <w:r w:rsidR="003342EF">
        <w:t>google</w:t>
      </w:r>
      <w:proofErr w:type="spellEnd"/>
      <w:r w:rsidR="003342EF">
        <w:t>.</w:t>
      </w:r>
    </w:p>
    <w:p w:rsidR="00201A78" w:rsidRDefault="00701D80" w:rsidP="00201A78">
      <w:pPr>
        <w:pStyle w:val="Ttulo2"/>
        <w:rPr>
          <w:lang w:val="es-ES"/>
        </w:rPr>
      </w:pPr>
      <w:bookmarkStart w:id="31" w:name="_Toc359234575"/>
      <w:bookmarkStart w:id="32" w:name="_Toc484682674"/>
      <w:r>
        <w:rPr>
          <w:lang w:val="es-ES"/>
        </w:rPr>
        <w:t>FASES DE LA</w:t>
      </w:r>
      <w:r w:rsidR="00201A78">
        <w:rPr>
          <w:lang w:val="es-ES"/>
        </w:rPr>
        <w:t xml:space="preserve">S QUE ESTÁ COMPUESTO EL </w:t>
      </w:r>
      <w:bookmarkEnd w:id="31"/>
      <w:r w:rsidR="007E7E5B">
        <w:rPr>
          <w:lang w:val="es-ES"/>
        </w:rPr>
        <w:t>PROYECTO</w:t>
      </w:r>
      <w:bookmarkEnd w:id="32"/>
    </w:p>
    <w:p w:rsidR="00201A78" w:rsidRDefault="00460E7C" w:rsidP="003342EF">
      <w:pPr>
        <w:pStyle w:val="TextodeAlberto"/>
        <w:numPr>
          <w:ilvl w:val="0"/>
          <w:numId w:val="16"/>
        </w:numPr>
      </w:pPr>
      <w:r>
        <w:t>Fase 1: Determinar solución a utilizar</w:t>
      </w:r>
    </w:p>
    <w:p w:rsidR="00460E7C" w:rsidRDefault="00460E7C" w:rsidP="003342EF">
      <w:pPr>
        <w:pStyle w:val="TextodeAlberto"/>
        <w:numPr>
          <w:ilvl w:val="0"/>
          <w:numId w:val="16"/>
        </w:numPr>
      </w:pPr>
      <w:r>
        <w:t>Fase 2: Diseño de la solución</w:t>
      </w:r>
    </w:p>
    <w:p w:rsidR="00460E7C" w:rsidRPr="00460E7C" w:rsidRDefault="00460E7C" w:rsidP="003342EF">
      <w:pPr>
        <w:pStyle w:val="TextodeAlberto"/>
        <w:numPr>
          <w:ilvl w:val="0"/>
          <w:numId w:val="16"/>
        </w:numPr>
      </w:pPr>
      <w:r>
        <w:t>Fase 3: Implantación de la solución.</w:t>
      </w:r>
    </w:p>
    <w:p w:rsidR="00201A78" w:rsidRDefault="00201A78" w:rsidP="00201A78">
      <w:pPr>
        <w:pStyle w:val="Ttulo2"/>
        <w:rPr>
          <w:lang w:val="es-ES"/>
        </w:rPr>
      </w:pPr>
      <w:bookmarkStart w:id="33" w:name="_Toc359234578"/>
      <w:bookmarkStart w:id="34" w:name="_Toc484682675"/>
      <w:r>
        <w:rPr>
          <w:lang w:val="es-ES"/>
        </w:rPr>
        <w:t>TEMPORALIZACIÓN DE LAS TAREAS</w:t>
      </w:r>
      <w:bookmarkEnd w:id="33"/>
      <w:bookmarkEnd w:id="34"/>
    </w:p>
    <w:tbl>
      <w:tblPr>
        <w:tblStyle w:val="Sombreadomedio2-nfasis5"/>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14"/>
        <w:gridCol w:w="2816"/>
        <w:gridCol w:w="1181"/>
        <w:gridCol w:w="1945"/>
        <w:gridCol w:w="1465"/>
      </w:tblGrid>
      <w:tr w:rsidR="005B757F" w:rsidRPr="00230426" w:rsidTr="005B757F">
        <w:trPr>
          <w:cnfStyle w:val="100000000000"/>
          <w:jc w:val="center"/>
        </w:trPr>
        <w:tc>
          <w:tcPr>
            <w:cnfStyle w:val="001000000100"/>
            <w:tcW w:w="949" w:type="dxa"/>
            <w:vAlign w:val="center"/>
          </w:tcPr>
          <w:p w:rsidR="005B757F" w:rsidRPr="00230426" w:rsidRDefault="005B757F" w:rsidP="005B757F">
            <w:pPr>
              <w:jc w:val="center"/>
              <w:rPr>
                <w:sz w:val="20"/>
                <w:szCs w:val="20"/>
                <w:lang w:val="es-ES"/>
              </w:rPr>
            </w:pPr>
            <w:r>
              <w:rPr>
                <w:sz w:val="20"/>
                <w:szCs w:val="20"/>
                <w:lang w:val="es-ES"/>
              </w:rPr>
              <w:t>Tarea</w:t>
            </w:r>
          </w:p>
        </w:tc>
        <w:tc>
          <w:tcPr>
            <w:tcW w:w="824" w:type="dxa"/>
            <w:vAlign w:val="center"/>
          </w:tcPr>
          <w:p w:rsidR="005B757F" w:rsidRPr="00230426" w:rsidRDefault="005B757F" w:rsidP="005B757F">
            <w:pPr>
              <w:jc w:val="center"/>
              <w:cnfStyle w:val="100000000000"/>
              <w:rPr>
                <w:sz w:val="20"/>
                <w:szCs w:val="20"/>
                <w:lang w:val="es-ES"/>
              </w:rPr>
            </w:pPr>
            <w:r>
              <w:rPr>
                <w:sz w:val="20"/>
                <w:szCs w:val="20"/>
                <w:lang w:val="es-ES"/>
              </w:rPr>
              <w:t>Fase</w:t>
            </w:r>
          </w:p>
        </w:tc>
        <w:tc>
          <w:tcPr>
            <w:tcW w:w="2904" w:type="dxa"/>
            <w:vAlign w:val="center"/>
          </w:tcPr>
          <w:p w:rsidR="005B757F" w:rsidRPr="00230426" w:rsidRDefault="005B757F" w:rsidP="005B757F">
            <w:pPr>
              <w:jc w:val="center"/>
              <w:cnfStyle w:val="100000000000"/>
              <w:rPr>
                <w:sz w:val="20"/>
                <w:szCs w:val="20"/>
                <w:lang w:val="es-ES"/>
              </w:rPr>
            </w:pPr>
            <w:r w:rsidRPr="00230426">
              <w:rPr>
                <w:sz w:val="20"/>
                <w:szCs w:val="20"/>
                <w:lang w:val="es-ES"/>
              </w:rPr>
              <w:t>Descripción de la tarea</w:t>
            </w:r>
          </w:p>
        </w:tc>
        <w:tc>
          <w:tcPr>
            <w:tcW w:w="1181" w:type="dxa"/>
            <w:vAlign w:val="center"/>
          </w:tcPr>
          <w:p w:rsidR="005B757F" w:rsidRPr="00230426" w:rsidRDefault="005B757F" w:rsidP="005B757F">
            <w:pPr>
              <w:jc w:val="center"/>
              <w:cnfStyle w:val="100000000000"/>
              <w:rPr>
                <w:sz w:val="20"/>
                <w:szCs w:val="20"/>
                <w:lang w:val="es-ES"/>
              </w:rPr>
            </w:pPr>
            <w:r w:rsidRPr="00230426">
              <w:rPr>
                <w:sz w:val="20"/>
                <w:szCs w:val="20"/>
                <w:lang w:val="es-ES"/>
              </w:rPr>
              <w:t xml:space="preserve">Tiempo </w:t>
            </w:r>
            <w:r>
              <w:rPr>
                <w:sz w:val="20"/>
                <w:szCs w:val="20"/>
                <w:lang w:val="es-ES"/>
              </w:rPr>
              <w:t>necesario</w:t>
            </w:r>
            <w:r w:rsidR="007C14A2">
              <w:rPr>
                <w:sz w:val="20"/>
                <w:szCs w:val="20"/>
                <w:lang w:val="es-ES"/>
              </w:rPr>
              <w:t xml:space="preserve"> (h)</w:t>
            </w:r>
          </w:p>
        </w:tc>
        <w:tc>
          <w:tcPr>
            <w:tcW w:w="1983" w:type="dxa"/>
            <w:vAlign w:val="center"/>
          </w:tcPr>
          <w:p w:rsidR="005B757F" w:rsidRPr="00230426" w:rsidRDefault="005B757F" w:rsidP="005B757F">
            <w:pPr>
              <w:jc w:val="center"/>
              <w:cnfStyle w:val="100000000000"/>
              <w:rPr>
                <w:sz w:val="20"/>
                <w:szCs w:val="20"/>
                <w:lang w:val="es-ES"/>
              </w:rPr>
            </w:pPr>
            <w:r>
              <w:rPr>
                <w:sz w:val="20"/>
                <w:szCs w:val="20"/>
                <w:lang w:val="es-ES"/>
              </w:rPr>
              <w:t>Tarea precedente</w:t>
            </w:r>
          </w:p>
        </w:tc>
        <w:tc>
          <w:tcPr>
            <w:tcW w:w="1319" w:type="dxa"/>
            <w:vAlign w:val="center"/>
          </w:tcPr>
          <w:p w:rsidR="005B757F" w:rsidRPr="00230426" w:rsidRDefault="005B757F" w:rsidP="005B757F">
            <w:pPr>
              <w:jc w:val="center"/>
              <w:cnfStyle w:val="100000000000"/>
              <w:rPr>
                <w:sz w:val="20"/>
                <w:szCs w:val="20"/>
                <w:lang w:val="es-ES"/>
              </w:rPr>
            </w:pPr>
            <w:r>
              <w:rPr>
                <w:sz w:val="20"/>
                <w:szCs w:val="20"/>
                <w:lang w:val="es-ES"/>
              </w:rPr>
              <w:t>Responsable</w:t>
            </w:r>
          </w:p>
        </w:tc>
      </w:tr>
      <w:tr w:rsidR="005B757F" w:rsidRPr="00230426" w:rsidTr="005B757F">
        <w:trPr>
          <w:cnfStyle w:val="000000100000"/>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1</w:t>
            </w:r>
          </w:p>
        </w:tc>
        <w:tc>
          <w:tcPr>
            <w:tcW w:w="824" w:type="dxa"/>
          </w:tcPr>
          <w:p w:rsidR="005B757F" w:rsidRPr="00230426" w:rsidRDefault="005B757F" w:rsidP="0054489C">
            <w:pPr>
              <w:jc w:val="center"/>
              <w:cnfStyle w:val="000000100000"/>
              <w:rPr>
                <w:sz w:val="20"/>
                <w:szCs w:val="20"/>
                <w:lang w:val="es-ES"/>
              </w:rPr>
            </w:pPr>
            <w:r>
              <w:rPr>
                <w:sz w:val="20"/>
                <w:szCs w:val="20"/>
                <w:lang w:val="es-ES"/>
              </w:rPr>
              <w:t>1</w:t>
            </w:r>
          </w:p>
        </w:tc>
        <w:tc>
          <w:tcPr>
            <w:tcW w:w="2904" w:type="dxa"/>
          </w:tcPr>
          <w:p w:rsidR="005B757F" w:rsidRPr="00230426" w:rsidRDefault="007C14A2" w:rsidP="0054489C">
            <w:pPr>
              <w:jc w:val="center"/>
              <w:cnfStyle w:val="000000100000"/>
              <w:rPr>
                <w:sz w:val="20"/>
                <w:szCs w:val="20"/>
                <w:lang w:val="es-ES"/>
              </w:rPr>
            </w:pPr>
            <w:r>
              <w:rPr>
                <w:sz w:val="20"/>
                <w:szCs w:val="20"/>
                <w:lang w:val="es-ES"/>
              </w:rPr>
              <w:t>Redacción de la memoria</w:t>
            </w:r>
          </w:p>
        </w:tc>
        <w:tc>
          <w:tcPr>
            <w:tcW w:w="1181" w:type="dxa"/>
          </w:tcPr>
          <w:p w:rsidR="005B757F" w:rsidRPr="00230426" w:rsidRDefault="007C14A2" w:rsidP="0054489C">
            <w:pPr>
              <w:jc w:val="center"/>
              <w:cnfStyle w:val="000000100000"/>
              <w:rPr>
                <w:sz w:val="20"/>
                <w:szCs w:val="20"/>
                <w:lang w:val="es-ES"/>
              </w:rPr>
            </w:pPr>
            <w:r>
              <w:rPr>
                <w:sz w:val="20"/>
                <w:szCs w:val="20"/>
                <w:lang w:val="es-ES"/>
              </w:rPr>
              <w:t>4</w:t>
            </w:r>
          </w:p>
        </w:tc>
        <w:tc>
          <w:tcPr>
            <w:tcW w:w="1983" w:type="dxa"/>
          </w:tcPr>
          <w:p w:rsidR="005B757F" w:rsidRPr="00230426" w:rsidRDefault="007C14A2" w:rsidP="0054489C">
            <w:pPr>
              <w:jc w:val="center"/>
              <w:cnfStyle w:val="000000100000"/>
              <w:rPr>
                <w:sz w:val="20"/>
                <w:szCs w:val="20"/>
                <w:lang w:val="es-ES"/>
              </w:rPr>
            </w:pPr>
            <w:r>
              <w:rPr>
                <w:sz w:val="20"/>
                <w:szCs w:val="20"/>
                <w:lang w:val="es-ES"/>
              </w:rPr>
              <w:t>-</w:t>
            </w:r>
          </w:p>
        </w:tc>
        <w:tc>
          <w:tcPr>
            <w:tcW w:w="1319" w:type="dxa"/>
          </w:tcPr>
          <w:p w:rsidR="005B757F" w:rsidRPr="00230426" w:rsidRDefault="007C14A2" w:rsidP="0054489C">
            <w:pPr>
              <w:jc w:val="center"/>
              <w:cnfStyle w:val="000000100000"/>
              <w:rPr>
                <w:sz w:val="20"/>
                <w:szCs w:val="20"/>
                <w:lang w:val="es-ES"/>
              </w:rPr>
            </w:pPr>
            <w:r>
              <w:rPr>
                <w:sz w:val="20"/>
                <w:szCs w:val="20"/>
                <w:lang w:val="es-ES"/>
              </w:rPr>
              <w:t>Coordinador</w:t>
            </w:r>
          </w:p>
        </w:tc>
      </w:tr>
      <w:tr w:rsidR="005B757F" w:rsidRPr="00230426" w:rsidTr="005B757F">
        <w:trPr>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lastRenderedPageBreak/>
              <w:t>2</w:t>
            </w:r>
          </w:p>
        </w:tc>
        <w:tc>
          <w:tcPr>
            <w:tcW w:w="824" w:type="dxa"/>
          </w:tcPr>
          <w:p w:rsidR="005B757F" w:rsidRPr="00230426" w:rsidRDefault="003342EF" w:rsidP="0054489C">
            <w:pPr>
              <w:jc w:val="center"/>
              <w:cnfStyle w:val="000000000000"/>
              <w:rPr>
                <w:sz w:val="20"/>
                <w:szCs w:val="20"/>
                <w:lang w:val="es-ES"/>
              </w:rPr>
            </w:pPr>
            <w:r>
              <w:rPr>
                <w:sz w:val="20"/>
                <w:szCs w:val="20"/>
                <w:lang w:val="es-ES"/>
              </w:rPr>
              <w:t>1</w:t>
            </w:r>
          </w:p>
        </w:tc>
        <w:tc>
          <w:tcPr>
            <w:tcW w:w="2904" w:type="dxa"/>
          </w:tcPr>
          <w:p w:rsidR="005B757F" w:rsidRPr="00230426" w:rsidRDefault="00D95991" w:rsidP="0054489C">
            <w:pPr>
              <w:jc w:val="center"/>
              <w:cnfStyle w:val="000000000000"/>
              <w:rPr>
                <w:sz w:val="20"/>
                <w:szCs w:val="20"/>
                <w:lang w:val="es-ES"/>
              </w:rPr>
            </w:pPr>
            <w:r>
              <w:rPr>
                <w:sz w:val="20"/>
                <w:szCs w:val="20"/>
                <w:lang w:val="es-ES"/>
              </w:rPr>
              <w:t>Decisión de la solución a adaptar</w:t>
            </w:r>
          </w:p>
        </w:tc>
        <w:tc>
          <w:tcPr>
            <w:tcW w:w="1181" w:type="dxa"/>
          </w:tcPr>
          <w:p w:rsidR="005B757F" w:rsidRPr="00230426" w:rsidRDefault="00D95991" w:rsidP="0054489C">
            <w:pPr>
              <w:jc w:val="center"/>
              <w:cnfStyle w:val="000000000000"/>
              <w:rPr>
                <w:sz w:val="20"/>
                <w:szCs w:val="20"/>
                <w:lang w:val="es-ES"/>
              </w:rPr>
            </w:pPr>
            <w:r>
              <w:rPr>
                <w:sz w:val="20"/>
                <w:szCs w:val="20"/>
                <w:lang w:val="es-ES"/>
              </w:rPr>
              <w:t>2</w:t>
            </w:r>
          </w:p>
        </w:tc>
        <w:tc>
          <w:tcPr>
            <w:tcW w:w="1983" w:type="dxa"/>
          </w:tcPr>
          <w:p w:rsidR="005B757F" w:rsidRPr="00230426" w:rsidRDefault="005B757F" w:rsidP="0054489C">
            <w:pPr>
              <w:jc w:val="center"/>
              <w:cnfStyle w:val="000000000000"/>
              <w:rPr>
                <w:sz w:val="20"/>
                <w:szCs w:val="20"/>
                <w:lang w:val="es-ES"/>
              </w:rPr>
            </w:pPr>
          </w:p>
        </w:tc>
        <w:tc>
          <w:tcPr>
            <w:tcW w:w="1319" w:type="dxa"/>
          </w:tcPr>
          <w:p w:rsidR="005B757F" w:rsidRPr="00230426" w:rsidRDefault="00D95991" w:rsidP="0054489C">
            <w:pPr>
              <w:jc w:val="center"/>
              <w:cnfStyle w:val="000000000000"/>
              <w:rPr>
                <w:sz w:val="20"/>
                <w:szCs w:val="20"/>
                <w:lang w:val="es-ES"/>
              </w:rPr>
            </w:pPr>
            <w:r>
              <w:rPr>
                <w:sz w:val="20"/>
                <w:szCs w:val="20"/>
                <w:lang w:val="es-ES"/>
              </w:rPr>
              <w:t>GT</w:t>
            </w:r>
          </w:p>
        </w:tc>
      </w:tr>
      <w:tr w:rsidR="005B757F" w:rsidRPr="00230426" w:rsidTr="005B757F">
        <w:trPr>
          <w:cnfStyle w:val="000000100000"/>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3</w:t>
            </w:r>
          </w:p>
        </w:tc>
        <w:tc>
          <w:tcPr>
            <w:tcW w:w="824" w:type="dxa"/>
          </w:tcPr>
          <w:p w:rsidR="005B757F" w:rsidRPr="00230426" w:rsidRDefault="00DA1108" w:rsidP="0054489C">
            <w:pPr>
              <w:jc w:val="center"/>
              <w:cnfStyle w:val="000000100000"/>
              <w:rPr>
                <w:sz w:val="20"/>
                <w:szCs w:val="20"/>
                <w:lang w:val="es-ES"/>
              </w:rPr>
            </w:pPr>
            <w:r>
              <w:rPr>
                <w:sz w:val="20"/>
                <w:szCs w:val="20"/>
                <w:lang w:val="es-ES"/>
              </w:rPr>
              <w:t>2</w:t>
            </w:r>
          </w:p>
        </w:tc>
        <w:tc>
          <w:tcPr>
            <w:tcW w:w="2904" w:type="dxa"/>
          </w:tcPr>
          <w:p w:rsidR="005B757F" w:rsidRPr="00230426" w:rsidRDefault="003342EF" w:rsidP="0054489C">
            <w:pPr>
              <w:jc w:val="center"/>
              <w:cnfStyle w:val="000000100000"/>
              <w:rPr>
                <w:sz w:val="20"/>
                <w:szCs w:val="20"/>
                <w:lang w:val="es-ES"/>
              </w:rPr>
            </w:pPr>
            <w:r>
              <w:rPr>
                <w:sz w:val="20"/>
                <w:szCs w:val="20"/>
                <w:lang w:val="es-ES"/>
              </w:rPr>
              <w:t>Diseñar la hoja de cálculo</w:t>
            </w:r>
          </w:p>
        </w:tc>
        <w:tc>
          <w:tcPr>
            <w:tcW w:w="1181" w:type="dxa"/>
          </w:tcPr>
          <w:p w:rsidR="005B757F" w:rsidRPr="00230426" w:rsidRDefault="003342EF" w:rsidP="0054489C">
            <w:pPr>
              <w:jc w:val="center"/>
              <w:cnfStyle w:val="000000100000"/>
              <w:rPr>
                <w:sz w:val="20"/>
                <w:szCs w:val="20"/>
                <w:lang w:val="es-ES"/>
              </w:rPr>
            </w:pPr>
            <w:r>
              <w:rPr>
                <w:sz w:val="20"/>
                <w:szCs w:val="20"/>
                <w:lang w:val="es-ES"/>
              </w:rPr>
              <w:t>2</w:t>
            </w:r>
          </w:p>
        </w:tc>
        <w:tc>
          <w:tcPr>
            <w:tcW w:w="1983" w:type="dxa"/>
          </w:tcPr>
          <w:p w:rsidR="005B757F" w:rsidRPr="00230426" w:rsidRDefault="003342EF" w:rsidP="0054489C">
            <w:pPr>
              <w:jc w:val="center"/>
              <w:cnfStyle w:val="000000100000"/>
              <w:rPr>
                <w:sz w:val="20"/>
                <w:szCs w:val="20"/>
                <w:lang w:val="es-ES"/>
              </w:rPr>
            </w:pPr>
            <w:r>
              <w:rPr>
                <w:sz w:val="20"/>
                <w:szCs w:val="20"/>
                <w:lang w:val="es-ES"/>
              </w:rPr>
              <w:t>1</w:t>
            </w:r>
          </w:p>
        </w:tc>
        <w:tc>
          <w:tcPr>
            <w:tcW w:w="1319" w:type="dxa"/>
          </w:tcPr>
          <w:p w:rsidR="005B757F" w:rsidRPr="00230426" w:rsidRDefault="00970B56" w:rsidP="0054489C">
            <w:pPr>
              <w:jc w:val="center"/>
              <w:cnfStyle w:val="000000100000"/>
              <w:rPr>
                <w:sz w:val="20"/>
                <w:szCs w:val="20"/>
                <w:lang w:val="es-ES"/>
              </w:rPr>
            </w:pPr>
            <w:r>
              <w:rPr>
                <w:sz w:val="20"/>
                <w:szCs w:val="20"/>
                <w:lang w:val="es-ES"/>
              </w:rPr>
              <w:t>GT</w:t>
            </w:r>
          </w:p>
        </w:tc>
      </w:tr>
      <w:tr w:rsidR="005B757F" w:rsidRPr="00230426" w:rsidTr="005B757F">
        <w:trPr>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4</w:t>
            </w:r>
          </w:p>
        </w:tc>
        <w:tc>
          <w:tcPr>
            <w:tcW w:w="824" w:type="dxa"/>
          </w:tcPr>
          <w:p w:rsidR="005B757F" w:rsidRPr="003342EF" w:rsidRDefault="003342EF" w:rsidP="0054489C">
            <w:pPr>
              <w:jc w:val="center"/>
              <w:cnfStyle w:val="000000000000"/>
              <w:rPr>
                <w:sz w:val="20"/>
                <w:szCs w:val="20"/>
                <w:lang w:val="es-ES"/>
              </w:rPr>
            </w:pPr>
            <w:r w:rsidRPr="003342EF">
              <w:rPr>
                <w:sz w:val="20"/>
                <w:szCs w:val="20"/>
                <w:lang w:val="es-ES"/>
              </w:rPr>
              <w:t>2</w:t>
            </w:r>
          </w:p>
        </w:tc>
        <w:tc>
          <w:tcPr>
            <w:tcW w:w="2904" w:type="dxa"/>
          </w:tcPr>
          <w:p w:rsidR="005B757F" w:rsidRPr="000C5C55" w:rsidRDefault="003342EF" w:rsidP="0054489C">
            <w:pPr>
              <w:jc w:val="center"/>
              <w:cnfStyle w:val="000000000000"/>
              <w:rPr>
                <w:sz w:val="20"/>
                <w:szCs w:val="20"/>
                <w:lang w:val="es-ES"/>
              </w:rPr>
            </w:pPr>
            <w:r>
              <w:rPr>
                <w:sz w:val="20"/>
                <w:szCs w:val="20"/>
                <w:lang w:val="es-ES"/>
              </w:rPr>
              <w:t>Diseñar el formulario de Google</w:t>
            </w:r>
          </w:p>
        </w:tc>
        <w:tc>
          <w:tcPr>
            <w:tcW w:w="1181" w:type="dxa"/>
          </w:tcPr>
          <w:p w:rsidR="005B757F" w:rsidRPr="000C5C55" w:rsidRDefault="003342EF" w:rsidP="0054489C">
            <w:pPr>
              <w:jc w:val="center"/>
              <w:cnfStyle w:val="000000000000"/>
              <w:rPr>
                <w:sz w:val="20"/>
                <w:szCs w:val="20"/>
                <w:lang w:val="es-ES"/>
              </w:rPr>
            </w:pPr>
            <w:r>
              <w:rPr>
                <w:sz w:val="20"/>
                <w:szCs w:val="20"/>
                <w:lang w:val="es-ES"/>
              </w:rPr>
              <w:t>2</w:t>
            </w:r>
          </w:p>
        </w:tc>
        <w:tc>
          <w:tcPr>
            <w:tcW w:w="1983" w:type="dxa"/>
          </w:tcPr>
          <w:p w:rsidR="005B757F" w:rsidRPr="00230426" w:rsidRDefault="003342EF" w:rsidP="0054489C">
            <w:pPr>
              <w:jc w:val="center"/>
              <w:cnfStyle w:val="000000000000"/>
              <w:rPr>
                <w:sz w:val="20"/>
                <w:szCs w:val="20"/>
                <w:lang w:val="es-ES"/>
              </w:rPr>
            </w:pPr>
            <w:r>
              <w:rPr>
                <w:sz w:val="20"/>
                <w:szCs w:val="20"/>
                <w:lang w:val="es-ES"/>
              </w:rPr>
              <w:t>1</w:t>
            </w:r>
          </w:p>
        </w:tc>
        <w:tc>
          <w:tcPr>
            <w:tcW w:w="1319" w:type="dxa"/>
          </w:tcPr>
          <w:p w:rsidR="005B757F" w:rsidRPr="00230426" w:rsidRDefault="00970B56" w:rsidP="0054489C">
            <w:pPr>
              <w:jc w:val="center"/>
              <w:cnfStyle w:val="000000000000"/>
              <w:rPr>
                <w:sz w:val="20"/>
                <w:szCs w:val="20"/>
                <w:lang w:val="es-ES"/>
              </w:rPr>
            </w:pPr>
            <w:r>
              <w:rPr>
                <w:sz w:val="20"/>
                <w:szCs w:val="20"/>
                <w:lang w:val="es-ES"/>
              </w:rPr>
              <w:t>GT</w:t>
            </w:r>
          </w:p>
        </w:tc>
      </w:tr>
      <w:tr w:rsidR="005B757F" w:rsidRPr="00230426" w:rsidTr="005B757F">
        <w:trPr>
          <w:cnfStyle w:val="000000100000"/>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5</w:t>
            </w:r>
          </w:p>
        </w:tc>
        <w:tc>
          <w:tcPr>
            <w:tcW w:w="824" w:type="dxa"/>
          </w:tcPr>
          <w:p w:rsidR="005B757F" w:rsidRPr="00230426" w:rsidRDefault="003342EF" w:rsidP="0054489C">
            <w:pPr>
              <w:jc w:val="center"/>
              <w:cnfStyle w:val="000000100000"/>
              <w:rPr>
                <w:sz w:val="20"/>
                <w:szCs w:val="20"/>
                <w:lang w:val="es-ES"/>
              </w:rPr>
            </w:pPr>
            <w:r>
              <w:rPr>
                <w:sz w:val="20"/>
                <w:szCs w:val="20"/>
                <w:lang w:val="es-ES"/>
              </w:rPr>
              <w:t>2</w:t>
            </w:r>
          </w:p>
        </w:tc>
        <w:tc>
          <w:tcPr>
            <w:tcW w:w="2904" w:type="dxa"/>
          </w:tcPr>
          <w:p w:rsidR="005B757F" w:rsidRPr="00230426" w:rsidRDefault="003342EF" w:rsidP="0054489C">
            <w:pPr>
              <w:jc w:val="center"/>
              <w:cnfStyle w:val="000000100000"/>
              <w:rPr>
                <w:sz w:val="20"/>
                <w:szCs w:val="20"/>
                <w:lang w:val="es-ES"/>
              </w:rPr>
            </w:pPr>
            <w:r>
              <w:rPr>
                <w:sz w:val="20"/>
                <w:szCs w:val="20"/>
                <w:lang w:val="es-ES"/>
              </w:rPr>
              <w:t>Diseñar el Cuaderno de aula</w:t>
            </w:r>
          </w:p>
        </w:tc>
        <w:tc>
          <w:tcPr>
            <w:tcW w:w="1181" w:type="dxa"/>
          </w:tcPr>
          <w:p w:rsidR="005B757F" w:rsidRPr="00230426" w:rsidRDefault="003342EF" w:rsidP="0054489C">
            <w:pPr>
              <w:jc w:val="center"/>
              <w:cnfStyle w:val="000000100000"/>
              <w:rPr>
                <w:sz w:val="20"/>
                <w:szCs w:val="20"/>
                <w:lang w:val="es-ES"/>
              </w:rPr>
            </w:pPr>
            <w:r>
              <w:rPr>
                <w:sz w:val="20"/>
                <w:szCs w:val="20"/>
                <w:lang w:val="es-ES"/>
              </w:rPr>
              <w:t>1</w:t>
            </w:r>
          </w:p>
        </w:tc>
        <w:tc>
          <w:tcPr>
            <w:tcW w:w="1983" w:type="dxa"/>
          </w:tcPr>
          <w:p w:rsidR="005B757F" w:rsidRPr="00230426" w:rsidRDefault="003342EF" w:rsidP="0054489C">
            <w:pPr>
              <w:jc w:val="center"/>
              <w:cnfStyle w:val="000000100000"/>
              <w:rPr>
                <w:sz w:val="20"/>
                <w:szCs w:val="20"/>
                <w:lang w:val="es-ES"/>
              </w:rPr>
            </w:pPr>
            <w:r>
              <w:rPr>
                <w:sz w:val="20"/>
                <w:szCs w:val="20"/>
                <w:lang w:val="es-ES"/>
              </w:rPr>
              <w:t>1</w:t>
            </w:r>
          </w:p>
        </w:tc>
        <w:tc>
          <w:tcPr>
            <w:tcW w:w="1319" w:type="dxa"/>
          </w:tcPr>
          <w:p w:rsidR="005B757F" w:rsidRPr="00230426" w:rsidRDefault="00970B56" w:rsidP="0054489C">
            <w:pPr>
              <w:jc w:val="center"/>
              <w:cnfStyle w:val="000000100000"/>
              <w:rPr>
                <w:sz w:val="20"/>
                <w:szCs w:val="20"/>
                <w:lang w:val="es-ES"/>
              </w:rPr>
            </w:pPr>
            <w:r>
              <w:rPr>
                <w:sz w:val="20"/>
                <w:szCs w:val="20"/>
                <w:lang w:val="es-ES"/>
              </w:rPr>
              <w:t>GT</w:t>
            </w:r>
          </w:p>
        </w:tc>
      </w:tr>
      <w:tr w:rsidR="005B757F" w:rsidRPr="00230426" w:rsidTr="005B757F">
        <w:trPr>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6</w:t>
            </w:r>
          </w:p>
        </w:tc>
        <w:tc>
          <w:tcPr>
            <w:tcW w:w="824" w:type="dxa"/>
          </w:tcPr>
          <w:p w:rsidR="005B757F" w:rsidRPr="003342EF" w:rsidRDefault="003342EF" w:rsidP="0054489C">
            <w:pPr>
              <w:jc w:val="center"/>
              <w:cnfStyle w:val="000000000000"/>
              <w:rPr>
                <w:sz w:val="20"/>
                <w:szCs w:val="20"/>
                <w:lang w:val="es-ES"/>
              </w:rPr>
            </w:pPr>
            <w:r w:rsidRPr="003342EF">
              <w:rPr>
                <w:sz w:val="20"/>
                <w:szCs w:val="20"/>
                <w:lang w:val="es-ES"/>
              </w:rPr>
              <w:t>2</w:t>
            </w:r>
          </w:p>
        </w:tc>
        <w:tc>
          <w:tcPr>
            <w:tcW w:w="2904" w:type="dxa"/>
          </w:tcPr>
          <w:p w:rsidR="005B757F" w:rsidRPr="000C5C55" w:rsidRDefault="003342EF" w:rsidP="0054489C">
            <w:pPr>
              <w:jc w:val="center"/>
              <w:cnfStyle w:val="000000000000"/>
              <w:rPr>
                <w:sz w:val="20"/>
                <w:szCs w:val="20"/>
                <w:lang w:val="es-ES"/>
              </w:rPr>
            </w:pPr>
            <w:r>
              <w:rPr>
                <w:sz w:val="20"/>
                <w:szCs w:val="20"/>
                <w:lang w:val="es-ES"/>
              </w:rPr>
              <w:t>Realizar un manual de manejo de Cuaderno de Séneca</w:t>
            </w:r>
          </w:p>
        </w:tc>
        <w:tc>
          <w:tcPr>
            <w:tcW w:w="1181" w:type="dxa"/>
          </w:tcPr>
          <w:p w:rsidR="005B757F" w:rsidRPr="00230426" w:rsidRDefault="003342EF" w:rsidP="0054489C">
            <w:pPr>
              <w:jc w:val="center"/>
              <w:cnfStyle w:val="000000000000"/>
              <w:rPr>
                <w:sz w:val="20"/>
                <w:szCs w:val="20"/>
                <w:lang w:val="es-ES"/>
              </w:rPr>
            </w:pPr>
            <w:r>
              <w:rPr>
                <w:sz w:val="20"/>
                <w:szCs w:val="20"/>
                <w:lang w:val="es-ES"/>
              </w:rPr>
              <w:t>3</w:t>
            </w:r>
          </w:p>
        </w:tc>
        <w:tc>
          <w:tcPr>
            <w:tcW w:w="1983" w:type="dxa"/>
          </w:tcPr>
          <w:p w:rsidR="005B757F" w:rsidRPr="00230426" w:rsidRDefault="003342EF" w:rsidP="0054489C">
            <w:pPr>
              <w:jc w:val="center"/>
              <w:cnfStyle w:val="000000000000"/>
              <w:rPr>
                <w:sz w:val="20"/>
                <w:szCs w:val="20"/>
                <w:lang w:val="es-ES"/>
              </w:rPr>
            </w:pPr>
            <w:r>
              <w:rPr>
                <w:sz w:val="20"/>
                <w:szCs w:val="20"/>
                <w:lang w:val="es-ES"/>
              </w:rPr>
              <w:t>1</w:t>
            </w:r>
          </w:p>
        </w:tc>
        <w:tc>
          <w:tcPr>
            <w:tcW w:w="1319" w:type="dxa"/>
          </w:tcPr>
          <w:p w:rsidR="005B757F" w:rsidRPr="00230426" w:rsidRDefault="00970B56" w:rsidP="0054489C">
            <w:pPr>
              <w:jc w:val="center"/>
              <w:cnfStyle w:val="000000000000"/>
              <w:rPr>
                <w:sz w:val="20"/>
                <w:szCs w:val="20"/>
                <w:lang w:val="es-ES"/>
              </w:rPr>
            </w:pPr>
            <w:r>
              <w:rPr>
                <w:sz w:val="20"/>
                <w:szCs w:val="20"/>
                <w:lang w:val="es-ES"/>
              </w:rPr>
              <w:t>GT</w:t>
            </w:r>
          </w:p>
        </w:tc>
      </w:tr>
      <w:tr w:rsidR="005B757F" w:rsidRPr="00230426" w:rsidTr="005B757F">
        <w:trPr>
          <w:cnfStyle w:val="000000100000"/>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7</w:t>
            </w:r>
          </w:p>
        </w:tc>
        <w:tc>
          <w:tcPr>
            <w:tcW w:w="824" w:type="dxa"/>
          </w:tcPr>
          <w:p w:rsidR="005B757F" w:rsidRPr="00230426" w:rsidRDefault="00970B56" w:rsidP="0054489C">
            <w:pPr>
              <w:jc w:val="center"/>
              <w:cnfStyle w:val="000000100000"/>
              <w:rPr>
                <w:sz w:val="20"/>
                <w:szCs w:val="20"/>
                <w:lang w:val="es-ES"/>
              </w:rPr>
            </w:pPr>
            <w:r>
              <w:rPr>
                <w:sz w:val="20"/>
                <w:szCs w:val="20"/>
                <w:lang w:val="es-ES"/>
              </w:rPr>
              <w:t>3</w:t>
            </w:r>
          </w:p>
        </w:tc>
        <w:tc>
          <w:tcPr>
            <w:tcW w:w="2904" w:type="dxa"/>
          </w:tcPr>
          <w:p w:rsidR="005B757F" w:rsidRPr="00230426" w:rsidRDefault="00970B56" w:rsidP="0054489C">
            <w:pPr>
              <w:jc w:val="center"/>
              <w:cnfStyle w:val="000000100000"/>
              <w:rPr>
                <w:sz w:val="20"/>
                <w:szCs w:val="20"/>
                <w:lang w:val="es-ES"/>
              </w:rPr>
            </w:pPr>
            <w:r>
              <w:rPr>
                <w:sz w:val="20"/>
                <w:szCs w:val="20"/>
                <w:lang w:val="es-ES"/>
              </w:rPr>
              <w:t>Presentación de la solución</w:t>
            </w:r>
          </w:p>
        </w:tc>
        <w:tc>
          <w:tcPr>
            <w:tcW w:w="1181" w:type="dxa"/>
          </w:tcPr>
          <w:p w:rsidR="005B757F" w:rsidRPr="00230426" w:rsidRDefault="00970B56" w:rsidP="0054489C">
            <w:pPr>
              <w:cnfStyle w:val="000000100000"/>
              <w:rPr>
                <w:sz w:val="20"/>
                <w:szCs w:val="20"/>
                <w:lang w:val="es-ES"/>
              </w:rPr>
            </w:pPr>
            <w:r>
              <w:rPr>
                <w:sz w:val="20"/>
                <w:szCs w:val="20"/>
                <w:lang w:val="es-ES"/>
              </w:rPr>
              <w:t>0.5</w:t>
            </w:r>
          </w:p>
        </w:tc>
        <w:tc>
          <w:tcPr>
            <w:tcW w:w="1983" w:type="dxa"/>
          </w:tcPr>
          <w:p w:rsidR="005B757F" w:rsidRPr="00230426" w:rsidRDefault="00970B56" w:rsidP="0054489C">
            <w:pPr>
              <w:jc w:val="center"/>
              <w:cnfStyle w:val="000000100000"/>
              <w:rPr>
                <w:sz w:val="20"/>
                <w:szCs w:val="20"/>
                <w:lang w:val="es-ES"/>
              </w:rPr>
            </w:pPr>
            <w:r>
              <w:rPr>
                <w:sz w:val="20"/>
                <w:szCs w:val="20"/>
                <w:lang w:val="es-ES"/>
              </w:rPr>
              <w:t>6</w:t>
            </w:r>
          </w:p>
        </w:tc>
        <w:tc>
          <w:tcPr>
            <w:tcW w:w="1319" w:type="dxa"/>
          </w:tcPr>
          <w:p w:rsidR="005B757F" w:rsidRPr="00230426" w:rsidRDefault="00970B56" w:rsidP="0054489C">
            <w:pPr>
              <w:jc w:val="center"/>
              <w:cnfStyle w:val="000000100000"/>
              <w:rPr>
                <w:sz w:val="20"/>
                <w:szCs w:val="20"/>
                <w:lang w:val="es-ES"/>
              </w:rPr>
            </w:pPr>
            <w:r>
              <w:rPr>
                <w:sz w:val="20"/>
                <w:szCs w:val="20"/>
                <w:lang w:val="es-ES"/>
              </w:rPr>
              <w:t>Coordinador</w:t>
            </w:r>
          </w:p>
        </w:tc>
      </w:tr>
      <w:tr w:rsidR="005B757F" w:rsidRPr="00230426" w:rsidTr="005B757F">
        <w:trPr>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8</w:t>
            </w:r>
          </w:p>
        </w:tc>
        <w:tc>
          <w:tcPr>
            <w:tcW w:w="824" w:type="dxa"/>
          </w:tcPr>
          <w:p w:rsidR="005B757F" w:rsidRPr="00230426" w:rsidRDefault="005B757F" w:rsidP="0054489C">
            <w:pPr>
              <w:jc w:val="center"/>
              <w:cnfStyle w:val="000000000000"/>
              <w:rPr>
                <w:b/>
                <w:sz w:val="20"/>
                <w:szCs w:val="20"/>
                <w:lang w:val="es-ES"/>
              </w:rPr>
            </w:pPr>
          </w:p>
        </w:tc>
        <w:tc>
          <w:tcPr>
            <w:tcW w:w="2904" w:type="dxa"/>
          </w:tcPr>
          <w:p w:rsidR="005B757F" w:rsidRPr="000C5C55" w:rsidRDefault="005B757F" w:rsidP="0054489C">
            <w:pPr>
              <w:jc w:val="center"/>
              <w:cnfStyle w:val="000000000000"/>
              <w:rPr>
                <w:sz w:val="20"/>
                <w:szCs w:val="20"/>
                <w:lang w:val="es-ES"/>
              </w:rPr>
            </w:pPr>
          </w:p>
        </w:tc>
        <w:tc>
          <w:tcPr>
            <w:tcW w:w="1181" w:type="dxa"/>
          </w:tcPr>
          <w:p w:rsidR="005B757F" w:rsidRPr="00230426" w:rsidRDefault="005B757F" w:rsidP="0054489C">
            <w:pPr>
              <w:jc w:val="center"/>
              <w:cnfStyle w:val="000000000000"/>
              <w:rPr>
                <w:sz w:val="20"/>
                <w:szCs w:val="20"/>
                <w:lang w:val="es-ES"/>
              </w:rPr>
            </w:pPr>
          </w:p>
        </w:tc>
        <w:tc>
          <w:tcPr>
            <w:tcW w:w="1983" w:type="dxa"/>
          </w:tcPr>
          <w:p w:rsidR="005B757F" w:rsidRPr="00230426" w:rsidRDefault="005B757F" w:rsidP="0054489C">
            <w:pPr>
              <w:jc w:val="center"/>
              <w:cnfStyle w:val="000000000000"/>
              <w:rPr>
                <w:sz w:val="20"/>
                <w:szCs w:val="20"/>
                <w:lang w:val="es-ES"/>
              </w:rPr>
            </w:pPr>
          </w:p>
        </w:tc>
        <w:tc>
          <w:tcPr>
            <w:tcW w:w="1319" w:type="dxa"/>
          </w:tcPr>
          <w:p w:rsidR="005B757F" w:rsidRPr="00230426" w:rsidRDefault="005B757F" w:rsidP="0054489C">
            <w:pPr>
              <w:jc w:val="center"/>
              <w:cnfStyle w:val="000000000000"/>
              <w:rPr>
                <w:sz w:val="20"/>
                <w:szCs w:val="20"/>
                <w:lang w:val="es-ES"/>
              </w:rPr>
            </w:pPr>
          </w:p>
        </w:tc>
      </w:tr>
      <w:tr w:rsidR="005B757F" w:rsidRPr="00230426" w:rsidTr="005B757F">
        <w:trPr>
          <w:cnfStyle w:val="000000100000"/>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9</w:t>
            </w:r>
          </w:p>
        </w:tc>
        <w:tc>
          <w:tcPr>
            <w:tcW w:w="824" w:type="dxa"/>
          </w:tcPr>
          <w:p w:rsidR="005B757F" w:rsidRPr="00230426" w:rsidRDefault="005B757F" w:rsidP="0054489C">
            <w:pPr>
              <w:jc w:val="center"/>
              <w:cnfStyle w:val="000000100000"/>
              <w:rPr>
                <w:sz w:val="20"/>
                <w:szCs w:val="20"/>
                <w:lang w:val="es-ES"/>
              </w:rPr>
            </w:pPr>
          </w:p>
        </w:tc>
        <w:tc>
          <w:tcPr>
            <w:tcW w:w="2904" w:type="dxa"/>
          </w:tcPr>
          <w:p w:rsidR="005B757F" w:rsidRPr="00230426" w:rsidRDefault="005B757F" w:rsidP="0054489C">
            <w:pPr>
              <w:jc w:val="center"/>
              <w:cnfStyle w:val="000000100000"/>
              <w:rPr>
                <w:sz w:val="20"/>
                <w:szCs w:val="20"/>
                <w:lang w:val="es-ES"/>
              </w:rPr>
            </w:pPr>
          </w:p>
        </w:tc>
        <w:tc>
          <w:tcPr>
            <w:tcW w:w="1181" w:type="dxa"/>
          </w:tcPr>
          <w:p w:rsidR="005B757F" w:rsidRPr="00230426" w:rsidRDefault="005B757F" w:rsidP="0054489C">
            <w:pPr>
              <w:jc w:val="center"/>
              <w:cnfStyle w:val="000000100000"/>
              <w:rPr>
                <w:sz w:val="20"/>
                <w:szCs w:val="20"/>
                <w:lang w:val="es-ES"/>
              </w:rPr>
            </w:pPr>
          </w:p>
        </w:tc>
        <w:tc>
          <w:tcPr>
            <w:tcW w:w="1983" w:type="dxa"/>
          </w:tcPr>
          <w:p w:rsidR="005B757F" w:rsidRPr="00230426" w:rsidRDefault="005B757F" w:rsidP="0054489C">
            <w:pPr>
              <w:jc w:val="center"/>
              <w:cnfStyle w:val="000000100000"/>
              <w:rPr>
                <w:sz w:val="20"/>
                <w:szCs w:val="20"/>
                <w:lang w:val="es-ES"/>
              </w:rPr>
            </w:pPr>
          </w:p>
        </w:tc>
        <w:tc>
          <w:tcPr>
            <w:tcW w:w="1319" w:type="dxa"/>
          </w:tcPr>
          <w:p w:rsidR="005B757F" w:rsidRPr="00230426" w:rsidRDefault="005B757F" w:rsidP="0054489C">
            <w:pPr>
              <w:jc w:val="center"/>
              <w:cnfStyle w:val="000000100000"/>
              <w:rPr>
                <w:sz w:val="20"/>
                <w:szCs w:val="20"/>
                <w:lang w:val="es-ES"/>
              </w:rPr>
            </w:pPr>
          </w:p>
        </w:tc>
      </w:tr>
      <w:tr w:rsidR="005B757F" w:rsidRPr="00230426" w:rsidTr="005B757F">
        <w:trPr>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10</w:t>
            </w:r>
          </w:p>
        </w:tc>
        <w:tc>
          <w:tcPr>
            <w:tcW w:w="824" w:type="dxa"/>
          </w:tcPr>
          <w:p w:rsidR="005B757F" w:rsidRPr="000C5C55" w:rsidRDefault="005B757F" w:rsidP="0054489C">
            <w:pPr>
              <w:jc w:val="center"/>
              <w:cnfStyle w:val="000000000000"/>
              <w:rPr>
                <w:sz w:val="20"/>
                <w:szCs w:val="20"/>
                <w:lang w:val="es-ES"/>
              </w:rPr>
            </w:pPr>
          </w:p>
        </w:tc>
        <w:tc>
          <w:tcPr>
            <w:tcW w:w="2904" w:type="dxa"/>
          </w:tcPr>
          <w:p w:rsidR="005B757F" w:rsidRPr="000C5C55" w:rsidRDefault="005B757F" w:rsidP="0054489C">
            <w:pPr>
              <w:jc w:val="center"/>
              <w:cnfStyle w:val="000000000000"/>
              <w:rPr>
                <w:sz w:val="20"/>
                <w:szCs w:val="20"/>
                <w:lang w:val="es-ES"/>
              </w:rPr>
            </w:pPr>
          </w:p>
        </w:tc>
        <w:tc>
          <w:tcPr>
            <w:tcW w:w="1181" w:type="dxa"/>
          </w:tcPr>
          <w:p w:rsidR="005B757F" w:rsidRPr="00230426" w:rsidRDefault="005B757F" w:rsidP="0054489C">
            <w:pPr>
              <w:jc w:val="center"/>
              <w:cnfStyle w:val="000000000000"/>
              <w:rPr>
                <w:sz w:val="20"/>
                <w:szCs w:val="20"/>
                <w:lang w:val="es-ES"/>
              </w:rPr>
            </w:pPr>
          </w:p>
        </w:tc>
        <w:tc>
          <w:tcPr>
            <w:tcW w:w="1983" w:type="dxa"/>
          </w:tcPr>
          <w:p w:rsidR="005B757F" w:rsidRPr="00230426" w:rsidRDefault="005B757F" w:rsidP="0054489C">
            <w:pPr>
              <w:jc w:val="center"/>
              <w:cnfStyle w:val="000000000000"/>
              <w:rPr>
                <w:sz w:val="20"/>
                <w:szCs w:val="20"/>
                <w:lang w:val="es-ES"/>
              </w:rPr>
            </w:pPr>
          </w:p>
        </w:tc>
        <w:tc>
          <w:tcPr>
            <w:tcW w:w="1319" w:type="dxa"/>
          </w:tcPr>
          <w:p w:rsidR="005B757F" w:rsidRPr="00230426" w:rsidRDefault="005B757F" w:rsidP="0054489C">
            <w:pPr>
              <w:jc w:val="center"/>
              <w:cnfStyle w:val="000000000000"/>
              <w:rPr>
                <w:sz w:val="20"/>
                <w:szCs w:val="20"/>
                <w:lang w:val="es-ES"/>
              </w:rPr>
            </w:pPr>
          </w:p>
        </w:tc>
      </w:tr>
      <w:tr w:rsidR="005B757F" w:rsidRPr="00230426" w:rsidTr="005B757F">
        <w:trPr>
          <w:cnfStyle w:val="000000100000"/>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11</w:t>
            </w:r>
          </w:p>
        </w:tc>
        <w:tc>
          <w:tcPr>
            <w:tcW w:w="824" w:type="dxa"/>
          </w:tcPr>
          <w:p w:rsidR="005B757F" w:rsidRPr="00230426" w:rsidRDefault="005B757F" w:rsidP="0054489C">
            <w:pPr>
              <w:jc w:val="center"/>
              <w:cnfStyle w:val="000000100000"/>
              <w:rPr>
                <w:sz w:val="20"/>
                <w:szCs w:val="20"/>
                <w:lang w:val="es-ES"/>
              </w:rPr>
            </w:pPr>
          </w:p>
        </w:tc>
        <w:tc>
          <w:tcPr>
            <w:tcW w:w="2904" w:type="dxa"/>
          </w:tcPr>
          <w:p w:rsidR="005B757F" w:rsidRPr="00230426" w:rsidRDefault="005B757F" w:rsidP="0054489C">
            <w:pPr>
              <w:jc w:val="center"/>
              <w:cnfStyle w:val="000000100000"/>
              <w:rPr>
                <w:sz w:val="20"/>
                <w:szCs w:val="20"/>
                <w:lang w:val="es-ES"/>
              </w:rPr>
            </w:pPr>
          </w:p>
        </w:tc>
        <w:tc>
          <w:tcPr>
            <w:tcW w:w="1181" w:type="dxa"/>
          </w:tcPr>
          <w:p w:rsidR="005B757F" w:rsidRPr="00230426" w:rsidRDefault="005B757F" w:rsidP="0054489C">
            <w:pPr>
              <w:jc w:val="center"/>
              <w:cnfStyle w:val="000000100000"/>
              <w:rPr>
                <w:sz w:val="20"/>
                <w:szCs w:val="20"/>
                <w:lang w:val="es-ES"/>
              </w:rPr>
            </w:pPr>
          </w:p>
        </w:tc>
        <w:tc>
          <w:tcPr>
            <w:tcW w:w="1983" w:type="dxa"/>
          </w:tcPr>
          <w:p w:rsidR="005B757F" w:rsidRPr="00230426" w:rsidRDefault="005B757F" w:rsidP="0054489C">
            <w:pPr>
              <w:jc w:val="center"/>
              <w:cnfStyle w:val="000000100000"/>
              <w:rPr>
                <w:sz w:val="20"/>
                <w:szCs w:val="20"/>
                <w:lang w:val="es-ES"/>
              </w:rPr>
            </w:pPr>
          </w:p>
        </w:tc>
        <w:tc>
          <w:tcPr>
            <w:tcW w:w="1319" w:type="dxa"/>
          </w:tcPr>
          <w:p w:rsidR="005B757F" w:rsidRPr="00230426" w:rsidRDefault="005B757F" w:rsidP="0054489C">
            <w:pPr>
              <w:jc w:val="center"/>
              <w:cnfStyle w:val="000000100000"/>
              <w:rPr>
                <w:sz w:val="20"/>
                <w:szCs w:val="20"/>
                <w:lang w:val="es-ES"/>
              </w:rPr>
            </w:pPr>
          </w:p>
        </w:tc>
      </w:tr>
      <w:tr w:rsidR="005B757F" w:rsidRPr="00230426" w:rsidTr="005B757F">
        <w:trPr>
          <w:jc w:val="center"/>
        </w:trPr>
        <w:tc>
          <w:tcPr>
            <w:cnfStyle w:val="001000000000"/>
            <w:tcW w:w="949" w:type="dxa"/>
          </w:tcPr>
          <w:p w:rsidR="005B757F" w:rsidRPr="00230426" w:rsidRDefault="005B757F" w:rsidP="0054489C">
            <w:pPr>
              <w:jc w:val="center"/>
              <w:rPr>
                <w:sz w:val="20"/>
                <w:szCs w:val="20"/>
                <w:lang w:val="es-ES"/>
              </w:rPr>
            </w:pPr>
            <w:r w:rsidRPr="00230426">
              <w:rPr>
                <w:sz w:val="20"/>
                <w:szCs w:val="20"/>
                <w:lang w:val="es-ES"/>
              </w:rPr>
              <w:t>TOTAL</w:t>
            </w:r>
          </w:p>
        </w:tc>
        <w:tc>
          <w:tcPr>
            <w:tcW w:w="824" w:type="dxa"/>
          </w:tcPr>
          <w:p w:rsidR="005B757F" w:rsidRPr="00230426" w:rsidRDefault="005B757F" w:rsidP="0054489C">
            <w:pPr>
              <w:jc w:val="center"/>
              <w:cnfStyle w:val="000000000000"/>
              <w:rPr>
                <w:b/>
                <w:sz w:val="20"/>
                <w:szCs w:val="20"/>
                <w:lang w:val="es-ES"/>
              </w:rPr>
            </w:pPr>
          </w:p>
        </w:tc>
        <w:tc>
          <w:tcPr>
            <w:tcW w:w="2904" w:type="dxa"/>
          </w:tcPr>
          <w:p w:rsidR="005B757F" w:rsidRPr="00230426" w:rsidRDefault="005B757F" w:rsidP="0054489C">
            <w:pPr>
              <w:jc w:val="center"/>
              <w:cnfStyle w:val="000000000000"/>
              <w:rPr>
                <w:b/>
                <w:sz w:val="20"/>
                <w:szCs w:val="20"/>
                <w:lang w:val="es-ES"/>
              </w:rPr>
            </w:pPr>
          </w:p>
        </w:tc>
        <w:tc>
          <w:tcPr>
            <w:tcW w:w="1181" w:type="dxa"/>
          </w:tcPr>
          <w:p w:rsidR="005B757F" w:rsidRPr="00230426" w:rsidRDefault="005B757F" w:rsidP="0054489C">
            <w:pPr>
              <w:jc w:val="center"/>
              <w:cnfStyle w:val="000000000000"/>
              <w:rPr>
                <w:b/>
                <w:sz w:val="20"/>
                <w:szCs w:val="20"/>
                <w:lang w:val="es-ES"/>
              </w:rPr>
            </w:pPr>
          </w:p>
        </w:tc>
        <w:tc>
          <w:tcPr>
            <w:tcW w:w="1983" w:type="dxa"/>
          </w:tcPr>
          <w:p w:rsidR="005B757F" w:rsidRPr="00230426" w:rsidRDefault="005B757F" w:rsidP="0054489C">
            <w:pPr>
              <w:jc w:val="center"/>
              <w:cnfStyle w:val="000000000000"/>
              <w:rPr>
                <w:b/>
                <w:sz w:val="20"/>
                <w:szCs w:val="20"/>
                <w:lang w:val="es-ES"/>
              </w:rPr>
            </w:pPr>
          </w:p>
        </w:tc>
        <w:tc>
          <w:tcPr>
            <w:tcW w:w="1319" w:type="dxa"/>
          </w:tcPr>
          <w:p w:rsidR="005B757F" w:rsidRPr="00230426" w:rsidRDefault="005B757F" w:rsidP="0054489C">
            <w:pPr>
              <w:jc w:val="center"/>
              <w:cnfStyle w:val="000000000000"/>
              <w:rPr>
                <w:b/>
                <w:sz w:val="20"/>
                <w:szCs w:val="20"/>
                <w:lang w:val="es-ES"/>
              </w:rPr>
            </w:pPr>
          </w:p>
        </w:tc>
      </w:tr>
    </w:tbl>
    <w:p w:rsidR="00C82D30" w:rsidRPr="00C82D30" w:rsidRDefault="00C82D30" w:rsidP="00C82D30">
      <w:pPr>
        <w:rPr>
          <w:lang w:val="es-ES"/>
        </w:rPr>
      </w:pPr>
    </w:p>
    <w:p w:rsidR="00201A78" w:rsidRPr="00201A78" w:rsidRDefault="00201A78" w:rsidP="00201A78">
      <w:pPr>
        <w:rPr>
          <w:lang w:val="es-ES"/>
        </w:rPr>
      </w:pPr>
    </w:p>
    <w:p w:rsidR="00A52578" w:rsidRPr="00201A78" w:rsidRDefault="00912EE3" w:rsidP="00201A78">
      <w:pPr>
        <w:pStyle w:val="Ttulo1"/>
      </w:pPr>
      <w:bookmarkStart w:id="35" w:name="_Toc484682676"/>
      <w:r w:rsidRPr="00201A78">
        <w:rPr>
          <w:szCs w:val="20"/>
        </w:rPr>
        <w:t>Orden de prioridad de los documentos básicos</w:t>
      </w:r>
      <w:bookmarkEnd w:id="11"/>
      <w:bookmarkEnd w:id="35"/>
    </w:p>
    <w:p w:rsidR="00ED5F1D" w:rsidRPr="00ED5F1D" w:rsidRDefault="00E02A72" w:rsidP="00CA0A8C">
      <w:pPr>
        <w:pStyle w:val="TextodeAlberto"/>
      </w:pPr>
      <w:r w:rsidRPr="00E02A72">
        <w:t>El orden de prioridad de los documentos básicos será el establecido por defecto para este tipo de proyectos.</w:t>
      </w:r>
    </w:p>
    <w:sectPr w:rsidR="00ED5F1D" w:rsidRPr="00ED5F1D" w:rsidSect="00FC56DB">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BB" w:rsidRDefault="006E66BB" w:rsidP="00F15821">
      <w:pPr>
        <w:spacing w:after="0" w:line="240" w:lineRule="auto"/>
      </w:pPr>
      <w:r>
        <w:separator/>
      </w:r>
    </w:p>
  </w:endnote>
  <w:endnote w:type="continuationSeparator" w:id="0">
    <w:p w:rsidR="006E66BB" w:rsidRDefault="006E66BB" w:rsidP="00F15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F8" w:rsidRPr="00F15821" w:rsidRDefault="00527FF8" w:rsidP="00F15821">
    <w:pPr>
      <w:pStyle w:val="Piedepgina"/>
      <w:pBdr>
        <w:top w:val="thinThickSmallGap" w:sz="24" w:space="0" w:color="71002C" w:themeColor="accent2" w:themeShade="7F"/>
      </w:pBdr>
      <w:rPr>
        <w:rFonts w:asciiTheme="majorHAnsi" w:hAnsiTheme="majorHAnsi"/>
      </w:rPr>
    </w:pPr>
    <w:r>
      <w:rPr>
        <w:rFonts w:asciiTheme="majorHAnsi" w:hAnsiTheme="majorHAnsi"/>
      </w:rPr>
      <w:t>Memoria</w:t>
    </w:r>
    <w:r>
      <w:rPr>
        <w:rFonts w:asciiTheme="majorHAnsi" w:hAnsiTheme="majorHAnsi"/>
      </w:rPr>
      <w:ptab w:relativeTo="margin" w:alignment="right" w:leader="none"/>
    </w:r>
    <w:r>
      <w:rPr>
        <w:rFonts w:asciiTheme="majorHAnsi" w:hAnsiTheme="majorHAnsi"/>
      </w:rPr>
      <w:t xml:space="preserve"> </w:t>
    </w:r>
    <w:fldSimple w:instr=" PAGE  \* Arabic  \* MERGEFORMAT ">
      <w:r w:rsidR="0002426C">
        <w:rPr>
          <w:noProof/>
        </w:rPr>
        <w:t>2</w:t>
      </w:r>
    </w:fldSimple>
  </w:p>
  <w:p w:rsidR="00527FF8" w:rsidRPr="00F15821" w:rsidRDefault="00527FF8" w:rsidP="00F1582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F8" w:rsidRPr="00F15821" w:rsidRDefault="00527FF8" w:rsidP="00F15821">
    <w:pPr>
      <w:pStyle w:val="Piedepgina"/>
      <w:pBdr>
        <w:top w:val="thinThickSmallGap" w:sz="24" w:space="0" w:color="71002C" w:themeColor="accent2" w:themeShade="7F"/>
      </w:pBdr>
      <w:rPr>
        <w:rFonts w:asciiTheme="majorHAnsi" w:hAnsiTheme="majorHAnsi"/>
      </w:rPr>
    </w:pPr>
    <w:r>
      <w:rPr>
        <w:rFonts w:asciiTheme="majorHAnsi" w:hAnsiTheme="majorHAnsi"/>
      </w:rPr>
      <w:t>Memoria</w:t>
    </w:r>
    <w:r>
      <w:rPr>
        <w:rFonts w:asciiTheme="majorHAnsi" w:hAnsiTheme="majorHAnsi"/>
      </w:rPr>
      <w:ptab w:relativeTo="margin" w:alignment="right" w:leader="none"/>
    </w:r>
    <w:r>
      <w:rPr>
        <w:rFonts w:asciiTheme="majorHAnsi" w:hAnsiTheme="majorHAnsi"/>
      </w:rPr>
      <w:t xml:space="preserve"> </w:t>
    </w:r>
    <w:fldSimple w:instr=" PAGE  \* Arabic  \* MERGEFORMAT ">
      <w:r w:rsidR="0002426C">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BB" w:rsidRDefault="006E66BB" w:rsidP="00F15821">
      <w:pPr>
        <w:spacing w:after="0" w:line="240" w:lineRule="auto"/>
      </w:pPr>
      <w:r>
        <w:separator/>
      </w:r>
    </w:p>
  </w:footnote>
  <w:footnote w:type="continuationSeparator" w:id="0">
    <w:p w:rsidR="006E66BB" w:rsidRDefault="006E66BB" w:rsidP="00F15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317"/>
    <w:multiLevelType w:val="multilevel"/>
    <w:tmpl w:val="36C6AF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5DB1ABA"/>
    <w:multiLevelType w:val="hybridMultilevel"/>
    <w:tmpl w:val="EE967EB0"/>
    <w:lvl w:ilvl="0" w:tplc="0C0A0001">
      <w:start w:val="1"/>
      <w:numFmt w:val="bullet"/>
      <w:lvlText w:val=""/>
      <w:lvlJc w:val="left"/>
      <w:pPr>
        <w:ind w:left="720" w:hanging="360"/>
      </w:pPr>
      <w:rPr>
        <w:rFonts w:ascii="Symbol" w:hAnsi="Symbol" w:hint="default"/>
      </w:rPr>
    </w:lvl>
    <w:lvl w:ilvl="1" w:tplc="B03A1BEA">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041C09"/>
    <w:multiLevelType w:val="hybridMultilevel"/>
    <w:tmpl w:val="65747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F964A8"/>
    <w:multiLevelType w:val="hybridMultilevel"/>
    <w:tmpl w:val="8A86B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782A45"/>
    <w:multiLevelType w:val="hybridMultilevel"/>
    <w:tmpl w:val="B510A3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790B8C"/>
    <w:multiLevelType w:val="hybridMultilevel"/>
    <w:tmpl w:val="352C3F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9820DF"/>
    <w:multiLevelType w:val="hybridMultilevel"/>
    <w:tmpl w:val="942A7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255085"/>
    <w:multiLevelType w:val="hybridMultilevel"/>
    <w:tmpl w:val="93B645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301C4B"/>
    <w:multiLevelType w:val="hybridMultilevel"/>
    <w:tmpl w:val="50B21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7B58F7"/>
    <w:multiLevelType w:val="hybridMultilevel"/>
    <w:tmpl w:val="0ADE36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483984"/>
    <w:multiLevelType w:val="hybridMultilevel"/>
    <w:tmpl w:val="93DCD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B851F2"/>
    <w:multiLevelType w:val="hybridMultilevel"/>
    <w:tmpl w:val="0ADE36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4C3720"/>
    <w:multiLevelType w:val="hybridMultilevel"/>
    <w:tmpl w:val="1A42A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1A2850"/>
    <w:multiLevelType w:val="hybridMultilevel"/>
    <w:tmpl w:val="6CB83474"/>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14">
    <w:nsid w:val="6E4820F8"/>
    <w:multiLevelType w:val="multilevel"/>
    <w:tmpl w:val="4930052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74B9347F"/>
    <w:multiLevelType w:val="hybridMultilevel"/>
    <w:tmpl w:val="6BA05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8"/>
  </w:num>
  <w:num w:numId="5">
    <w:abstractNumId w:val="7"/>
  </w:num>
  <w:num w:numId="6">
    <w:abstractNumId w:val="5"/>
  </w:num>
  <w:num w:numId="7">
    <w:abstractNumId w:val="2"/>
  </w:num>
  <w:num w:numId="8">
    <w:abstractNumId w:val="15"/>
  </w:num>
  <w:num w:numId="9">
    <w:abstractNumId w:val="13"/>
  </w:num>
  <w:num w:numId="10">
    <w:abstractNumId w:val="10"/>
  </w:num>
  <w:num w:numId="11">
    <w:abstractNumId w:val="11"/>
  </w:num>
  <w:num w:numId="12">
    <w:abstractNumId w:val="12"/>
  </w:num>
  <w:num w:numId="13">
    <w:abstractNumId w:val="4"/>
  </w:num>
  <w:num w:numId="14">
    <w:abstractNumId w:val="9"/>
  </w:num>
  <w:num w:numId="15">
    <w:abstractNumId w:val="0"/>
  </w:num>
  <w:num w:numId="16">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7137"/>
    <w:rsid w:val="00001CD6"/>
    <w:rsid w:val="000114C2"/>
    <w:rsid w:val="0002426C"/>
    <w:rsid w:val="0002555A"/>
    <w:rsid w:val="00026116"/>
    <w:rsid w:val="00034CFA"/>
    <w:rsid w:val="00040636"/>
    <w:rsid w:val="00042B5A"/>
    <w:rsid w:val="0004452E"/>
    <w:rsid w:val="00065318"/>
    <w:rsid w:val="000659BE"/>
    <w:rsid w:val="00072C21"/>
    <w:rsid w:val="000770A5"/>
    <w:rsid w:val="00080E1C"/>
    <w:rsid w:val="00082AE1"/>
    <w:rsid w:val="000870ED"/>
    <w:rsid w:val="00090056"/>
    <w:rsid w:val="00094E70"/>
    <w:rsid w:val="000C5C55"/>
    <w:rsid w:val="000E14EB"/>
    <w:rsid w:val="000E51FD"/>
    <w:rsid w:val="000E784C"/>
    <w:rsid w:val="00112436"/>
    <w:rsid w:val="0012397C"/>
    <w:rsid w:val="00123987"/>
    <w:rsid w:val="0013113F"/>
    <w:rsid w:val="00133781"/>
    <w:rsid w:val="00145538"/>
    <w:rsid w:val="00153D9A"/>
    <w:rsid w:val="00172818"/>
    <w:rsid w:val="001B198E"/>
    <w:rsid w:val="001B42B0"/>
    <w:rsid w:val="001E0459"/>
    <w:rsid w:val="001F1874"/>
    <w:rsid w:val="00201A78"/>
    <w:rsid w:val="0020785E"/>
    <w:rsid w:val="00212E2C"/>
    <w:rsid w:val="0021694C"/>
    <w:rsid w:val="00220CDD"/>
    <w:rsid w:val="00230426"/>
    <w:rsid w:val="00237FD9"/>
    <w:rsid w:val="00247230"/>
    <w:rsid w:val="00252BC6"/>
    <w:rsid w:val="00255F38"/>
    <w:rsid w:val="002609D0"/>
    <w:rsid w:val="00275743"/>
    <w:rsid w:val="00290F67"/>
    <w:rsid w:val="00297ABB"/>
    <w:rsid w:val="002A3947"/>
    <w:rsid w:val="002C6F63"/>
    <w:rsid w:val="002C7D1E"/>
    <w:rsid w:val="002D0756"/>
    <w:rsid w:val="002E7FA0"/>
    <w:rsid w:val="002F6F1D"/>
    <w:rsid w:val="0030184E"/>
    <w:rsid w:val="00303890"/>
    <w:rsid w:val="00303A6A"/>
    <w:rsid w:val="00310540"/>
    <w:rsid w:val="00310953"/>
    <w:rsid w:val="0032214A"/>
    <w:rsid w:val="0032606B"/>
    <w:rsid w:val="003342EF"/>
    <w:rsid w:val="0034508A"/>
    <w:rsid w:val="00350435"/>
    <w:rsid w:val="00370A4C"/>
    <w:rsid w:val="0038269A"/>
    <w:rsid w:val="0038618E"/>
    <w:rsid w:val="00386F89"/>
    <w:rsid w:val="003A446E"/>
    <w:rsid w:val="003A6507"/>
    <w:rsid w:val="003C0F6F"/>
    <w:rsid w:val="003C2F6B"/>
    <w:rsid w:val="003D2D8D"/>
    <w:rsid w:val="003D2DCD"/>
    <w:rsid w:val="003D38F7"/>
    <w:rsid w:val="003E1EE5"/>
    <w:rsid w:val="00414FD9"/>
    <w:rsid w:val="00443C5D"/>
    <w:rsid w:val="00445B11"/>
    <w:rsid w:val="00460E7C"/>
    <w:rsid w:val="00472D3C"/>
    <w:rsid w:val="00476F5E"/>
    <w:rsid w:val="00482AF1"/>
    <w:rsid w:val="00487F39"/>
    <w:rsid w:val="0049273A"/>
    <w:rsid w:val="004B4D36"/>
    <w:rsid w:val="004C6A8F"/>
    <w:rsid w:val="004E3D51"/>
    <w:rsid w:val="004E410E"/>
    <w:rsid w:val="004F58D2"/>
    <w:rsid w:val="005176C1"/>
    <w:rsid w:val="00517847"/>
    <w:rsid w:val="0052090E"/>
    <w:rsid w:val="00527FF8"/>
    <w:rsid w:val="00531C84"/>
    <w:rsid w:val="005362D4"/>
    <w:rsid w:val="00542338"/>
    <w:rsid w:val="00547A1A"/>
    <w:rsid w:val="005543A9"/>
    <w:rsid w:val="00566D32"/>
    <w:rsid w:val="00586C09"/>
    <w:rsid w:val="00590703"/>
    <w:rsid w:val="005966C7"/>
    <w:rsid w:val="005968B7"/>
    <w:rsid w:val="00597BB2"/>
    <w:rsid w:val="005A59F8"/>
    <w:rsid w:val="005B1820"/>
    <w:rsid w:val="005B6D18"/>
    <w:rsid w:val="005B757F"/>
    <w:rsid w:val="005D33F6"/>
    <w:rsid w:val="005D779C"/>
    <w:rsid w:val="005E4C2C"/>
    <w:rsid w:val="005E5C91"/>
    <w:rsid w:val="005E60CE"/>
    <w:rsid w:val="005E7D06"/>
    <w:rsid w:val="00603F0E"/>
    <w:rsid w:val="0063168F"/>
    <w:rsid w:val="00632EC7"/>
    <w:rsid w:val="0063315C"/>
    <w:rsid w:val="006349D3"/>
    <w:rsid w:val="0063615A"/>
    <w:rsid w:val="006575C1"/>
    <w:rsid w:val="00664F08"/>
    <w:rsid w:val="006859BA"/>
    <w:rsid w:val="0069380A"/>
    <w:rsid w:val="006B08BC"/>
    <w:rsid w:val="006B4BDF"/>
    <w:rsid w:val="006C0026"/>
    <w:rsid w:val="006C383A"/>
    <w:rsid w:val="006D1B04"/>
    <w:rsid w:val="006E14C3"/>
    <w:rsid w:val="006E43DD"/>
    <w:rsid w:val="006E66BB"/>
    <w:rsid w:val="006F2C56"/>
    <w:rsid w:val="006F78C1"/>
    <w:rsid w:val="007002EA"/>
    <w:rsid w:val="00701D80"/>
    <w:rsid w:val="00703EE0"/>
    <w:rsid w:val="00711F58"/>
    <w:rsid w:val="00713CFA"/>
    <w:rsid w:val="0071646C"/>
    <w:rsid w:val="00740F9E"/>
    <w:rsid w:val="00755D7E"/>
    <w:rsid w:val="00771A77"/>
    <w:rsid w:val="00773A2E"/>
    <w:rsid w:val="00784EA7"/>
    <w:rsid w:val="00794523"/>
    <w:rsid w:val="00796C3C"/>
    <w:rsid w:val="007A01CC"/>
    <w:rsid w:val="007A1A03"/>
    <w:rsid w:val="007C14A2"/>
    <w:rsid w:val="007C1EE6"/>
    <w:rsid w:val="007C21F0"/>
    <w:rsid w:val="007C3EBC"/>
    <w:rsid w:val="007C7C5A"/>
    <w:rsid w:val="007E5648"/>
    <w:rsid w:val="007E7DBA"/>
    <w:rsid w:val="007E7E5B"/>
    <w:rsid w:val="007F20ED"/>
    <w:rsid w:val="008016AB"/>
    <w:rsid w:val="00814612"/>
    <w:rsid w:val="00817442"/>
    <w:rsid w:val="00833462"/>
    <w:rsid w:val="00840940"/>
    <w:rsid w:val="008539F9"/>
    <w:rsid w:val="00863A34"/>
    <w:rsid w:val="0087128B"/>
    <w:rsid w:val="00887660"/>
    <w:rsid w:val="00895FD5"/>
    <w:rsid w:val="008B1F99"/>
    <w:rsid w:val="008B6245"/>
    <w:rsid w:val="008D4B91"/>
    <w:rsid w:val="008E0081"/>
    <w:rsid w:val="008E0A67"/>
    <w:rsid w:val="008E1AD9"/>
    <w:rsid w:val="008E681D"/>
    <w:rsid w:val="00906C58"/>
    <w:rsid w:val="00912EE3"/>
    <w:rsid w:val="00923113"/>
    <w:rsid w:val="00927E1D"/>
    <w:rsid w:val="0093131F"/>
    <w:rsid w:val="0093466C"/>
    <w:rsid w:val="00944AFE"/>
    <w:rsid w:val="00947BE1"/>
    <w:rsid w:val="0095537D"/>
    <w:rsid w:val="009553D1"/>
    <w:rsid w:val="00970B56"/>
    <w:rsid w:val="00974EA3"/>
    <w:rsid w:val="00982EE7"/>
    <w:rsid w:val="009838E8"/>
    <w:rsid w:val="00995C74"/>
    <w:rsid w:val="009C132B"/>
    <w:rsid w:val="009C384B"/>
    <w:rsid w:val="009C476C"/>
    <w:rsid w:val="009D071B"/>
    <w:rsid w:val="00A20B65"/>
    <w:rsid w:val="00A275D3"/>
    <w:rsid w:val="00A31484"/>
    <w:rsid w:val="00A417F4"/>
    <w:rsid w:val="00A43C8A"/>
    <w:rsid w:val="00A52578"/>
    <w:rsid w:val="00A53636"/>
    <w:rsid w:val="00A75756"/>
    <w:rsid w:val="00A81608"/>
    <w:rsid w:val="00A87329"/>
    <w:rsid w:val="00A97FC9"/>
    <w:rsid w:val="00AB4BD2"/>
    <w:rsid w:val="00AC682A"/>
    <w:rsid w:val="00AF2740"/>
    <w:rsid w:val="00AF28E1"/>
    <w:rsid w:val="00B104A5"/>
    <w:rsid w:val="00B14A49"/>
    <w:rsid w:val="00B25005"/>
    <w:rsid w:val="00B4068B"/>
    <w:rsid w:val="00B45991"/>
    <w:rsid w:val="00B56C03"/>
    <w:rsid w:val="00B60CE4"/>
    <w:rsid w:val="00B6518B"/>
    <w:rsid w:val="00B7254C"/>
    <w:rsid w:val="00B77CCE"/>
    <w:rsid w:val="00B832C9"/>
    <w:rsid w:val="00B87943"/>
    <w:rsid w:val="00B94AE9"/>
    <w:rsid w:val="00BA028F"/>
    <w:rsid w:val="00BA3955"/>
    <w:rsid w:val="00BB3C5B"/>
    <w:rsid w:val="00BB77A9"/>
    <w:rsid w:val="00BC0702"/>
    <w:rsid w:val="00BC23D5"/>
    <w:rsid w:val="00BE5F35"/>
    <w:rsid w:val="00BF2C9E"/>
    <w:rsid w:val="00C17B36"/>
    <w:rsid w:val="00C222C7"/>
    <w:rsid w:val="00C32CB3"/>
    <w:rsid w:val="00C47150"/>
    <w:rsid w:val="00C53347"/>
    <w:rsid w:val="00C575C5"/>
    <w:rsid w:val="00C57DE6"/>
    <w:rsid w:val="00C65228"/>
    <w:rsid w:val="00C74885"/>
    <w:rsid w:val="00C7594B"/>
    <w:rsid w:val="00C772D5"/>
    <w:rsid w:val="00C82D30"/>
    <w:rsid w:val="00C84B71"/>
    <w:rsid w:val="00CA0A8C"/>
    <w:rsid w:val="00CA10BE"/>
    <w:rsid w:val="00CA3280"/>
    <w:rsid w:val="00CB44C2"/>
    <w:rsid w:val="00CC4ED7"/>
    <w:rsid w:val="00CE5510"/>
    <w:rsid w:val="00D0470D"/>
    <w:rsid w:val="00D1105F"/>
    <w:rsid w:val="00D41149"/>
    <w:rsid w:val="00D4613C"/>
    <w:rsid w:val="00D662FD"/>
    <w:rsid w:val="00D66E2A"/>
    <w:rsid w:val="00D80383"/>
    <w:rsid w:val="00D86A36"/>
    <w:rsid w:val="00D91BA8"/>
    <w:rsid w:val="00D95991"/>
    <w:rsid w:val="00D95F87"/>
    <w:rsid w:val="00D97D46"/>
    <w:rsid w:val="00DA1108"/>
    <w:rsid w:val="00DA2411"/>
    <w:rsid w:val="00DB5839"/>
    <w:rsid w:val="00DB5F32"/>
    <w:rsid w:val="00DC0CD6"/>
    <w:rsid w:val="00DC1360"/>
    <w:rsid w:val="00DC18BB"/>
    <w:rsid w:val="00DE4828"/>
    <w:rsid w:val="00E00B21"/>
    <w:rsid w:val="00E02A72"/>
    <w:rsid w:val="00E02E73"/>
    <w:rsid w:val="00E060B1"/>
    <w:rsid w:val="00E32784"/>
    <w:rsid w:val="00E40EB2"/>
    <w:rsid w:val="00E557FD"/>
    <w:rsid w:val="00E67116"/>
    <w:rsid w:val="00E707EB"/>
    <w:rsid w:val="00E8023D"/>
    <w:rsid w:val="00E8081D"/>
    <w:rsid w:val="00E95266"/>
    <w:rsid w:val="00EB3552"/>
    <w:rsid w:val="00EC6F97"/>
    <w:rsid w:val="00ED5F1D"/>
    <w:rsid w:val="00EE34FF"/>
    <w:rsid w:val="00F0520B"/>
    <w:rsid w:val="00F136C2"/>
    <w:rsid w:val="00F15821"/>
    <w:rsid w:val="00F23B2B"/>
    <w:rsid w:val="00F26CDB"/>
    <w:rsid w:val="00F472EF"/>
    <w:rsid w:val="00F602BA"/>
    <w:rsid w:val="00F67137"/>
    <w:rsid w:val="00F719D6"/>
    <w:rsid w:val="00F72779"/>
    <w:rsid w:val="00F83A5A"/>
    <w:rsid w:val="00F92789"/>
    <w:rsid w:val="00F9533E"/>
    <w:rsid w:val="00FA021F"/>
    <w:rsid w:val="00FB63A4"/>
    <w:rsid w:val="00FC4914"/>
    <w:rsid w:val="00FC56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DB"/>
  </w:style>
  <w:style w:type="paragraph" w:styleId="Ttulo1">
    <w:name w:val="heading 1"/>
    <w:basedOn w:val="Normal"/>
    <w:next w:val="Normal"/>
    <w:link w:val="Ttulo1Car"/>
    <w:uiPriority w:val="9"/>
    <w:qFormat/>
    <w:rsid w:val="00290F67"/>
    <w:pPr>
      <w:keepNext/>
      <w:keepLines/>
      <w:numPr>
        <w:numId w:val="1"/>
      </w:numPr>
      <w:spacing w:before="240" w:after="360"/>
      <w:outlineLvl w:val="0"/>
    </w:pPr>
    <w:rPr>
      <w:rFonts w:asciiTheme="majorHAnsi" w:eastAsiaTheme="majorEastAsia" w:hAnsiTheme="majorHAnsi" w:cstheme="majorBidi"/>
      <w:b/>
      <w:bCs/>
      <w:smallCaps/>
      <w:color w:val="E80061" w:themeColor="accent1" w:themeShade="BF"/>
      <w:sz w:val="40"/>
      <w:szCs w:val="28"/>
      <w:u w:val="single"/>
    </w:rPr>
  </w:style>
  <w:style w:type="paragraph" w:styleId="Ttulo2">
    <w:name w:val="heading 2"/>
    <w:basedOn w:val="Normal"/>
    <w:next w:val="Normal"/>
    <w:link w:val="Ttulo2Car"/>
    <w:uiPriority w:val="9"/>
    <w:unhideWhenUsed/>
    <w:qFormat/>
    <w:rsid w:val="00A75756"/>
    <w:pPr>
      <w:keepNext/>
      <w:keepLines/>
      <w:numPr>
        <w:ilvl w:val="1"/>
        <w:numId w:val="1"/>
      </w:numPr>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ar"/>
    <w:uiPriority w:val="9"/>
    <w:unhideWhenUsed/>
    <w:qFormat/>
    <w:rsid w:val="00A75756"/>
    <w:pPr>
      <w:keepNext/>
      <w:keepLines/>
      <w:numPr>
        <w:ilvl w:val="2"/>
        <w:numId w:val="1"/>
      </w:numPr>
      <w:spacing w:before="200" w:after="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ar"/>
    <w:uiPriority w:val="9"/>
    <w:unhideWhenUsed/>
    <w:qFormat/>
    <w:rsid w:val="00A75756"/>
    <w:pPr>
      <w:keepNext/>
      <w:keepLines/>
      <w:numPr>
        <w:ilvl w:val="3"/>
        <w:numId w:val="1"/>
      </w:numPr>
      <w:spacing w:before="200" w:after="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ar"/>
    <w:uiPriority w:val="9"/>
    <w:semiHidden/>
    <w:unhideWhenUsed/>
    <w:qFormat/>
    <w:rsid w:val="00A75756"/>
    <w:pPr>
      <w:keepNext/>
      <w:keepLines/>
      <w:numPr>
        <w:ilvl w:val="4"/>
        <w:numId w:val="1"/>
      </w:numPr>
      <w:spacing w:before="200" w:after="0"/>
      <w:outlineLvl w:val="4"/>
    </w:pPr>
    <w:rPr>
      <w:rFonts w:asciiTheme="majorHAnsi" w:eastAsiaTheme="majorEastAsia" w:hAnsiTheme="majorHAnsi" w:cstheme="majorBidi"/>
      <w:color w:val="9A0040" w:themeColor="accent1" w:themeShade="7F"/>
    </w:rPr>
  </w:style>
  <w:style w:type="paragraph" w:styleId="Ttulo6">
    <w:name w:val="heading 6"/>
    <w:basedOn w:val="Normal"/>
    <w:next w:val="Normal"/>
    <w:link w:val="Ttulo6Car"/>
    <w:uiPriority w:val="9"/>
    <w:semiHidden/>
    <w:unhideWhenUsed/>
    <w:qFormat/>
    <w:rsid w:val="00A75756"/>
    <w:pPr>
      <w:keepNext/>
      <w:keepLines/>
      <w:numPr>
        <w:ilvl w:val="5"/>
        <w:numId w:val="1"/>
      </w:numPr>
      <w:spacing w:before="200" w:after="0"/>
      <w:outlineLvl w:val="5"/>
    </w:pPr>
    <w:rPr>
      <w:rFonts w:asciiTheme="majorHAnsi" w:eastAsiaTheme="majorEastAsia" w:hAnsiTheme="majorHAnsi" w:cstheme="majorBidi"/>
      <w:i/>
      <w:iCs/>
      <w:color w:val="9A0040" w:themeColor="accent1" w:themeShade="7F"/>
    </w:rPr>
  </w:style>
  <w:style w:type="paragraph" w:styleId="Ttulo7">
    <w:name w:val="heading 7"/>
    <w:basedOn w:val="Normal"/>
    <w:next w:val="Normal"/>
    <w:link w:val="Ttulo7Car"/>
    <w:uiPriority w:val="9"/>
    <w:semiHidden/>
    <w:unhideWhenUsed/>
    <w:qFormat/>
    <w:rsid w:val="00A757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757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757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E43DD"/>
    <w:pPr>
      <w:pBdr>
        <w:bottom w:val="single" w:sz="8" w:space="4" w:color="FF388C" w:themeColor="accent1"/>
      </w:pBdr>
      <w:spacing w:after="108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6E43DD"/>
    <w:rPr>
      <w:rFonts w:asciiTheme="majorHAnsi" w:eastAsiaTheme="majorEastAsia" w:hAnsiTheme="majorHAnsi" w:cstheme="majorBidi"/>
      <w:color w:val="4C4C4C" w:themeColor="text2" w:themeShade="BF"/>
      <w:spacing w:val="5"/>
      <w:kern w:val="28"/>
      <w:sz w:val="52"/>
      <w:szCs w:val="52"/>
    </w:rPr>
  </w:style>
  <w:style w:type="character" w:customStyle="1" w:styleId="Ttulo1Car">
    <w:name w:val="Título 1 Car"/>
    <w:basedOn w:val="Fuentedeprrafopredeter"/>
    <w:link w:val="Ttulo1"/>
    <w:uiPriority w:val="9"/>
    <w:rsid w:val="00290F67"/>
    <w:rPr>
      <w:rFonts w:asciiTheme="majorHAnsi" w:eastAsiaTheme="majorEastAsia" w:hAnsiTheme="majorHAnsi" w:cstheme="majorBidi"/>
      <w:b/>
      <w:bCs/>
      <w:smallCaps/>
      <w:color w:val="E80061" w:themeColor="accent1" w:themeShade="BF"/>
      <w:sz w:val="40"/>
      <w:szCs w:val="28"/>
      <w:u w:val="single"/>
    </w:rPr>
  </w:style>
  <w:style w:type="paragraph" w:styleId="Mapadeldocumento">
    <w:name w:val="Document Map"/>
    <w:basedOn w:val="Normal"/>
    <w:link w:val="MapadeldocumentoCar"/>
    <w:uiPriority w:val="99"/>
    <w:semiHidden/>
    <w:unhideWhenUsed/>
    <w:rsid w:val="00A7575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5756"/>
    <w:rPr>
      <w:rFonts w:ascii="Tahoma" w:hAnsi="Tahoma" w:cs="Tahoma"/>
      <w:sz w:val="16"/>
      <w:szCs w:val="16"/>
    </w:rPr>
  </w:style>
  <w:style w:type="character" w:customStyle="1" w:styleId="Ttulo2Car">
    <w:name w:val="Título 2 Car"/>
    <w:basedOn w:val="Fuentedeprrafopredeter"/>
    <w:link w:val="Ttulo2"/>
    <w:uiPriority w:val="9"/>
    <w:rsid w:val="00A75756"/>
    <w:rPr>
      <w:rFonts w:asciiTheme="majorHAnsi" w:eastAsiaTheme="majorEastAsia" w:hAnsiTheme="majorHAnsi" w:cstheme="majorBidi"/>
      <w:b/>
      <w:bCs/>
      <w:color w:val="FF388C" w:themeColor="accent1"/>
      <w:sz w:val="26"/>
      <w:szCs w:val="26"/>
    </w:rPr>
  </w:style>
  <w:style w:type="character" w:customStyle="1" w:styleId="Ttulo3Car">
    <w:name w:val="Título 3 Car"/>
    <w:basedOn w:val="Fuentedeprrafopredeter"/>
    <w:link w:val="Ttulo3"/>
    <w:uiPriority w:val="9"/>
    <w:rsid w:val="00A75756"/>
    <w:rPr>
      <w:rFonts w:asciiTheme="majorHAnsi" w:eastAsiaTheme="majorEastAsia" w:hAnsiTheme="majorHAnsi" w:cstheme="majorBidi"/>
      <w:b/>
      <w:bCs/>
      <w:color w:val="FF388C" w:themeColor="accent1"/>
    </w:rPr>
  </w:style>
  <w:style w:type="character" w:customStyle="1" w:styleId="Ttulo4Car">
    <w:name w:val="Título 4 Car"/>
    <w:basedOn w:val="Fuentedeprrafopredeter"/>
    <w:link w:val="Ttulo4"/>
    <w:uiPriority w:val="9"/>
    <w:rsid w:val="00A75756"/>
    <w:rPr>
      <w:rFonts w:asciiTheme="majorHAnsi" w:eastAsiaTheme="majorEastAsia" w:hAnsiTheme="majorHAnsi" w:cstheme="majorBidi"/>
      <w:b/>
      <w:bCs/>
      <w:i/>
      <w:iCs/>
      <w:color w:val="FF388C" w:themeColor="accent1"/>
    </w:rPr>
  </w:style>
  <w:style w:type="character" w:customStyle="1" w:styleId="Ttulo5Car">
    <w:name w:val="Título 5 Car"/>
    <w:basedOn w:val="Fuentedeprrafopredeter"/>
    <w:link w:val="Ttulo5"/>
    <w:uiPriority w:val="9"/>
    <w:semiHidden/>
    <w:rsid w:val="00A75756"/>
    <w:rPr>
      <w:rFonts w:asciiTheme="majorHAnsi" w:eastAsiaTheme="majorEastAsia" w:hAnsiTheme="majorHAnsi" w:cstheme="majorBidi"/>
      <w:color w:val="9A0040" w:themeColor="accent1" w:themeShade="7F"/>
    </w:rPr>
  </w:style>
  <w:style w:type="character" w:customStyle="1" w:styleId="Ttulo6Car">
    <w:name w:val="Título 6 Car"/>
    <w:basedOn w:val="Fuentedeprrafopredeter"/>
    <w:link w:val="Ttulo6"/>
    <w:uiPriority w:val="9"/>
    <w:semiHidden/>
    <w:rsid w:val="00A75756"/>
    <w:rPr>
      <w:rFonts w:asciiTheme="majorHAnsi" w:eastAsiaTheme="majorEastAsia" w:hAnsiTheme="majorHAnsi" w:cstheme="majorBidi"/>
      <w:i/>
      <w:iCs/>
      <w:color w:val="9A0040" w:themeColor="accent1" w:themeShade="7F"/>
    </w:rPr>
  </w:style>
  <w:style w:type="character" w:customStyle="1" w:styleId="Ttulo7Car">
    <w:name w:val="Título 7 Car"/>
    <w:basedOn w:val="Fuentedeprrafopredeter"/>
    <w:link w:val="Ttulo7"/>
    <w:uiPriority w:val="9"/>
    <w:semiHidden/>
    <w:rsid w:val="00A7575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7575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75756"/>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E557FD"/>
    <w:pPr>
      <w:spacing w:line="360" w:lineRule="auto"/>
      <w:ind w:left="720"/>
      <w:contextualSpacing/>
    </w:pPr>
    <w:rPr>
      <w:rFonts w:ascii="Times New Roman" w:hAnsi="Times New Roman"/>
      <w:sz w:val="24"/>
    </w:rPr>
  </w:style>
  <w:style w:type="table" w:styleId="Tablaconcuadrcula">
    <w:name w:val="Table Grid"/>
    <w:basedOn w:val="Tablanormal"/>
    <w:uiPriority w:val="59"/>
    <w:rsid w:val="00B94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5">
    <w:name w:val="Medium Shading 2 Accent 5"/>
    <w:basedOn w:val="Tablanormal"/>
    <w:uiPriority w:val="64"/>
    <w:rsid w:val="009553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B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BD3" w:themeFill="accent5"/>
      </w:tcPr>
    </w:tblStylePr>
    <w:tblStylePr w:type="lastCol">
      <w:rPr>
        <w:b/>
        <w:bCs/>
        <w:color w:val="FFFFFF" w:themeColor="background1"/>
      </w:rPr>
      <w:tblPr/>
      <w:tcPr>
        <w:tcBorders>
          <w:left w:val="nil"/>
          <w:right w:val="nil"/>
          <w:insideH w:val="nil"/>
          <w:insideV w:val="nil"/>
        </w:tcBorders>
        <w:shd w:val="clear" w:color="auto" w:fill="005B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C57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5C5"/>
    <w:rPr>
      <w:rFonts w:ascii="Tahoma" w:hAnsi="Tahoma" w:cs="Tahoma"/>
      <w:sz w:val="16"/>
      <w:szCs w:val="16"/>
    </w:rPr>
  </w:style>
  <w:style w:type="paragraph" w:styleId="TtulodeTDC">
    <w:name w:val="TOC Heading"/>
    <w:basedOn w:val="Ttulo1"/>
    <w:next w:val="Normal"/>
    <w:uiPriority w:val="39"/>
    <w:semiHidden/>
    <w:unhideWhenUsed/>
    <w:qFormat/>
    <w:rsid w:val="00080E1C"/>
    <w:pPr>
      <w:numPr>
        <w:numId w:val="0"/>
      </w:numPr>
      <w:outlineLvl w:val="9"/>
    </w:pPr>
    <w:rPr>
      <w:lang w:val="es-ES"/>
    </w:rPr>
  </w:style>
  <w:style w:type="paragraph" w:styleId="TDC1">
    <w:name w:val="toc 1"/>
    <w:basedOn w:val="Normal"/>
    <w:next w:val="Normal"/>
    <w:autoRedefine/>
    <w:uiPriority w:val="39"/>
    <w:unhideWhenUsed/>
    <w:rsid w:val="00080E1C"/>
    <w:pPr>
      <w:spacing w:after="100"/>
    </w:pPr>
  </w:style>
  <w:style w:type="paragraph" w:styleId="TDC2">
    <w:name w:val="toc 2"/>
    <w:basedOn w:val="Normal"/>
    <w:next w:val="Normal"/>
    <w:autoRedefine/>
    <w:uiPriority w:val="39"/>
    <w:unhideWhenUsed/>
    <w:rsid w:val="00080E1C"/>
    <w:pPr>
      <w:spacing w:after="100"/>
      <w:ind w:left="220"/>
    </w:pPr>
  </w:style>
  <w:style w:type="character" w:styleId="Hipervnculo">
    <w:name w:val="Hyperlink"/>
    <w:basedOn w:val="Fuentedeprrafopredeter"/>
    <w:uiPriority w:val="99"/>
    <w:unhideWhenUsed/>
    <w:rsid w:val="00080E1C"/>
    <w:rPr>
      <w:color w:val="17BBFD" w:themeColor="hyperlink"/>
      <w:u w:val="single"/>
    </w:rPr>
  </w:style>
  <w:style w:type="paragraph" w:styleId="Subttulo">
    <w:name w:val="Subtitle"/>
    <w:basedOn w:val="Normal"/>
    <w:next w:val="Normal"/>
    <w:link w:val="SubttuloCar"/>
    <w:uiPriority w:val="11"/>
    <w:qFormat/>
    <w:rsid w:val="006E43DD"/>
    <w:pPr>
      <w:numPr>
        <w:ilvl w:val="1"/>
      </w:numPr>
      <w:spacing w:after="240" w:line="360" w:lineRule="auto"/>
      <w:ind w:left="3402"/>
      <w:jc w:val="right"/>
    </w:pPr>
    <w:rPr>
      <w:rFonts w:asciiTheme="majorHAnsi" w:eastAsiaTheme="majorEastAsia" w:hAnsiTheme="majorHAnsi" w:cstheme="majorBidi"/>
      <w:i/>
      <w:iCs/>
      <w:color w:val="FF388C" w:themeColor="accent1"/>
      <w:spacing w:val="15"/>
      <w:sz w:val="24"/>
      <w:szCs w:val="24"/>
    </w:rPr>
  </w:style>
  <w:style w:type="character" w:customStyle="1" w:styleId="SubttuloCar">
    <w:name w:val="Subtítulo Car"/>
    <w:basedOn w:val="Fuentedeprrafopredeter"/>
    <w:link w:val="Subttulo"/>
    <w:uiPriority w:val="11"/>
    <w:rsid w:val="006E43DD"/>
    <w:rPr>
      <w:rFonts w:asciiTheme="majorHAnsi" w:eastAsiaTheme="majorEastAsia" w:hAnsiTheme="majorHAnsi" w:cstheme="majorBidi"/>
      <w:i/>
      <w:iCs/>
      <w:color w:val="FF388C" w:themeColor="accent1"/>
      <w:spacing w:val="15"/>
      <w:sz w:val="24"/>
      <w:szCs w:val="24"/>
    </w:rPr>
  </w:style>
  <w:style w:type="character" w:styleId="nfasissutil">
    <w:name w:val="Subtle Emphasis"/>
    <w:basedOn w:val="Fuentedeprrafopredeter"/>
    <w:uiPriority w:val="19"/>
    <w:qFormat/>
    <w:rsid w:val="006E43DD"/>
    <w:rPr>
      <w:i/>
      <w:iCs/>
      <w:color w:val="808080" w:themeColor="text1" w:themeTint="7F"/>
    </w:rPr>
  </w:style>
  <w:style w:type="character" w:styleId="nfasis">
    <w:name w:val="Emphasis"/>
    <w:basedOn w:val="Fuentedeprrafopredeter"/>
    <w:uiPriority w:val="20"/>
    <w:qFormat/>
    <w:rsid w:val="006E43DD"/>
    <w:rPr>
      <w:i/>
      <w:iCs/>
    </w:rPr>
  </w:style>
  <w:style w:type="paragraph" w:styleId="Cita">
    <w:name w:val="Quote"/>
    <w:basedOn w:val="Normal"/>
    <w:next w:val="Normal"/>
    <w:link w:val="CitaCar"/>
    <w:uiPriority w:val="29"/>
    <w:qFormat/>
    <w:rsid w:val="001B42B0"/>
    <w:rPr>
      <w:i/>
      <w:iCs/>
      <w:color w:val="000000" w:themeColor="text1"/>
    </w:rPr>
  </w:style>
  <w:style w:type="character" w:customStyle="1" w:styleId="CitaCar">
    <w:name w:val="Cita Car"/>
    <w:basedOn w:val="Fuentedeprrafopredeter"/>
    <w:link w:val="Cita"/>
    <w:uiPriority w:val="29"/>
    <w:rsid w:val="001B42B0"/>
    <w:rPr>
      <w:i/>
      <w:iCs/>
      <w:color w:val="000000" w:themeColor="text1"/>
    </w:rPr>
  </w:style>
  <w:style w:type="paragraph" w:styleId="Encabezado">
    <w:name w:val="header"/>
    <w:basedOn w:val="Normal"/>
    <w:link w:val="EncabezadoCar"/>
    <w:uiPriority w:val="99"/>
    <w:semiHidden/>
    <w:unhideWhenUsed/>
    <w:rsid w:val="00F158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5821"/>
  </w:style>
  <w:style w:type="paragraph" w:styleId="Piedepgina">
    <w:name w:val="footer"/>
    <w:basedOn w:val="Normal"/>
    <w:link w:val="PiedepginaCar"/>
    <w:uiPriority w:val="99"/>
    <w:unhideWhenUsed/>
    <w:rsid w:val="00F158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5821"/>
  </w:style>
  <w:style w:type="paragraph" w:customStyle="1" w:styleId="TextodeAlberto">
    <w:name w:val="Texto de Alberto"/>
    <w:basedOn w:val="Normal"/>
    <w:qFormat/>
    <w:rsid w:val="00CA0A8C"/>
    <w:pPr>
      <w:spacing w:before="120" w:after="120" w:line="360" w:lineRule="auto"/>
      <w:jc w:val="both"/>
    </w:pPr>
    <w:rPr>
      <w:rFonts w:ascii="Times New Roman" w:hAnsi="Times New Roman" w:cs="Times New Roman"/>
      <w:sz w:val="24"/>
      <w:szCs w:val="24"/>
      <w:lang w:val="es-ES"/>
    </w:rPr>
  </w:style>
  <w:style w:type="table" w:styleId="Sombreadomedio1-nfasis5">
    <w:name w:val="Medium Shading 1 Accent 5"/>
    <w:basedOn w:val="Tablanormal"/>
    <w:uiPriority w:val="63"/>
    <w:rsid w:val="00740F9E"/>
    <w:pPr>
      <w:spacing w:after="0" w:line="240" w:lineRule="auto"/>
    </w:pPr>
    <w:tblPr>
      <w:tblStyleRowBandSize w:val="1"/>
      <w:tblStyleColBandSize w:val="1"/>
      <w:tblInd w:w="0" w:type="dxa"/>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shd w:val="clear" w:color="auto" w:fill="005BD3" w:themeFill="accent5"/>
      </w:tcPr>
    </w:tblStylePr>
    <w:tblStylePr w:type="lastRow">
      <w:pPr>
        <w:spacing w:before="0" w:after="0" w:line="240" w:lineRule="auto"/>
      </w:pPr>
      <w:rPr>
        <w:b/>
        <w:bCs/>
      </w:rPr>
      <w:tblPr/>
      <w:tcPr>
        <w:tcBorders>
          <w:top w:val="double" w:sz="6"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5D4FF" w:themeFill="accent5" w:themeFillTint="3F"/>
      </w:tcPr>
    </w:tblStylePr>
    <w:tblStylePr w:type="band1Horz">
      <w:tblPr/>
      <w:tcPr>
        <w:tcBorders>
          <w:insideH w:val="nil"/>
          <w:insideV w:val="nil"/>
        </w:tcBorders>
        <w:shd w:val="clear" w:color="auto" w:fill="B5D4FF" w:themeFill="accent5" w:themeFillTint="3F"/>
      </w:tcPr>
    </w:tblStylePr>
    <w:tblStylePr w:type="band2Horz">
      <w:tblPr/>
      <w:tcPr>
        <w:tcBorders>
          <w:insideH w:val="nil"/>
          <w:insideV w:val="nil"/>
        </w:tcBorders>
      </w:tcPr>
    </w:tblStylePr>
  </w:style>
  <w:style w:type="character" w:styleId="Hipervnculovisitado">
    <w:name w:val="FollowedHyperlink"/>
    <w:basedOn w:val="Fuentedeprrafopredeter"/>
    <w:uiPriority w:val="99"/>
    <w:semiHidden/>
    <w:unhideWhenUsed/>
    <w:rsid w:val="00F26CDB"/>
    <w:rPr>
      <w:color w:val="FF79C2" w:themeColor="followedHyperlink"/>
      <w:u w:val="single"/>
    </w:rPr>
  </w:style>
  <w:style w:type="paragraph" w:styleId="NormalWeb">
    <w:name w:val="Normal (Web)"/>
    <w:basedOn w:val="Normal"/>
    <w:uiPriority w:val="99"/>
    <w:semiHidden/>
    <w:unhideWhenUsed/>
    <w:rsid w:val="00DC0C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DC0CD6"/>
  </w:style>
  <w:style w:type="character" w:styleId="Textoennegrita">
    <w:name w:val="Strong"/>
    <w:basedOn w:val="Fuentedeprrafopredeter"/>
    <w:uiPriority w:val="22"/>
    <w:qFormat/>
    <w:rsid w:val="00DC0CD6"/>
    <w:rPr>
      <w:b/>
      <w:bCs/>
    </w:rPr>
  </w:style>
  <w:style w:type="character" w:styleId="Textodelmarcadordeposicin">
    <w:name w:val="Placeholder Text"/>
    <w:basedOn w:val="Fuentedeprrafopredeter"/>
    <w:uiPriority w:val="99"/>
    <w:semiHidden/>
    <w:rsid w:val="00094E70"/>
    <w:rPr>
      <w:color w:val="808080"/>
    </w:rPr>
  </w:style>
  <w:style w:type="paragraph" w:styleId="TDC3">
    <w:name w:val="toc 3"/>
    <w:basedOn w:val="Normal"/>
    <w:next w:val="Normal"/>
    <w:autoRedefine/>
    <w:uiPriority w:val="39"/>
    <w:unhideWhenUsed/>
    <w:rsid w:val="00443C5D"/>
    <w:pPr>
      <w:spacing w:after="100"/>
      <w:ind w:left="440"/>
    </w:pPr>
  </w:style>
  <w:style w:type="paragraph" w:styleId="Sinespaciado">
    <w:name w:val="No Spacing"/>
    <w:uiPriority w:val="1"/>
    <w:qFormat/>
    <w:rsid w:val="00443C5D"/>
    <w:pPr>
      <w:spacing w:after="0" w:line="240" w:lineRule="auto"/>
    </w:pPr>
  </w:style>
</w:styles>
</file>

<file path=word/webSettings.xml><?xml version="1.0" encoding="utf-8"?>
<w:webSettings xmlns:r="http://schemas.openxmlformats.org/officeDocument/2006/relationships" xmlns:w="http://schemas.openxmlformats.org/wordprocessingml/2006/main">
  <w:divs>
    <w:div w:id="797188879">
      <w:bodyDiv w:val="1"/>
      <w:marLeft w:val="0"/>
      <w:marRight w:val="0"/>
      <w:marTop w:val="0"/>
      <w:marBottom w:val="0"/>
      <w:divBdr>
        <w:top w:val="none" w:sz="0" w:space="0" w:color="auto"/>
        <w:left w:val="none" w:sz="0" w:space="0" w:color="auto"/>
        <w:bottom w:val="none" w:sz="0" w:space="0" w:color="auto"/>
        <w:right w:val="none" w:sz="0" w:space="0" w:color="auto"/>
      </w:divBdr>
    </w:div>
    <w:div w:id="12254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pereda@gmail.com" TargetMode="External"/><Relationship Id="rId13" Type="http://schemas.openxmlformats.org/officeDocument/2006/relationships/hyperlink" Target="http://portalseneca.ced.junta-andalucia.es" TargetMode="External"/><Relationship Id="rId18" Type="http://schemas.openxmlformats.org/officeDocument/2006/relationships/hyperlink" Target="https://es.slideshare.net/rgpeguero/cuaderno-profesor-sn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redcentros.ced.junta-andalucia.es/centros-tic/21700061/helvia/aula/archivos/repositorio/250/288/html/Cuaderno%20de%20Seneca/CuadernoSeneca.pdf" TargetMode="External"/><Relationship Id="rId2" Type="http://schemas.openxmlformats.org/officeDocument/2006/relationships/numbering" Target="numbering.xml"/><Relationship Id="rId16" Type="http://schemas.openxmlformats.org/officeDocument/2006/relationships/hyperlink" Target="http://portalseneca.ced.junta-andalucia.es/educacion/portalseneca/web/pasen-profesorado/inicio/-/blogs/nueva-version-del-cuaderno-de-clase-para-el-profesora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D75010302RG_CUAD_CF.doc" TargetMode="External"/><Relationship Id="rId5" Type="http://schemas.openxmlformats.org/officeDocument/2006/relationships/webSettings" Target="webSettings.xml"/><Relationship Id="rId15" Type="http://schemas.openxmlformats.org/officeDocument/2006/relationships/hyperlink" Target="http://redcentros.ced.junta-andalucia.es/centros-tic/41008398/helvia/sitio/upload/Manual_usuario_perfil_profesorado_SENECA_COMUNICACIONES.pdf" TargetMode="External"/><Relationship Id="rId10" Type="http://schemas.openxmlformats.org/officeDocument/2006/relationships/hyperlink" Target="MD75010301RG_CUAD_ESO_BACH.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laboraeducacion30.juntadeandalucia.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BF66F-20D8-4DF3-9184-2479C784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2309</Words>
  <Characters>12702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inf</cp:lastModifiedBy>
  <cp:revision>74</cp:revision>
  <dcterms:created xsi:type="dcterms:W3CDTF">2016-11-03T10:22:00Z</dcterms:created>
  <dcterms:modified xsi:type="dcterms:W3CDTF">2017-06-08T08:56:00Z</dcterms:modified>
</cp:coreProperties>
</file>