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76" w:rsidRPr="00B77562" w:rsidRDefault="00B77562">
      <w:pPr>
        <w:rPr>
          <w:rFonts w:ascii="Times New Roman" w:hAnsi="Times New Roman" w:cs="Times New Roman"/>
          <w:b/>
          <w:sz w:val="24"/>
          <w:szCs w:val="24"/>
          <w:u w:val="single"/>
        </w:rPr>
      </w:pPr>
      <w:r w:rsidRPr="00B77562">
        <w:rPr>
          <w:rFonts w:ascii="Times New Roman" w:hAnsi="Times New Roman" w:cs="Times New Roman"/>
          <w:b/>
          <w:sz w:val="24"/>
          <w:szCs w:val="24"/>
          <w:u w:val="single"/>
        </w:rPr>
        <w:t>DOCUMENTO GUÍA/REGISTRO DE LA ACTIVIDAD REALIZADA</w:t>
      </w:r>
    </w:p>
    <w:p w:rsidR="00B77562" w:rsidRDefault="00B77562">
      <w:pPr>
        <w:rPr>
          <w:rFonts w:ascii="Times New Roman" w:hAnsi="Times New Roman" w:cs="Times New Roman"/>
          <w:sz w:val="24"/>
          <w:szCs w:val="24"/>
        </w:rPr>
      </w:pPr>
      <w:r w:rsidRPr="00B77562">
        <w:rPr>
          <w:rFonts w:ascii="Times New Roman" w:hAnsi="Times New Roman" w:cs="Times New Roman"/>
          <w:b/>
          <w:sz w:val="24"/>
          <w:szCs w:val="24"/>
        </w:rPr>
        <w:t>TÍTULO:</w:t>
      </w:r>
      <w:r>
        <w:rPr>
          <w:rFonts w:ascii="Times New Roman" w:hAnsi="Times New Roman" w:cs="Times New Roman"/>
          <w:sz w:val="24"/>
          <w:szCs w:val="24"/>
        </w:rPr>
        <w:t xml:space="preserve"> METODOLOGÍA ABN.</w:t>
      </w:r>
    </w:p>
    <w:p w:rsidR="00B77562" w:rsidRDefault="00B77562">
      <w:pPr>
        <w:rPr>
          <w:rFonts w:ascii="Times New Roman" w:hAnsi="Times New Roman" w:cs="Times New Roman"/>
          <w:sz w:val="24"/>
          <w:szCs w:val="24"/>
        </w:rPr>
      </w:pPr>
      <w:r w:rsidRPr="00B77562">
        <w:rPr>
          <w:rFonts w:ascii="Times New Roman" w:hAnsi="Times New Roman" w:cs="Times New Roman"/>
          <w:b/>
          <w:sz w:val="24"/>
          <w:szCs w:val="24"/>
        </w:rPr>
        <w:t>ALUMNADO AL QUE VA DIRIGIDA</w:t>
      </w:r>
      <w:r>
        <w:rPr>
          <w:rFonts w:ascii="Times New Roman" w:hAnsi="Times New Roman" w:cs="Times New Roman"/>
          <w:sz w:val="24"/>
          <w:szCs w:val="24"/>
        </w:rPr>
        <w:t xml:space="preserve">: EDUCACIÓN PRIMARIA- 1º CICLO- 2º </w:t>
      </w:r>
      <w:r w:rsidR="00335E93">
        <w:rPr>
          <w:rFonts w:ascii="Times New Roman" w:hAnsi="Times New Roman" w:cs="Times New Roman"/>
          <w:sz w:val="24"/>
          <w:szCs w:val="24"/>
        </w:rPr>
        <w:t xml:space="preserve">  </w:t>
      </w:r>
    </w:p>
    <w:p w:rsidR="00B77562" w:rsidRDefault="00B77562">
      <w:pPr>
        <w:rPr>
          <w:rFonts w:ascii="Times New Roman" w:hAnsi="Times New Roman" w:cs="Times New Roman"/>
          <w:b/>
          <w:sz w:val="24"/>
          <w:szCs w:val="24"/>
        </w:rPr>
      </w:pPr>
      <w:r w:rsidRPr="00B77562">
        <w:rPr>
          <w:rFonts w:ascii="Times New Roman" w:hAnsi="Times New Roman" w:cs="Times New Roman"/>
          <w:b/>
          <w:sz w:val="24"/>
          <w:szCs w:val="24"/>
        </w:rPr>
        <w:t>DESCRIPTOR</w:t>
      </w:r>
      <w:r>
        <w:rPr>
          <w:rFonts w:ascii="Times New Roman" w:hAnsi="Times New Roman" w:cs="Times New Roman"/>
          <w:b/>
          <w:sz w:val="24"/>
          <w:szCs w:val="24"/>
        </w:rPr>
        <w:t>:</w:t>
      </w:r>
    </w:p>
    <w:p w:rsidR="00B77562" w:rsidRDefault="00B77562">
      <w:pPr>
        <w:rPr>
          <w:rFonts w:ascii="Times New Roman" w:hAnsi="Times New Roman" w:cs="Times New Roman"/>
          <w:sz w:val="24"/>
          <w:szCs w:val="24"/>
        </w:rPr>
      </w:pPr>
      <w:r>
        <w:rPr>
          <w:rFonts w:ascii="Times New Roman" w:hAnsi="Times New Roman" w:cs="Times New Roman"/>
          <w:sz w:val="24"/>
          <w:szCs w:val="24"/>
        </w:rPr>
        <w:t>En el 1º ciclo de primaria empleamos un método globalizado, donde se trabajan todas las capacidades y competencias de nuestros alumnos-as. Con este método ABN al trabajar la competencia matemática nos ha facilitado el desarrollo de otras competencias como la comunicativa, social…</w:t>
      </w:r>
    </w:p>
    <w:p w:rsidR="00B77562" w:rsidRDefault="00B77562">
      <w:pPr>
        <w:rPr>
          <w:rFonts w:ascii="Times New Roman" w:hAnsi="Times New Roman" w:cs="Times New Roman"/>
          <w:b/>
          <w:sz w:val="24"/>
          <w:szCs w:val="24"/>
        </w:rPr>
      </w:pPr>
      <w:r w:rsidRPr="00B77562">
        <w:rPr>
          <w:rFonts w:ascii="Times New Roman" w:hAnsi="Times New Roman" w:cs="Times New Roman"/>
          <w:b/>
          <w:sz w:val="24"/>
          <w:szCs w:val="24"/>
        </w:rPr>
        <w:t xml:space="preserve"> DESCRIPCIÓN:</w:t>
      </w:r>
    </w:p>
    <w:p w:rsidR="00B77562" w:rsidRDefault="00335E93">
      <w:pPr>
        <w:rPr>
          <w:rFonts w:ascii="Times New Roman" w:hAnsi="Times New Roman" w:cs="Times New Roman"/>
          <w:sz w:val="24"/>
          <w:szCs w:val="24"/>
        </w:rPr>
      </w:pPr>
      <w:r>
        <w:rPr>
          <w:rFonts w:ascii="Times New Roman" w:hAnsi="Times New Roman" w:cs="Times New Roman"/>
          <w:sz w:val="24"/>
          <w:szCs w:val="24"/>
        </w:rPr>
        <w:t>El objetivo primordial de esta metodología es desarrollar el sentido del número. Para ello proponemos actividades de agrupamiento de decenas, sumas y restas con decenas y centenas completas, completar y trabajar tablas de las centenas, así como realizar series ascendentes y descendentes utilizando las tablas.</w:t>
      </w:r>
    </w:p>
    <w:p w:rsidR="00335E93" w:rsidRDefault="00335E93">
      <w:pPr>
        <w:rPr>
          <w:rFonts w:ascii="Times New Roman" w:hAnsi="Times New Roman" w:cs="Times New Roman"/>
          <w:sz w:val="24"/>
          <w:szCs w:val="24"/>
        </w:rPr>
      </w:pPr>
      <w:r>
        <w:rPr>
          <w:rFonts w:ascii="Times New Roman" w:hAnsi="Times New Roman" w:cs="Times New Roman"/>
          <w:sz w:val="24"/>
          <w:szCs w:val="24"/>
        </w:rPr>
        <w:t xml:space="preserve">  En la tabla del 100  pintada en el suelo del patio, han realizado actividades recreativas y lúdicas. A tales actividades hemos dedicado una sesión semanal.</w:t>
      </w:r>
    </w:p>
    <w:p w:rsidR="00335E93" w:rsidRDefault="00335E93">
      <w:pPr>
        <w:rPr>
          <w:rFonts w:ascii="Times New Roman" w:hAnsi="Times New Roman" w:cs="Times New Roman"/>
          <w:sz w:val="24"/>
          <w:szCs w:val="24"/>
        </w:rPr>
      </w:pPr>
      <w:r>
        <w:rPr>
          <w:rFonts w:ascii="Times New Roman" w:hAnsi="Times New Roman" w:cs="Times New Roman"/>
          <w:sz w:val="24"/>
          <w:szCs w:val="24"/>
        </w:rPr>
        <w:t xml:space="preserve">   La metodología ha sido activa y participativa, donde el juego y la manipulación son las principales  herramientas del aprendizaje. Esta metodología nos `permite adaptarnos a los distintos ritmos de aprendizaje; y la relación profesor alumno es bidireccional.</w:t>
      </w:r>
    </w:p>
    <w:p w:rsidR="00F16093" w:rsidRDefault="00F16093">
      <w:pPr>
        <w:rPr>
          <w:rFonts w:ascii="Times New Roman" w:hAnsi="Times New Roman" w:cs="Times New Roman"/>
          <w:sz w:val="24"/>
          <w:szCs w:val="24"/>
        </w:rPr>
      </w:pPr>
      <w:r>
        <w:rPr>
          <w:rFonts w:ascii="Times New Roman" w:hAnsi="Times New Roman" w:cs="Times New Roman"/>
          <w:sz w:val="24"/>
          <w:szCs w:val="24"/>
        </w:rPr>
        <w:t xml:space="preserve">   La coordinación entre el profesorado es de vital importancia, ya que se comparten experiencias, de las que nos </w:t>
      </w:r>
      <w:r w:rsidR="00325D20">
        <w:rPr>
          <w:rFonts w:ascii="Times New Roman" w:hAnsi="Times New Roman" w:cs="Times New Roman"/>
          <w:sz w:val="24"/>
          <w:szCs w:val="24"/>
        </w:rPr>
        <w:t xml:space="preserve"> enriquecemos mutuamente.</w:t>
      </w:r>
    </w:p>
    <w:p w:rsidR="00325D20" w:rsidRDefault="00325D20">
      <w:pPr>
        <w:rPr>
          <w:rFonts w:ascii="Times New Roman" w:hAnsi="Times New Roman" w:cs="Times New Roman"/>
          <w:sz w:val="24"/>
          <w:szCs w:val="24"/>
        </w:rPr>
      </w:pPr>
      <w:r>
        <w:rPr>
          <w:rFonts w:ascii="Times New Roman" w:hAnsi="Times New Roman" w:cs="Times New Roman"/>
          <w:sz w:val="24"/>
          <w:szCs w:val="24"/>
        </w:rPr>
        <w:t xml:space="preserve">   Los materiales utilizados son diversos aprovechando los que tenemos en el entorno.</w:t>
      </w:r>
    </w:p>
    <w:p w:rsidR="00325D20" w:rsidRPr="00325D20" w:rsidRDefault="00325D20">
      <w:pPr>
        <w:rPr>
          <w:rFonts w:ascii="Times New Roman" w:hAnsi="Times New Roman" w:cs="Times New Roman"/>
          <w:b/>
          <w:sz w:val="24"/>
          <w:szCs w:val="24"/>
        </w:rPr>
      </w:pPr>
      <w:r w:rsidRPr="00325D20">
        <w:rPr>
          <w:rFonts w:ascii="Times New Roman" w:hAnsi="Times New Roman" w:cs="Times New Roman"/>
          <w:b/>
          <w:sz w:val="24"/>
          <w:szCs w:val="24"/>
        </w:rPr>
        <w:t>EVALUACIÓN</w:t>
      </w:r>
    </w:p>
    <w:p w:rsidR="00335E93" w:rsidRDefault="00537232">
      <w:pPr>
        <w:rPr>
          <w:rFonts w:ascii="Times New Roman" w:hAnsi="Times New Roman" w:cs="Times New Roman"/>
          <w:sz w:val="24"/>
          <w:szCs w:val="24"/>
        </w:rPr>
      </w:pPr>
      <w:r>
        <w:rPr>
          <w:rFonts w:ascii="Times New Roman" w:hAnsi="Times New Roman" w:cs="Times New Roman"/>
          <w:sz w:val="24"/>
          <w:szCs w:val="24"/>
        </w:rPr>
        <w:t>La evaluación ha sido continua, formativa y significativa atendiendo a las necesidades del alumnado.</w:t>
      </w:r>
    </w:p>
    <w:p w:rsidR="00537232" w:rsidRDefault="00537232">
      <w:pPr>
        <w:rPr>
          <w:rFonts w:ascii="Times New Roman" w:hAnsi="Times New Roman" w:cs="Times New Roman"/>
          <w:sz w:val="24"/>
          <w:szCs w:val="24"/>
        </w:rPr>
      </w:pPr>
      <w:r>
        <w:rPr>
          <w:rFonts w:ascii="Times New Roman" w:hAnsi="Times New Roman" w:cs="Times New Roman"/>
          <w:sz w:val="24"/>
          <w:szCs w:val="24"/>
        </w:rPr>
        <w:t xml:space="preserve">   Al alumnado con NEE le ha sido muy positivo trabajar con esta </w:t>
      </w:r>
      <w:proofErr w:type="gramStart"/>
      <w:r>
        <w:rPr>
          <w:rFonts w:ascii="Times New Roman" w:hAnsi="Times New Roman" w:cs="Times New Roman"/>
          <w:sz w:val="24"/>
          <w:szCs w:val="24"/>
        </w:rPr>
        <w:t>metodología ,</w:t>
      </w:r>
      <w:proofErr w:type="gramEnd"/>
      <w:r>
        <w:rPr>
          <w:rFonts w:ascii="Times New Roman" w:hAnsi="Times New Roman" w:cs="Times New Roman"/>
          <w:sz w:val="24"/>
          <w:szCs w:val="24"/>
        </w:rPr>
        <w:t xml:space="preserve"> ya que al ser más manipulativa y menos abstracta, mejoran en el aprendizaje.</w:t>
      </w:r>
    </w:p>
    <w:p w:rsidR="00537232" w:rsidRDefault="00537232">
      <w:pPr>
        <w:rPr>
          <w:rFonts w:ascii="Times New Roman" w:hAnsi="Times New Roman" w:cs="Times New Roman"/>
          <w:sz w:val="24"/>
          <w:szCs w:val="24"/>
        </w:rPr>
      </w:pPr>
      <w:r>
        <w:rPr>
          <w:rFonts w:ascii="Times New Roman" w:hAnsi="Times New Roman" w:cs="Times New Roman"/>
          <w:sz w:val="24"/>
          <w:szCs w:val="24"/>
        </w:rPr>
        <w:t xml:space="preserve">   Gracias a esta metodología nuestros alumnos-as han aprendido con mayor facilidad el conteo, las agrupaciones, la descomposición de números…</w:t>
      </w:r>
    </w:p>
    <w:p w:rsidR="00537232" w:rsidRDefault="00537232">
      <w:pPr>
        <w:rPr>
          <w:rFonts w:ascii="Times New Roman" w:hAnsi="Times New Roman" w:cs="Times New Roman"/>
          <w:b/>
          <w:sz w:val="24"/>
          <w:szCs w:val="24"/>
        </w:rPr>
      </w:pPr>
      <w:r w:rsidRPr="00537232">
        <w:rPr>
          <w:rFonts w:ascii="Times New Roman" w:hAnsi="Times New Roman" w:cs="Times New Roman"/>
          <w:b/>
          <w:sz w:val="24"/>
          <w:szCs w:val="24"/>
        </w:rPr>
        <w:t>TEMPORALIZACIÓN</w:t>
      </w:r>
    </w:p>
    <w:p w:rsidR="00537232" w:rsidRDefault="00B51317">
      <w:pPr>
        <w:rPr>
          <w:rFonts w:ascii="Times New Roman" w:hAnsi="Times New Roman" w:cs="Times New Roman"/>
          <w:sz w:val="24"/>
          <w:szCs w:val="24"/>
        </w:rPr>
      </w:pPr>
      <w:r>
        <w:rPr>
          <w:rFonts w:ascii="Times New Roman" w:hAnsi="Times New Roman" w:cs="Times New Roman"/>
          <w:sz w:val="24"/>
          <w:szCs w:val="24"/>
        </w:rPr>
        <w:t>Cada semana hemos dedicado una sesión de 45 minutos para trabajar el método ABN.</w:t>
      </w:r>
    </w:p>
    <w:p w:rsidR="00B51317" w:rsidRDefault="00B51317">
      <w:pPr>
        <w:rPr>
          <w:rFonts w:ascii="Times New Roman" w:hAnsi="Times New Roman" w:cs="Times New Roman"/>
          <w:sz w:val="24"/>
          <w:szCs w:val="24"/>
        </w:rPr>
      </w:pPr>
      <w:r>
        <w:rPr>
          <w:rFonts w:ascii="Times New Roman" w:hAnsi="Times New Roman" w:cs="Times New Roman"/>
          <w:sz w:val="24"/>
          <w:szCs w:val="24"/>
        </w:rPr>
        <w:t>La elección de los materiales, ha dependido de las actividades previstas.</w:t>
      </w:r>
    </w:p>
    <w:p w:rsidR="00901526" w:rsidRDefault="00901526">
      <w:pPr>
        <w:rPr>
          <w:rFonts w:ascii="Times New Roman" w:hAnsi="Times New Roman" w:cs="Times New Roman"/>
          <w:sz w:val="24"/>
          <w:szCs w:val="24"/>
        </w:rPr>
      </w:pPr>
    </w:p>
    <w:p w:rsidR="00901526" w:rsidRDefault="00901526">
      <w:pPr>
        <w:rPr>
          <w:rFonts w:ascii="Times New Roman" w:hAnsi="Times New Roman" w:cs="Times New Roman"/>
          <w:b/>
          <w:sz w:val="24"/>
          <w:szCs w:val="24"/>
        </w:rPr>
      </w:pPr>
      <w:r w:rsidRPr="00901526">
        <w:rPr>
          <w:rFonts w:ascii="Times New Roman" w:hAnsi="Times New Roman" w:cs="Times New Roman"/>
          <w:b/>
          <w:sz w:val="24"/>
          <w:szCs w:val="24"/>
        </w:rPr>
        <w:lastRenderedPageBreak/>
        <w:t xml:space="preserve">MATERIALES </w:t>
      </w:r>
      <w:r>
        <w:rPr>
          <w:rFonts w:ascii="Times New Roman" w:hAnsi="Times New Roman" w:cs="Times New Roman"/>
          <w:b/>
          <w:sz w:val="24"/>
          <w:szCs w:val="24"/>
        </w:rPr>
        <w:t xml:space="preserve"> </w:t>
      </w:r>
      <w:r w:rsidRPr="00901526">
        <w:rPr>
          <w:rFonts w:ascii="Times New Roman" w:hAnsi="Times New Roman" w:cs="Times New Roman"/>
          <w:b/>
          <w:sz w:val="24"/>
          <w:szCs w:val="24"/>
        </w:rPr>
        <w:t>NECESARIOS</w:t>
      </w:r>
    </w:p>
    <w:p w:rsidR="00901526" w:rsidRDefault="00901526">
      <w:pPr>
        <w:rPr>
          <w:rFonts w:ascii="Times New Roman" w:hAnsi="Times New Roman" w:cs="Times New Roman"/>
          <w:sz w:val="24"/>
          <w:szCs w:val="24"/>
        </w:rPr>
      </w:pPr>
      <w:r>
        <w:rPr>
          <w:rFonts w:ascii="Times New Roman" w:hAnsi="Times New Roman" w:cs="Times New Roman"/>
          <w:sz w:val="24"/>
          <w:szCs w:val="24"/>
        </w:rPr>
        <w:t>Los materiales han sido variados, atendiendo a las necesidades del momento. Hemos utilizado los siguientes:</w:t>
      </w:r>
    </w:p>
    <w:p w:rsidR="00901526" w:rsidRDefault="00901526" w:rsidP="0090152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Palillos y bandejas</w:t>
      </w:r>
    </w:p>
    <w:p w:rsidR="00901526" w:rsidRDefault="00901526" w:rsidP="0090152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Tapones y vasos de plástico</w:t>
      </w:r>
    </w:p>
    <w:p w:rsidR="00901526" w:rsidRDefault="00901526" w:rsidP="0090152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Tablas de las centenas</w:t>
      </w:r>
    </w:p>
    <w:p w:rsidR="00901526" w:rsidRDefault="00901526" w:rsidP="0090152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Casitas de los números amigos</w:t>
      </w:r>
    </w:p>
    <w:p w:rsidR="00901526" w:rsidRDefault="00901526" w:rsidP="0090152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Cajas para la suma y resta en pirámide</w:t>
      </w:r>
    </w:p>
    <w:p w:rsidR="00901526" w:rsidRDefault="00901526" w:rsidP="0090152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Payaso para el aprendizaje de las tablas</w:t>
      </w:r>
    </w:p>
    <w:p w:rsidR="00901526" w:rsidRDefault="00901526" w:rsidP="0090152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El pulpo…</w:t>
      </w:r>
    </w:p>
    <w:p w:rsidR="007F5B3C" w:rsidRDefault="007F5B3C" w:rsidP="007F5B3C">
      <w:pPr>
        <w:rPr>
          <w:rFonts w:ascii="Times New Roman" w:hAnsi="Times New Roman" w:cs="Times New Roman"/>
          <w:b/>
          <w:sz w:val="24"/>
          <w:szCs w:val="24"/>
        </w:rPr>
      </w:pPr>
      <w:r w:rsidRPr="007F5B3C">
        <w:rPr>
          <w:rFonts w:ascii="Times New Roman" w:hAnsi="Times New Roman" w:cs="Times New Roman"/>
          <w:b/>
          <w:sz w:val="24"/>
          <w:szCs w:val="24"/>
        </w:rPr>
        <w:t>ASPECTOS QUE HABRÍA QUE CONSIDERAR</w:t>
      </w:r>
    </w:p>
    <w:p w:rsidR="007F5B3C" w:rsidRDefault="007F5B3C" w:rsidP="007F5B3C">
      <w:pPr>
        <w:rPr>
          <w:rFonts w:ascii="Times New Roman" w:hAnsi="Times New Roman" w:cs="Times New Roman"/>
          <w:sz w:val="24"/>
          <w:szCs w:val="24"/>
        </w:rPr>
      </w:pPr>
      <w:r>
        <w:rPr>
          <w:rFonts w:ascii="Times New Roman" w:hAnsi="Times New Roman" w:cs="Times New Roman"/>
          <w:sz w:val="24"/>
          <w:szCs w:val="24"/>
        </w:rPr>
        <w:t>Esta tarea implica cierta dificultad, en el sentido de que se hace necesaria una  buena formación previa. Para ponerla en práctica de forma correcta es necesario partir de una buena formación  del profesorado y una continuidad en dicha formación.</w:t>
      </w:r>
    </w:p>
    <w:p w:rsidR="007F5B3C" w:rsidRDefault="007F5B3C" w:rsidP="007F5B3C">
      <w:pPr>
        <w:rPr>
          <w:rFonts w:ascii="Times New Roman" w:hAnsi="Times New Roman" w:cs="Times New Roman"/>
          <w:b/>
          <w:sz w:val="24"/>
          <w:szCs w:val="24"/>
        </w:rPr>
      </w:pPr>
      <w:r w:rsidRPr="007F5B3C">
        <w:rPr>
          <w:rFonts w:ascii="Times New Roman" w:hAnsi="Times New Roman" w:cs="Times New Roman"/>
          <w:b/>
          <w:sz w:val="24"/>
          <w:szCs w:val="24"/>
        </w:rPr>
        <w:t>VALORACIÓN DE LA FORMACIÓN</w:t>
      </w:r>
    </w:p>
    <w:p w:rsidR="007F5B3C" w:rsidRPr="007F5B3C" w:rsidRDefault="007F5B3C" w:rsidP="007F5B3C">
      <w:pPr>
        <w:rPr>
          <w:rFonts w:ascii="Times New Roman" w:hAnsi="Times New Roman" w:cs="Times New Roman"/>
          <w:sz w:val="24"/>
          <w:szCs w:val="24"/>
        </w:rPr>
      </w:pPr>
      <w:r>
        <w:rPr>
          <w:rFonts w:ascii="Times New Roman" w:hAnsi="Times New Roman" w:cs="Times New Roman"/>
          <w:sz w:val="24"/>
          <w:szCs w:val="24"/>
        </w:rPr>
        <w:t>La formación que hemos recibido ha sido muy positiva como enriquecimiento personal, en la medida en que me ha permitido trabajar en equipo y mejorar mi práctica educativa, utilizando nuevos instrumentos para lograr el desarrollo de las capacidades lógico-matemáticas de nuestro alumnado.</w:t>
      </w:r>
    </w:p>
    <w:p w:rsidR="00B77562" w:rsidRPr="00B77562" w:rsidRDefault="00B77562">
      <w:pPr>
        <w:rPr>
          <w:rFonts w:ascii="Times New Roman" w:hAnsi="Times New Roman" w:cs="Times New Roman"/>
          <w:b/>
          <w:sz w:val="24"/>
          <w:szCs w:val="24"/>
        </w:rPr>
      </w:pPr>
    </w:p>
    <w:sectPr w:rsidR="00B77562" w:rsidRPr="00B77562" w:rsidSect="006406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12F6B"/>
    <w:multiLevelType w:val="hybridMultilevel"/>
    <w:tmpl w:val="8EEEDAB4"/>
    <w:lvl w:ilvl="0" w:tplc="C5561BB0">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644E43A7"/>
    <w:multiLevelType w:val="hybridMultilevel"/>
    <w:tmpl w:val="BCB2AD96"/>
    <w:lvl w:ilvl="0" w:tplc="0400ABC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B77562"/>
    <w:rsid w:val="00325D20"/>
    <w:rsid w:val="00335E93"/>
    <w:rsid w:val="00537232"/>
    <w:rsid w:val="005763F8"/>
    <w:rsid w:val="00640676"/>
    <w:rsid w:val="007F5B3C"/>
    <w:rsid w:val="00901526"/>
    <w:rsid w:val="00B51317"/>
    <w:rsid w:val="00B77562"/>
    <w:rsid w:val="00F160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1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2017-06-05T14:15:00Z</dcterms:created>
  <dcterms:modified xsi:type="dcterms:W3CDTF">2017-06-05T15:03:00Z</dcterms:modified>
</cp:coreProperties>
</file>