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D1" w:rsidRDefault="006C5CB9" w:rsidP="009F0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PROYECTO DEL GRUPO DE TRABAJO:</w:t>
      </w:r>
    </w:p>
    <w:p w:rsidR="006C5CB9" w:rsidRPr="009F038C" w:rsidRDefault="006C5CB9" w:rsidP="009F0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Coordinadora Marta Morillo Rodríguez</w:t>
      </w:r>
    </w:p>
    <w:p w:rsidR="008C0BD1" w:rsidRDefault="008C0BD1" w:rsidP="008C0BD1">
      <w:pPr>
        <w:pStyle w:val="Textoindependiente"/>
        <w:rPr>
          <w:lang w:val="es-ES"/>
        </w:rPr>
      </w:pPr>
      <w:bookmarkStart w:id="0" w:name="_GoBack"/>
      <w:bookmarkEnd w:id="0"/>
    </w:p>
    <w:p w:rsidR="008C0BD1" w:rsidRDefault="008C0BD1" w:rsidP="008C0BD1">
      <w:pPr>
        <w:pStyle w:val="Ttulo11"/>
        <w:ind w:left="100"/>
        <w:rPr>
          <w:u w:val="single"/>
          <w:lang w:val="es-ES"/>
        </w:rPr>
      </w:pPr>
      <w:r>
        <w:rPr>
          <w:u w:val="single"/>
          <w:lang w:val="es-ES"/>
        </w:rPr>
        <w:t xml:space="preserve">Título: </w:t>
      </w:r>
      <w:r w:rsidR="009F038C">
        <w:rPr>
          <w:u w:val="single"/>
          <w:lang w:val="es-ES"/>
        </w:rPr>
        <w:t>Inicio en la metodología ABN en primaria</w:t>
      </w:r>
      <w:r>
        <w:rPr>
          <w:u w:val="single"/>
          <w:lang w:val="es-ES"/>
        </w:rPr>
        <w:t xml:space="preserve">. Centro: CEIP San Mateo. </w:t>
      </w:r>
    </w:p>
    <w:p w:rsidR="008C0BD1" w:rsidRDefault="00044049" w:rsidP="008C0BD1">
      <w:pPr>
        <w:pStyle w:val="Ttulo11"/>
        <w:ind w:left="100"/>
        <w:rPr>
          <w:u w:val="single"/>
          <w:lang w:val="es-ES"/>
        </w:rPr>
      </w:pPr>
      <w:r>
        <w:rPr>
          <w:u w:val="single"/>
          <w:lang w:val="es-ES"/>
        </w:rPr>
        <w:t>Código : 174130GT066</w:t>
      </w:r>
      <w:r w:rsidR="008C0BD1">
        <w:rPr>
          <w:u w:val="single"/>
          <w:lang w:val="es-ES"/>
        </w:rPr>
        <w:t>.</w:t>
      </w:r>
    </w:p>
    <w:p w:rsidR="008C0BD1" w:rsidRDefault="008C0BD1" w:rsidP="008C0BD1">
      <w:pPr>
        <w:pStyle w:val="Ttulo11"/>
        <w:ind w:left="100"/>
        <w:rPr>
          <w:u w:val="single"/>
          <w:lang w:val="es-ES"/>
        </w:rPr>
      </w:pPr>
    </w:p>
    <w:p w:rsidR="008C0BD1" w:rsidRDefault="008C0BD1" w:rsidP="008C0BD1">
      <w:pPr>
        <w:pStyle w:val="Ttulo11"/>
        <w:numPr>
          <w:ilvl w:val="0"/>
          <w:numId w:val="2"/>
        </w:numPr>
        <w:rPr>
          <w:highlight w:val="yellow"/>
          <w:u w:val="single"/>
          <w:lang w:val="es-ES"/>
        </w:rPr>
      </w:pPr>
      <w:proofErr w:type="spellStart"/>
      <w:r>
        <w:rPr>
          <w:highlight w:val="yellow"/>
          <w:u w:val="single"/>
        </w:rPr>
        <w:t>Situación</w:t>
      </w:r>
      <w:proofErr w:type="spellEnd"/>
      <w:r>
        <w:rPr>
          <w:highlight w:val="yellow"/>
          <w:u w:val="single"/>
        </w:rPr>
        <w:t xml:space="preserve"> de </w:t>
      </w:r>
      <w:proofErr w:type="spellStart"/>
      <w:r>
        <w:rPr>
          <w:highlight w:val="yellow"/>
          <w:u w:val="single"/>
        </w:rPr>
        <w:t>partida</w:t>
      </w:r>
      <w:proofErr w:type="spellEnd"/>
    </w:p>
    <w:p w:rsidR="008C0BD1" w:rsidRDefault="008C0BD1" w:rsidP="008C0BD1">
      <w:pPr>
        <w:pStyle w:val="Textoindependiente"/>
        <w:spacing w:before="38" w:line="276" w:lineRule="auto"/>
        <w:ind w:left="100"/>
        <w:rPr>
          <w:highlight w:val="yellow"/>
          <w:u w:val="single"/>
          <w:lang w:val="es-ES"/>
        </w:rPr>
      </w:pPr>
    </w:p>
    <w:p w:rsidR="009F038C" w:rsidRDefault="009F038C" w:rsidP="009F038C">
      <w:pPr>
        <w:pStyle w:val="Prrafodelista"/>
        <w:rPr>
          <w:sz w:val="24"/>
          <w:szCs w:val="24"/>
        </w:rPr>
      </w:pPr>
      <w:r w:rsidRPr="004A66DE">
        <w:rPr>
          <w:sz w:val="24"/>
          <w:szCs w:val="24"/>
        </w:rPr>
        <w:t xml:space="preserve">El pasado curso se </w:t>
      </w:r>
      <w:r>
        <w:rPr>
          <w:sz w:val="24"/>
          <w:szCs w:val="24"/>
        </w:rPr>
        <w:t>inició la formación en ABN en parte del profesorado de Infantil de nuestro centro. Este año nos hemos sumado algunos maestros más y hemos visto la necesidad a hacer dos grupos, el de Infantil y el de Primaria.</w:t>
      </w:r>
    </w:p>
    <w:p w:rsidR="009F038C" w:rsidRDefault="009F038C" w:rsidP="009F038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El grupo de ABN para primaria es de nueva creación y los motivos que nos han llevado a formarlo son, principalmente, la necesidad de un cambio en la metodología para el estudio de las Matemáticas, que resulta muy abstracto para el alumnado y además el propósito de implantar este método poco a poco en todo el colegio.</w:t>
      </w:r>
    </w:p>
    <w:p w:rsidR="009F038C" w:rsidRDefault="009F038C" w:rsidP="009F038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El año pasado empezaron la mayoría de las maestras de infantil a trabajar en las aulas con ABN y fuimos testigos de los buenos resultados que se obtuvieron.</w:t>
      </w:r>
    </w:p>
    <w:p w:rsidR="009F038C" w:rsidRDefault="009F038C" w:rsidP="009F038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Este año, la mitad de los alumnos/as que han llegado a primero ya se iniciaron en ABN en el curso anterior y hemos querido aprovechar la ocasión para seguir con el método.</w:t>
      </w:r>
    </w:p>
    <w:p w:rsidR="009F038C" w:rsidRDefault="009F038C" w:rsidP="009F038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En las propuestas de mejora solemos tratar la dificultad que muchos alumnos encuentran en las operaciones matemáticas y en la resolución de problemas. Creemos que con este método podemos resolver estas dificultades al ser más ameno y manipulativo.</w:t>
      </w:r>
    </w:p>
    <w:p w:rsidR="008C0BD1" w:rsidRDefault="008C0BD1" w:rsidP="008C0BD1">
      <w:pPr>
        <w:pStyle w:val="Prrafodelista"/>
        <w:tabs>
          <w:tab w:val="left" w:pos="560"/>
        </w:tabs>
        <w:spacing w:before="38"/>
        <w:ind w:left="0"/>
      </w:pPr>
    </w:p>
    <w:p w:rsidR="008C0BD1" w:rsidRDefault="008C0BD1" w:rsidP="008C0BD1">
      <w:pPr>
        <w:pStyle w:val="Prrafodelista"/>
        <w:tabs>
          <w:tab w:val="left" w:pos="437"/>
        </w:tabs>
        <w:spacing w:before="38"/>
        <w:ind w:left="-55"/>
      </w:pPr>
    </w:p>
    <w:p w:rsidR="008C0BD1" w:rsidRDefault="008C0BD1" w:rsidP="008C0BD1">
      <w:pPr>
        <w:pStyle w:val="Ttulo11"/>
        <w:numPr>
          <w:ilvl w:val="0"/>
          <w:numId w:val="2"/>
        </w:numPr>
        <w:rPr>
          <w:u w:val="single"/>
          <w:lang w:val="es-ES"/>
        </w:rPr>
      </w:pPr>
      <w:proofErr w:type="spellStart"/>
      <w:r>
        <w:rPr>
          <w:highlight w:val="yellow"/>
          <w:u w:val="single"/>
        </w:rPr>
        <w:t>Objetivos</w:t>
      </w:r>
      <w:proofErr w:type="spellEnd"/>
    </w:p>
    <w:p w:rsidR="008C0BD1" w:rsidRDefault="008C0BD1" w:rsidP="008C0BD1">
      <w:pPr>
        <w:pStyle w:val="Textoindependiente"/>
        <w:spacing w:before="38"/>
        <w:jc w:val="both"/>
        <w:rPr>
          <w:u w:val="single"/>
          <w:lang w:val="es-ES"/>
        </w:rPr>
      </w:pPr>
    </w:p>
    <w:p w:rsidR="008C0BD1" w:rsidRDefault="008C0BD1" w:rsidP="008C0BD1">
      <w:pPr>
        <w:pStyle w:val="Textoindependiente"/>
        <w:numPr>
          <w:ilvl w:val="0"/>
          <w:numId w:val="3"/>
        </w:numPr>
        <w:spacing w:before="1" w:line="276" w:lineRule="auto"/>
        <w:ind w:left="426" w:right="102" w:firstLine="0"/>
        <w:rPr>
          <w:lang w:val="es-ES"/>
        </w:rPr>
      </w:pPr>
      <w:r>
        <w:rPr>
          <w:lang w:val="es-ES"/>
        </w:rPr>
        <w:t xml:space="preserve">Interiorizar conocimientos </w:t>
      </w:r>
      <w:r w:rsidR="002213DC">
        <w:rPr>
          <w:lang w:val="es-ES"/>
        </w:rPr>
        <w:t>teóricos sobre</w:t>
      </w:r>
      <w:r>
        <w:rPr>
          <w:lang w:val="es-ES"/>
        </w:rPr>
        <w:t xml:space="preserve"> la materia en cuanto a objetivos, contenidos, y su temporalización, actividades y criterios de evaluación en cada curso, al igual que su temporalización por niveles. </w:t>
      </w:r>
    </w:p>
    <w:p w:rsidR="008C0BD1" w:rsidRDefault="008C0BD1" w:rsidP="008C0BD1">
      <w:pPr>
        <w:pStyle w:val="Textoindependiente"/>
        <w:numPr>
          <w:ilvl w:val="0"/>
          <w:numId w:val="3"/>
        </w:numPr>
        <w:spacing w:before="1" w:line="276" w:lineRule="auto"/>
        <w:ind w:left="426" w:right="102" w:firstLine="0"/>
        <w:rPr>
          <w:lang w:val="es-ES"/>
        </w:rPr>
      </w:pPr>
      <w:r>
        <w:rPr>
          <w:lang w:val="es-ES"/>
        </w:rPr>
        <w:t xml:space="preserve">Consensuar líneas metodológicas comunes en toda la etapa de infantil. </w:t>
      </w:r>
    </w:p>
    <w:p w:rsidR="008C0BD1" w:rsidRDefault="008C0BD1" w:rsidP="008C0BD1">
      <w:pPr>
        <w:pStyle w:val="Textoindependiente"/>
        <w:numPr>
          <w:ilvl w:val="0"/>
          <w:numId w:val="3"/>
        </w:numPr>
        <w:spacing w:before="1" w:line="276" w:lineRule="auto"/>
        <w:ind w:left="426" w:right="102" w:firstLine="0"/>
        <w:rPr>
          <w:lang w:val="es-ES"/>
        </w:rPr>
      </w:pPr>
      <w:r>
        <w:rPr>
          <w:lang w:val="es-ES"/>
        </w:rPr>
        <w:t xml:space="preserve">Mejorar los aprendizajes de los alumnos/as en esta área y que estén motivados para la adquisición de los nuevos. </w:t>
      </w:r>
    </w:p>
    <w:p w:rsidR="008C0BD1" w:rsidRDefault="008C0BD1" w:rsidP="008C0BD1">
      <w:pPr>
        <w:pStyle w:val="Textoindependiente"/>
        <w:numPr>
          <w:ilvl w:val="0"/>
          <w:numId w:val="3"/>
        </w:numPr>
        <w:spacing w:before="1" w:line="276" w:lineRule="auto"/>
        <w:ind w:left="426" w:right="102" w:firstLine="0"/>
        <w:rPr>
          <w:lang w:val="es-ES"/>
        </w:rPr>
      </w:pPr>
      <w:r>
        <w:rPr>
          <w:lang w:val="es-ES"/>
        </w:rPr>
        <w:t xml:space="preserve">Crear materiales para el aula y para dejar en un banco de recursos del centro. </w:t>
      </w:r>
    </w:p>
    <w:p w:rsidR="008C0BD1" w:rsidRDefault="008C0BD1" w:rsidP="008C0BD1">
      <w:pPr>
        <w:pStyle w:val="Textoindependiente"/>
        <w:numPr>
          <w:ilvl w:val="0"/>
          <w:numId w:val="3"/>
        </w:numPr>
        <w:spacing w:before="1" w:line="276" w:lineRule="auto"/>
        <w:ind w:left="426" w:right="102" w:firstLine="0"/>
        <w:rPr>
          <w:i/>
          <w:color w:val="FF0000"/>
          <w:lang w:val="es-ES"/>
        </w:rPr>
      </w:pPr>
      <w:r>
        <w:rPr>
          <w:lang w:val="es-ES"/>
        </w:rPr>
        <w:t>Estar coordinados entre niveles y entre etapas.</w:t>
      </w:r>
    </w:p>
    <w:p w:rsidR="008C0BD1" w:rsidRDefault="008C0BD1" w:rsidP="008C0BD1">
      <w:pPr>
        <w:pStyle w:val="Textoindependiente"/>
        <w:tabs>
          <w:tab w:val="left" w:pos="9498"/>
        </w:tabs>
        <w:spacing w:before="1" w:line="276" w:lineRule="auto"/>
        <w:ind w:right="-39"/>
        <w:rPr>
          <w:i/>
          <w:color w:val="FF0000"/>
          <w:lang w:val="es-ES"/>
        </w:rPr>
      </w:pPr>
    </w:p>
    <w:p w:rsidR="008C0BD1" w:rsidRDefault="008C0BD1" w:rsidP="008C0BD1">
      <w:pPr>
        <w:pStyle w:val="Textoindependiente"/>
        <w:spacing w:before="4"/>
        <w:rPr>
          <w:i/>
          <w:color w:val="FF0000"/>
          <w:sz w:val="25"/>
          <w:lang w:val="es-ES"/>
        </w:rPr>
      </w:pPr>
    </w:p>
    <w:p w:rsidR="008C0BD1" w:rsidRDefault="008C0BD1" w:rsidP="008C0BD1">
      <w:pPr>
        <w:pStyle w:val="Ttulo11"/>
        <w:numPr>
          <w:ilvl w:val="0"/>
          <w:numId w:val="2"/>
        </w:numPr>
        <w:ind w:right="26"/>
        <w:jc w:val="left"/>
        <w:rPr>
          <w:highlight w:val="yellow"/>
          <w:u w:val="single"/>
          <w:lang w:val="es-ES"/>
        </w:rPr>
      </w:pPr>
      <w:r>
        <w:rPr>
          <w:highlight w:val="yellow"/>
          <w:u w:val="single"/>
          <w:lang w:val="es-ES"/>
        </w:rPr>
        <w:t>Repercusión en el aula (o el centro)</w:t>
      </w:r>
    </w:p>
    <w:p w:rsidR="008C0BD1" w:rsidRDefault="008C0BD1" w:rsidP="008C0BD1">
      <w:pPr>
        <w:pStyle w:val="Textoindependiente"/>
        <w:spacing w:before="38"/>
        <w:ind w:right="26"/>
        <w:rPr>
          <w:highlight w:val="yellow"/>
          <w:u w:val="single"/>
          <w:lang w:val="es-ES"/>
        </w:rPr>
      </w:pPr>
    </w:p>
    <w:p w:rsidR="008C0BD1" w:rsidRDefault="008C0BD1" w:rsidP="008C0BD1">
      <w:pPr>
        <w:pStyle w:val="Textoindependiente"/>
        <w:spacing w:before="38" w:line="276" w:lineRule="auto"/>
        <w:ind w:left="100"/>
        <w:jc w:val="center"/>
        <w:rPr>
          <w:lang w:val="es-ES"/>
        </w:rPr>
      </w:pPr>
    </w:p>
    <w:p w:rsidR="008C0BD1" w:rsidRDefault="008C0BD1" w:rsidP="008C0BD1">
      <w:pPr>
        <w:pStyle w:val="Textoindependiente"/>
        <w:numPr>
          <w:ilvl w:val="0"/>
          <w:numId w:val="4"/>
        </w:numPr>
        <w:tabs>
          <w:tab w:val="left" w:pos="851"/>
          <w:tab w:val="left" w:pos="993"/>
        </w:tabs>
        <w:spacing w:before="1" w:line="276" w:lineRule="auto"/>
        <w:ind w:left="426" w:right="528" w:firstLine="0"/>
        <w:rPr>
          <w:lang w:val="es-ES"/>
        </w:rPr>
      </w:pPr>
      <w:r>
        <w:rPr>
          <w:lang w:val="es-ES"/>
        </w:rPr>
        <w:t xml:space="preserve">Contribuye a cambios metodológicos en las aulas.  </w:t>
      </w:r>
    </w:p>
    <w:p w:rsidR="008C0BD1" w:rsidRDefault="008C0BD1" w:rsidP="008C0BD1">
      <w:pPr>
        <w:pStyle w:val="Textoindependiente"/>
        <w:numPr>
          <w:ilvl w:val="0"/>
          <w:numId w:val="4"/>
        </w:numPr>
        <w:tabs>
          <w:tab w:val="left" w:pos="851"/>
          <w:tab w:val="left" w:pos="993"/>
        </w:tabs>
        <w:spacing w:before="1" w:line="276" w:lineRule="auto"/>
        <w:ind w:left="426" w:right="528" w:firstLine="0"/>
        <w:rPr>
          <w:lang w:val="es-ES"/>
        </w:rPr>
      </w:pPr>
      <w:r>
        <w:rPr>
          <w:lang w:val="es-ES"/>
        </w:rPr>
        <w:t xml:space="preserve">Contribuye a la innovación educativa. </w:t>
      </w:r>
    </w:p>
    <w:p w:rsidR="008C0BD1" w:rsidRDefault="008C0BD1" w:rsidP="008C0BD1">
      <w:pPr>
        <w:pStyle w:val="Textoindependiente"/>
        <w:numPr>
          <w:ilvl w:val="0"/>
          <w:numId w:val="4"/>
        </w:numPr>
        <w:tabs>
          <w:tab w:val="left" w:pos="851"/>
          <w:tab w:val="left" w:pos="993"/>
        </w:tabs>
        <w:spacing w:before="1" w:line="276" w:lineRule="auto"/>
        <w:ind w:left="851" w:right="528" w:hanging="425"/>
        <w:rPr>
          <w:lang w:val="es-ES"/>
        </w:rPr>
      </w:pPr>
      <w:r>
        <w:rPr>
          <w:lang w:val="es-ES"/>
        </w:rPr>
        <w:lastRenderedPageBreak/>
        <w:t xml:space="preserve">Mejora en los rendimientos del alumnado tanto directamente en la materia como indirectamente </w:t>
      </w:r>
      <w:r w:rsidR="002213DC">
        <w:rPr>
          <w:lang w:val="es-ES"/>
        </w:rPr>
        <w:t>(trabajo</w:t>
      </w:r>
      <w:r>
        <w:rPr>
          <w:lang w:val="es-ES"/>
        </w:rPr>
        <w:t xml:space="preserve"> cooperativo, colaborativo, tolerancia, respeto de turnos, habilidades psicomotrices, </w:t>
      </w:r>
      <w:r w:rsidR="002213DC">
        <w:rPr>
          <w:lang w:val="es-ES"/>
        </w:rPr>
        <w:t>etc.</w:t>
      </w:r>
      <w:r>
        <w:rPr>
          <w:lang w:val="es-ES"/>
        </w:rPr>
        <w:t xml:space="preserve">).  </w:t>
      </w:r>
    </w:p>
    <w:p w:rsidR="008C0BD1" w:rsidRDefault="008C0BD1" w:rsidP="008C0BD1">
      <w:pPr>
        <w:pStyle w:val="Textoindependiente"/>
        <w:numPr>
          <w:ilvl w:val="0"/>
          <w:numId w:val="4"/>
        </w:numPr>
        <w:tabs>
          <w:tab w:val="left" w:pos="851"/>
          <w:tab w:val="left" w:pos="993"/>
        </w:tabs>
        <w:spacing w:before="1" w:line="276" w:lineRule="auto"/>
        <w:ind w:left="426" w:right="528" w:firstLine="0"/>
        <w:rPr>
          <w:lang w:val="es-ES"/>
        </w:rPr>
      </w:pPr>
      <w:r>
        <w:rPr>
          <w:lang w:val="es-ES"/>
        </w:rPr>
        <w:t xml:space="preserve">Fomenta la formación del profesorado. </w:t>
      </w:r>
    </w:p>
    <w:p w:rsidR="008C0BD1" w:rsidRDefault="008C0BD1" w:rsidP="008C0BD1">
      <w:pPr>
        <w:pStyle w:val="Textoindependiente"/>
        <w:numPr>
          <w:ilvl w:val="0"/>
          <w:numId w:val="4"/>
        </w:numPr>
        <w:tabs>
          <w:tab w:val="left" w:pos="851"/>
          <w:tab w:val="left" w:pos="993"/>
        </w:tabs>
        <w:spacing w:before="1" w:line="276" w:lineRule="auto"/>
        <w:ind w:left="426" w:right="528" w:firstLine="0"/>
        <w:rPr>
          <w:lang w:val="es-ES"/>
        </w:rPr>
      </w:pPr>
      <w:r>
        <w:rPr>
          <w:lang w:val="es-ES"/>
        </w:rPr>
        <w:t xml:space="preserve">Favorece la continuidad de esta metodología en los diferentes cursos. </w:t>
      </w:r>
    </w:p>
    <w:p w:rsidR="008C0BD1" w:rsidRDefault="008C0BD1" w:rsidP="008C0BD1">
      <w:pPr>
        <w:pStyle w:val="Textoindependiente"/>
        <w:numPr>
          <w:ilvl w:val="0"/>
          <w:numId w:val="4"/>
        </w:numPr>
        <w:tabs>
          <w:tab w:val="left" w:pos="851"/>
          <w:tab w:val="left" w:pos="993"/>
        </w:tabs>
        <w:spacing w:before="1" w:line="276" w:lineRule="auto"/>
        <w:ind w:left="426" w:right="528" w:firstLine="0"/>
        <w:rPr>
          <w:lang w:val="es-ES"/>
        </w:rPr>
      </w:pPr>
      <w:r>
        <w:rPr>
          <w:lang w:val="es-ES"/>
        </w:rPr>
        <w:t xml:space="preserve">Interés y motivación por el aprendizaje y la formación de maestros ajenos al grupo de trabajo, </w:t>
      </w:r>
    </w:p>
    <w:p w:rsidR="008C0BD1" w:rsidRDefault="008C0BD1" w:rsidP="008C0BD1">
      <w:pPr>
        <w:pStyle w:val="Textoindependiente"/>
        <w:numPr>
          <w:ilvl w:val="0"/>
          <w:numId w:val="4"/>
        </w:numPr>
        <w:tabs>
          <w:tab w:val="left" w:pos="851"/>
          <w:tab w:val="left" w:pos="993"/>
        </w:tabs>
        <w:spacing w:before="1" w:line="276" w:lineRule="auto"/>
        <w:ind w:left="851" w:right="528" w:hanging="425"/>
        <w:rPr>
          <w:lang w:val="es-ES"/>
        </w:rPr>
      </w:pPr>
      <w:r>
        <w:rPr>
          <w:lang w:val="es-ES"/>
        </w:rPr>
        <w:t xml:space="preserve">Difusión de las actividades, materiales y logros alcanzados mediante la visualización de fotos y vídeos, al final de curso, además de crear un banco de recursos en el centro. </w:t>
      </w:r>
    </w:p>
    <w:p w:rsidR="008C0BD1" w:rsidRDefault="008C0BD1" w:rsidP="008C0BD1">
      <w:pPr>
        <w:pStyle w:val="Textoindependiente"/>
        <w:numPr>
          <w:ilvl w:val="0"/>
          <w:numId w:val="4"/>
        </w:numPr>
        <w:tabs>
          <w:tab w:val="left" w:pos="851"/>
          <w:tab w:val="left" w:pos="993"/>
        </w:tabs>
        <w:spacing w:before="1" w:line="276" w:lineRule="auto"/>
        <w:ind w:left="851" w:right="528" w:hanging="425"/>
        <w:rPr>
          <w:lang w:val="es-ES"/>
        </w:rPr>
      </w:pPr>
      <w:r>
        <w:rPr>
          <w:lang w:val="es-ES"/>
        </w:rPr>
        <w:t xml:space="preserve">Elaboración de materiales. </w:t>
      </w:r>
    </w:p>
    <w:p w:rsidR="008C0BD1" w:rsidRDefault="008C0BD1" w:rsidP="008C0BD1">
      <w:pPr>
        <w:pStyle w:val="Textoindependiente"/>
        <w:numPr>
          <w:ilvl w:val="0"/>
          <w:numId w:val="4"/>
        </w:numPr>
        <w:tabs>
          <w:tab w:val="left" w:pos="851"/>
          <w:tab w:val="left" w:pos="993"/>
        </w:tabs>
        <w:spacing w:before="1" w:line="276" w:lineRule="auto"/>
        <w:ind w:left="851" w:right="528" w:hanging="425"/>
        <w:rPr>
          <w:sz w:val="25"/>
          <w:lang w:val="es-ES"/>
        </w:rPr>
      </w:pPr>
      <w:r>
        <w:rPr>
          <w:lang w:val="es-ES"/>
        </w:rPr>
        <w:t xml:space="preserve">Implicación de las familias en la recogida y elaboración de materiales. </w:t>
      </w:r>
    </w:p>
    <w:p w:rsidR="008C0BD1" w:rsidRDefault="008C0BD1" w:rsidP="008C0BD1">
      <w:pPr>
        <w:pStyle w:val="Ttulo11"/>
        <w:ind w:left="0" w:right="26"/>
        <w:jc w:val="left"/>
        <w:rPr>
          <w:sz w:val="25"/>
          <w:lang w:val="es-ES"/>
        </w:rPr>
      </w:pPr>
    </w:p>
    <w:p w:rsidR="008C0BD1" w:rsidRDefault="008C0BD1" w:rsidP="008C0BD1">
      <w:pPr>
        <w:pStyle w:val="Ttulo11"/>
        <w:ind w:left="0" w:right="26"/>
        <w:jc w:val="left"/>
        <w:rPr>
          <w:sz w:val="25"/>
          <w:lang w:val="es-ES"/>
        </w:rPr>
      </w:pPr>
    </w:p>
    <w:p w:rsidR="008C0BD1" w:rsidRDefault="008C0BD1" w:rsidP="008C0BD1">
      <w:pPr>
        <w:pStyle w:val="Ttulo11"/>
        <w:ind w:left="0" w:right="26"/>
        <w:jc w:val="left"/>
        <w:rPr>
          <w:lang w:val="es-ES"/>
        </w:rPr>
      </w:pPr>
    </w:p>
    <w:p w:rsidR="008C0BD1" w:rsidRDefault="008C0BD1" w:rsidP="008C0BD1">
      <w:pPr>
        <w:pStyle w:val="Ttulo11"/>
        <w:ind w:left="0" w:right="26"/>
        <w:jc w:val="left"/>
        <w:rPr>
          <w:lang w:val="es-ES"/>
        </w:rPr>
      </w:pPr>
    </w:p>
    <w:p w:rsidR="008C0BD1" w:rsidRDefault="008C0BD1" w:rsidP="008C0BD1">
      <w:pPr>
        <w:pStyle w:val="Ttulo11"/>
        <w:numPr>
          <w:ilvl w:val="0"/>
          <w:numId w:val="2"/>
        </w:numPr>
        <w:ind w:right="26"/>
        <w:jc w:val="left"/>
        <w:rPr>
          <w:highlight w:val="yellow"/>
          <w:u w:val="single"/>
        </w:rPr>
      </w:pPr>
      <w:proofErr w:type="spellStart"/>
      <w:r>
        <w:rPr>
          <w:highlight w:val="yellow"/>
          <w:u w:val="single"/>
        </w:rPr>
        <w:t>Actuaciones</w:t>
      </w:r>
      <w:proofErr w:type="spellEnd"/>
    </w:p>
    <w:p w:rsidR="008C0BD1" w:rsidRDefault="008C0BD1" w:rsidP="00044049">
      <w:pPr>
        <w:pStyle w:val="Textoindependiente"/>
        <w:spacing w:before="38" w:line="276" w:lineRule="auto"/>
        <w:rPr>
          <w:lang w:val="es-ES"/>
        </w:rPr>
      </w:pPr>
    </w:p>
    <w:p w:rsidR="008C0BD1" w:rsidRDefault="008C0BD1" w:rsidP="008C0BD1">
      <w:pPr>
        <w:pStyle w:val="Textoindependiente"/>
        <w:spacing w:before="2"/>
        <w:rPr>
          <w:sz w:val="18"/>
          <w:lang w:val="es-ES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140"/>
        <w:gridCol w:w="3140"/>
        <w:gridCol w:w="3160"/>
      </w:tblGrid>
      <w:tr w:rsidR="008C0BD1" w:rsidTr="008C0BD1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D1" w:rsidRDefault="008C0BD1">
            <w:pPr>
              <w:pStyle w:val="Textoindependiente"/>
              <w:spacing w:before="2"/>
            </w:pPr>
            <w:r>
              <w:rPr>
                <w:b/>
              </w:rPr>
              <w:t>Actuación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D1" w:rsidRDefault="008C0BD1">
            <w:pPr>
              <w:pStyle w:val="Textoindependiente"/>
              <w:spacing w:before="2"/>
            </w:pPr>
            <w:r>
              <w:rPr>
                <w:b/>
              </w:rPr>
              <w:t>Temporalización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D1" w:rsidRDefault="008C0BD1">
            <w:pPr>
              <w:pStyle w:val="Textoindependiente"/>
              <w:spacing w:before="2"/>
            </w:pPr>
            <w:r>
              <w:rPr>
                <w:b/>
              </w:rPr>
              <w:t>Responsable</w:t>
            </w:r>
          </w:p>
        </w:tc>
      </w:tr>
      <w:tr w:rsidR="008C0BD1" w:rsidTr="008C0BD1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  <w:rPr>
                <w:lang w:val="es-ES_tradnl"/>
              </w:rPr>
            </w:pPr>
            <w:r>
              <w:rPr>
                <w:lang w:val="es-ES_tradnl"/>
              </w:rPr>
              <w:t xml:space="preserve">Solicitar la propuesta de participación en un grupo de trabajo a su CEP  </w:t>
            </w:r>
          </w:p>
          <w:p w:rsidR="008C0BD1" w:rsidRDefault="008C0BD1">
            <w:pPr>
              <w:pStyle w:val="Textoindependiente"/>
              <w:snapToGrid w:val="0"/>
              <w:spacing w:before="2"/>
              <w:rPr>
                <w:lang w:val="es-ES_tradnl"/>
              </w:rPr>
            </w:pPr>
            <w:r>
              <w:rPr>
                <w:lang w:val="es-ES_tradnl"/>
              </w:rPr>
              <w:t xml:space="preserve"> de referencia a través del portal Séneca- CEP.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</w:pPr>
            <w:r>
              <w:t>Hasta el 15 de octubre.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</w:pPr>
            <w:r>
              <w:t>Coordinadora, M</w:t>
            </w:r>
            <w:r w:rsidR="002213DC">
              <w:t>arta Morillo Rodríguez</w:t>
            </w:r>
          </w:p>
        </w:tc>
      </w:tr>
      <w:tr w:rsidR="008C0BD1" w:rsidTr="008C0BD1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  <w:rPr>
                <w:lang w:val="es-ES_tradnl"/>
              </w:rPr>
            </w:pPr>
            <w:r>
              <w:rPr>
                <w:lang w:val="es-ES_tradnl"/>
              </w:rPr>
              <w:t xml:space="preserve">Reunión inicial para rellenar el acta del grupo de trabajo, conocer los compromisos y organizar los contenidos para todo el curso. 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</w:pPr>
            <w:r>
              <w:t>7 de Noviembre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</w:pPr>
            <w:r>
              <w:t>Todos los participantes</w:t>
            </w:r>
          </w:p>
        </w:tc>
      </w:tr>
      <w:tr w:rsidR="008C0BD1" w:rsidTr="008C0BD1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  <w:rPr>
                <w:lang w:val="es-ES_tradnl"/>
              </w:rPr>
            </w:pPr>
            <w:r>
              <w:rPr>
                <w:lang w:val="es-ES_tradnl"/>
              </w:rPr>
              <w:t xml:space="preserve">Asistir al primer curso de coordinadores para asesorar en la elaboración del proyecto.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</w:pPr>
            <w:r>
              <w:t>14 de Noviembre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</w:pPr>
            <w:r>
              <w:t xml:space="preserve">Coordinadora, </w:t>
            </w:r>
            <w:r w:rsidR="002213DC">
              <w:t>Marta Morillo Rodríguez</w:t>
            </w:r>
          </w:p>
        </w:tc>
      </w:tr>
      <w:tr w:rsidR="008C0BD1" w:rsidTr="008C0BD1"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  <w:rPr>
                <w:lang w:val="es-ES_tradnl"/>
              </w:rPr>
            </w:pPr>
            <w:r>
              <w:rPr>
                <w:lang w:val="es-ES_tradnl"/>
              </w:rPr>
              <w:t xml:space="preserve">Reunión para diseñar y elaborar el proyecto. </w:t>
            </w: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</w:pPr>
            <w:r>
              <w:t xml:space="preserve">22 </w:t>
            </w:r>
            <w:r w:rsidR="002213DC">
              <w:t>de Noviembre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</w:pPr>
            <w:r>
              <w:t>Todos los participantes</w:t>
            </w:r>
          </w:p>
        </w:tc>
      </w:tr>
      <w:tr w:rsidR="008C0BD1" w:rsidTr="008C0BD1"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  <w:rPr>
                <w:lang w:val="es-ES_tradnl"/>
              </w:rPr>
            </w:pPr>
            <w:r>
              <w:rPr>
                <w:lang w:val="es-ES_tradnl"/>
              </w:rPr>
              <w:t xml:space="preserve">Grabar el proyecto en Colabora. </w:t>
            </w: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</w:pPr>
            <w:r>
              <w:t>Antes del 30 de Noviembre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</w:pPr>
            <w:r>
              <w:t xml:space="preserve">Coordinadora, </w:t>
            </w:r>
            <w:r w:rsidR="002213DC">
              <w:t>Marta Morillo Rodríguez</w:t>
            </w:r>
          </w:p>
        </w:tc>
      </w:tr>
      <w:tr w:rsidR="008C0BD1" w:rsidTr="008C0BD1">
        <w:trPr>
          <w:trHeight w:val="293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BD1" w:rsidRDefault="008C0BD1">
            <w:pPr>
              <w:pStyle w:val="Textoindependiente"/>
              <w:snapToGrid w:val="0"/>
              <w:spacing w:before="2"/>
              <w:rPr>
                <w:lang w:val="es-ES_tradnl"/>
              </w:rPr>
            </w:pPr>
            <w:r>
              <w:rPr>
                <w:lang w:val="es-ES_tradnl"/>
              </w:rPr>
              <w:t xml:space="preserve">Exposición de los grupos sobre la </w:t>
            </w:r>
            <w:r w:rsidR="002213DC">
              <w:rPr>
                <w:lang w:val="es-ES_tradnl"/>
              </w:rPr>
              <w:t>definición inicial</w:t>
            </w:r>
            <w:r>
              <w:rPr>
                <w:lang w:val="es-ES_tradnl"/>
              </w:rPr>
              <w:t xml:space="preserve"> y actividades de cada bloque. </w:t>
            </w:r>
          </w:p>
          <w:p w:rsidR="008C0BD1" w:rsidRDefault="008C0BD1">
            <w:pPr>
              <w:pStyle w:val="Textoindependiente"/>
              <w:snapToGrid w:val="0"/>
              <w:spacing w:before="2"/>
              <w:rPr>
                <w:lang w:val="es-ES_tradnl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</w:pPr>
            <w:r>
              <w:t>29 nov</w:t>
            </w:r>
            <w:r w:rsidR="002213DC">
              <w:t>i</w:t>
            </w:r>
            <w:r>
              <w:t>embre</w:t>
            </w:r>
          </w:p>
          <w:p w:rsidR="008C0BD1" w:rsidRDefault="008C0BD1">
            <w:pPr>
              <w:pStyle w:val="Textoindependiente"/>
              <w:snapToGrid w:val="0"/>
              <w:spacing w:before="2"/>
            </w:pPr>
            <w:r>
              <w:t xml:space="preserve">    enero</w:t>
            </w:r>
          </w:p>
          <w:p w:rsidR="008C0BD1" w:rsidRDefault="008C0BD1">
            <w:pPr>
              <w:pStyle w:val="Textoindependiente"/>
              <w:snapToGrid w:val="0"/>
              <w:spacing w:before="2"/>
            </w:pPr>
            <w:r>
              <w:t xml:space="preserve">    febrero</w:t>
            </w:r>
          </w:p>
          <w:p w:rsidR="008C0BD1" w:rsidRDefault="008C0BD1">
            <w:pPr>
              <w:pStyle w:val="Textoindependiente"/>
              <w:snapToGrid w:val="0"/>
              <w:spacing w:before="2"/>
            </w:pPr>
            <w:r>
              <w:t xml:space="preserve">    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</w:pPr>
            <w:r>
              <w:t>Todas las participantes</w:t>
            </w:r>
          </w:p>
        </w:tc>
      </w:tr>
      <w:tr w:rsidR="008C0BD1" w:rsidTr="008C0BD1">
        <w:trPr>
          <w:trHeight w:val="293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  <w:rPr>
                <w:lang w:val="es-ES_tradnl"/>
              </w:rPr>
            </w:pPr>
            <w:r>
              <w:rPr>
                <w:lang w:val="es-ES_tradnl"/>
              </w:rPr>
              <w:t>Reunión presencial con el asesor</w:t>
            </w: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D1" w:rsidRDefault="008C0BD1">
            <w:pPr>
              <w:snapToGrid w:val="0"/>
              <w:spacing w:before="2"/>
              <w:rPr>
                <w:lang w:val="en-US"/>
              </w:rPr>
            </w:pPr>
            <w:r>
              <w:t>Febrero - marzo</w:t>
            </w:r>
          </w:p>
          <w:p w:rsidR="008C0BD1" w:rsidRDefault="008C0BD1">
            <w:pPr>
              <w:pStyle w:val="Textoindependiente"/>
              <w:snapToGrid w:val="0"/>
              <w:spacing w:before="2"/>
            </w:pPr>
            <w:r>
              <w:t xml:space="preserve">   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</w:pPr>
            <w:r>
              <w:t>Todas las participantes</w:t>
            </w:r>
          </w:p>
        </w:tc>
      </w:tr>
      <w:tr w:rsidR="008C0BD1" w:rsidTr="008C0BD1">
        <w:trPr>
          <w:trHeight w:val="293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  <w:rPr>
                <w:lang w:val="es-ES_tradnl"/>
              </w:rPr>
            </w:pPr>
            <w:r>
              <w:rPr>
                <w:lang w:val="es-ES_tradnl"/>
              </w:rPr>
              <w:t xml:space="preserve"> Valoración del progreso del proyecto en Colabora.</w:t>
            </w: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</w:pPr>
            <w:r>
              <w:t>Hasta el 15 de marzo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</w:pPr>
            <w:r>
              <w:t xml:space="preserve">Coordinadora, </w:t>
            </w:r>
            <w:r w:rsidR="002213DC">
              <w:t>Marta Morillo Rodríguez</w:t>
            </w:r>
          </w:p>
        </w:tc>
      </w:tr>
      <w:tr w:rsidR="008C0BD1" w:rsidTr="008C0BD1">
        <w:trPr>
          <w:trHeight w:val="293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  <w:rPr>
                <w:lang w:val="es-ES_tradnl"/>
              </w:rPr>
            </w:pPr>
            <w:r>
              <w:rPr>
                <w:lang w:val="es-ES_tradnl"/>
              </w:rPr>
              <w:t>Elaboración de materiales, según las actividades planteadas en las sesiones anteriores.</w:t>
            </w: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</w:pPr>
            <w:r>
              <w:rPr>
                <w:lang w:val="es-ES_tradnl"/>
              </w:rPr>
              <w:t xml:space="preserve"> </w:t>
            </w:r>
            <w:r w:rsidR="007D62B4">
              <w:rPr>
                <w:lang w:val="es-ES_tradnl"/>
              </w:rPr>
              <w:t>25 de</w:t>
            </w:r>
            <w:r>
              <w:rPr>
                <w:lang w:val="es-ES_tradnl"/>
              </w:rPr>
              <w:t xml:space="preserve">  </w:t>
            </w:r>
            <w:r w:rsidR="002213DC">
              <w:t>Abril</w:t>
            </w:r>
          </w:p>
          <w:p w:rsidR="008C0BD1" w:rsidRDefault="008C0BD1">
            <w:pPr>
              <w:pStyle w:val="Textoindependiente"/>
              <w:snapToGrid w:val="0"/>
              <w:spacing w:before="2"/>
            </w:pPr>
            <w:r>
              <w:t xml:space="preserve"> 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</w:pPr>
            <w:r>
              <w:t>Todas las participantes</w:t>
            </w:r>
          </w:p>
        </w:tc>
      </w:tr>
      <w:tr w:rsidR="008C0BD1" w:rsidTr="008C0BD1">
        <w:trPr>
          <w:trHeight w:val="293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  <w:rPr>
                <w:lang w:val="es-ES_tradnl"/>
              </w:rPr>
            </w:pPr>
            <w:r>
              <w:rPr>
                <w:lang w:val="es-ES_tradnl"/>
              </w:rPr>
              <w:t xml:space="preserve">Valorar el grado de </w:t>
            </w:r>
            <w:r w:rsidR="002213DC">
              <w:rPr>
                <w:lang w:val="es-ES_tradnl"/>
              </w:rPr>
              <w:lastRenderedPageBreak/>
              <w:t>consecución</w:t>
            </w:r>
            <w:r>
              <w:rPr>
                <w:lang w:val="es-ES_tradnl"/>
              </w:rPr>
              <w:t xml:space="preserve"> de objetivos y actuaciones </w:t>
            </w:r>
            <w:r w:rsidR="002213DC">
              <w:rPr>
                <w:lang w:val="es-ES_tradnl"/>
              </w:rPr>
              <w:t>previstas</w:t>
            </w:r>
            <w:r>
              <w:rPr>
                <w:lang w:val="es-ES_tradnl"/>
              </w:rPr>
              <w:t xml:space="preserve"> del proyecto, logros y </w:t>
            </w:r>
            <w:r w:rsidR="002213DC">
              <w:rPr>
                <w:lang w:val="es-ES_tradnl"/>
              </w:rPr>
              <w:t>dificultades encontradas</w:t>
            </w:r>
            <w:r>
              <w:rPr>
                <w:lang w:val="es-ES_tradnl"/>
              </w:rPr>
              <w:t xml:space="preserve"> en la memoria de evaluación final. </w:t>
            </w: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D1" w:rsidRDefault="007D62B4" w:rsidP="007D62B4">
            <w:pPr>
              <w:pStyle w:val="Textoindependiente"/>
              <w:snapToGrid w:val="0"/>
              <w:spacing w:before="2"/>
            </w:pPr>
            <w:r>
              <w:rPr>
                <w:lang w:val="es-ES_tradnl"/>
              </w:rPr>
              <w:lastRenderedPageBreak/>
              <w:t>23 de</w:t>
            </w:r>
            <w:r w:rsidR="008C0BD1">
              <w:rPr>
                <w:lang w:val="es-ES_tradnl"/>
              </w:rPr>
              <w:t xml:space="preserve"> </w:t>
            </w:r>
            <w:r w:rsidR="008C0BD1">
              <w:t>mayo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</w:pPr>
            <w:r>
              <w:t>Todas las participantes</w:t>
            </w:r>
          </w:p>
        </w:tc>
      </w:tr>
      <w:tr w:rsidR="008C0BD1" w:rsidTr="008C0BD1">
        <w:trPr>
          <w:trHeight w:val="293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  <w:rPr>
                <w:lang w:val="es-ES_tradnl"/>
              </w:rPr>
            </w:pPr>
            <w:r>
              <w:rPr>
                <w:lang w:val="es-ES_tradnl"/>
              </w:rPr>
              <w:t xml:space="preserve">Grabar la memoria final a Colabora. </w:t>
            </w: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</w:pPr>
            <w:r>
              <w:t>Hasta el 31 de Mayo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</w:pPr>
            <w:r>
              <w:t xml:space="preserve">Coordinadora, </w:t>
            </w:r>
            <w:r w:rsidR="002213DC">
              <w:t>Marta Morillo Rodríguez</w:t>
            </w:r>
          </w:p>
        </w:tc>
      </w:tr>
      <w:tr w:rsidR="008C0BD1" w:rsidTr="008C0BD1">
        <w:trPr>
          <w:trHeight w:val="293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  <w:rPr>
                <w:lang w:val="es-ES_tradnl"/>
              </w:rPr>
            </w:pPr>
            <w:r>
              <w:rPr>
                <w:lang w:val="es-ES_tradnl"/>
              </w:rPr>
              <w:t xml:space="preserve">Valoración final del proyecto en Colabora. </w:t>
            </w: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</w:pPr>
            <w:r>
              <w:t>Hasta el 31 de Mayo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</w:pPr>
            <w:r>
              <w:t xml:space="preserve">Coordinadora, </w:t>
            </w:r>
            <w:r w:rsidR="002213DC">
              <w:t>Marta Morillo Rodríguez</w:t>
            </w:r>
          </w:p>
        </w:tc>
      </w:tr>
      <w:tr w:rsidR="008C0BD1" w:rsidTr="008C0BD1">
        <w:trPr>
          <w:trHeight w:val="293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  <w:rPr>
                <w:lang w:val="es-ES_tradnl"/>
              </w:rPr>
            </w:pPr>
            <w:r>
              <w:rPr>
                <w:lang w:val="es-ES_tradnl"/>
              </w:rPr>
              <w:t xml:space="preserve">Difusión de actividades y materiales al claustro </w:t>
            </w: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</w:pPr>
            <w:r>
              <w:rPr>
                <w:lang w:val="es-ES_tradnl"/>
              </w:rPr>
              <w:t xml:space="preserve">   </w:t>
            </w:r>
            <w:r>
              <w:t>Junio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BD1" w:rsidRDefault="008C0BD1">
            <w:pPr>
              <w:pStyle w:val="Textoindependiente"/>
              <w:snapToGrid w:val="0"/>
              <w:spacing w:before="2"/>
            </w:pPr>
            <w:r>
              <w:t>Todas las participantes</w:t>
            </w:r>
          </w:p>
        </w:tc>
      </w:tr>
    </w:tbl>
    <w:p w:rsidR="008C0BD1" w:rsidRDefault="008C0BD1" w:rsidP="008C0BD1">
      <w:pPr>
        <w:pStyle w:val="Textoindependiente"/>
        <w:spacing w:before="2"/>
        <w:rPr>
          <w:sz w:val="18"/>
        </w:rPr>
      </w:pPr>
    </w:p>
    <w:p w:rsidR="008C0BD1" w:rsidRDefault="008C0BD1" w:rsidP="008C0BD1">
      <w:pPr>
        <w:pStyle w:val="Textoindependiente"/>
        <w:jc w:val="both"/>
        <w:rPr>
          <w:lang w:val="es-ES"/>
        </w:rPr>
      </w:pPr>
    </w:p>
    <w:p w:rsidR="008C0BD1" w:rsidRDefault="008C0BD1" w:rsidP="008C0BD1">
      <w:pPr>
        <w:pStyle w:val="Textoindependiente"/>
        <w:spacing w:before="2"/>
        <w:rPr>
          <w:sz w:val="18"/>
          <w:lang w:val="es-ES"/>
        </w:rPr>
      </w:pPr>
    </w:p>
    <w:p w:rsidR="008C0BD1" w:rsidRDefault="008C0BD1" w:rsidP="008C0BD1">
      <w:pPr>
        <w:pStyle w:val="Ttulo11"/>
        <w:numPr>
          <w:ilvl w:val="0"/>
          <w:numId w:val="6"/>
        </w:numPr>
        <w:tabs>
          <w:tab w:val="left" w:pos="434"/>
        </w:tabs>
        <w:spacing w:before="72"/>
        <w:ind w:firstLine="0"/>
        <w:rPr>
          <w:b w:val="0"/>
          <w:lang w:val="es-ES"/>
        </w:rPr>
      </w:pPr>
      <w:r>
        <w:rPr>
          <w:b w:val="0"/>
          <w:u w:val="single"/>
          <w:lang w:val="es-ES"/>
        </w:rPr>
        <w:t xml:space="preserve">METODOLOGÍA </w:t>
      </w:r>
    </w:p>
    <w:p w:rsidR="008C0BD1" w:rsidRDefault="001B2FE9" w:rsidP="008C0BD1">
      <w:pPr>
        <w:pStyle w:val="Ttulo11"/>
        <w:tabs>
          <w:tab w:val="left" w:pos="434"/>
        </w:tabs>
        <w:spacing w:before="72"/>
        <w:rPr>
          <w:b w:val="0"/>
          <w:lang w:val="es-ES"/>
        </w:rPr>
      </w:pPr>
      <w:r>
        <w:rPr>
          <w:b w:val="0"/>
          <w:lang w:val="es-ES"/>
        </w:rPr>
        <w:t>En el grupo de trabajo somos 5</w:t>
      </w:r>
      <w:r w:rsidR="008C0BD1">
        <w:rPr>
          <w:b w:val="0"/>
          <w:lang w:val="es-ES"/>
        </w:rPr>
        <w:t xml:space="preserve"> componentes. Puesto que existen </w:t>
      </w:r>
      <w:r>
        <w:rPr>
          <w:b w:val="0"/>
          <w:lang w:val="es-ES"/>
        </w:rPr>
        <w:t>seis</w:t>
      </w:r>
      <w:r w:rsidR="008C0BD1">
        <w:rPr>
          <w:b w:val="0"/>
          <w:lang w:val="es-ES"/>
        </w:rPr>
        <w:t xml:space="preserve"> b</w:t>
      </w:r>
      <w:r>
        <w:rPr>
          <w:b w:val="0"/>
          <w:lang w:val="es-ES"/>
        </w:rPr>
        <w:t>loques de contenidos en primaria en ABN, hemos hecho dos</w:t>
      </w:r>
      <w:r w:rsidR="008C0BD1">
        <w:rPr>
          <w:b w:val="0"/>
          <w:lang w:val="es-ES"/>
        </w:rPr>
        <w:t xml:space="preserve"> grupos</w:t>
      </w:r>
      <w:r w:rsidR="007D62B4">
        <w:rPr>
          <w:b w:val="0"/>
          <w:lang w:val="es-ES"/>
        </w:rPr>
        <w:t>, aunque a veces nos uniremos en uno solo</w:t>
      </w:r>
      <w:r w:rsidR="008C0BD1">
        <w:rPr>
          <w:b w:val="0"/>
          <w:lang w:val="es-ES"/>
        </w:rPr>
        <w:t xml:space="preserve">: </w:t>
      </w:r>
    </w:p>
    <w:p w:rsidR="007D62B4" w:rsidRDefault="007D62B4" w:rsidP="008C0BD1">
      <w:pPr>
        <w:pStyle w:val="Ttulo11"/>
        <w:tabs>
          <w:tab w:val="left" w:pos="434"/>
        </w:tabs>
        <w:spacing w:before="72"/>
        <w:rPr>
          <w:b w:val="0"/>
          <w:lang w:val="es-ES"/>
        </w:rPr>
      </w:pPr>
    </w:p>
    <w:p w:rsidR="008C0BD1" w:rsidRPr="007D62B4" w:rsidRDefault="007D62B4" w:rsidP="008C0BD1">
      <w:pPr>
        <w:pStyle w:val="Ttulo11"/>
        <w:tabs>
          <w:tab w:val="left" w:pos="434"/>
        </w:tabs>
        <w:spacing w:before="72"/>
        <w:rPr>
          <w:lang w:val="es-ES"/>
        </w:rPr>
      </w:pPr>
      <w:r w:rsidRPr="007D62B4">
        <w:rPr>
          <w:lang w:val="es-ES"/>
        </w:rPr>
        <w:t>BLOQUES DE CONTENDO</w:t>
      </w:r>
    </w:p>
    <w:tbl>
      <w:tblPr>
        <w:tblStyle w:val="Tablaconcuadrcula"/>
        <w:tblW w:w="0" w:type="auto"/>
        <w:tblInd w:w="140" w:type="dxa"/>
        <w:tblLook w:val="04A0" w:firstRow="1" w:lastRow="0" w:firstColumn="1" w:lastColumn="0" w:noHBand="0" w:noVBand="1"/>
      </w:tblPr>
      <w:tblGrid>
        <w:gridCol w:w="4189"/>
        <w:gridCol w:w="4165"/>
      </w:tblGrid>
      <w:tr w:rsidR="007D62B4" w:rsidTr="007D62B4">
        <w:tc>
          <w:tcPr>
            <w:tcW w:w="4189" w:type="dxa"/>
          </w:tcPr>
          <w:p w:rsidR="007D62B4" w:rsidRDefault="007D62B4" w:rsidP="008C0BD1">
            <w:pPr>
              <w:pStyle w:val="Ttulo11"/>
              <w:tabs>
                <w:tab w:val="left" w:pos="434"/>
              </w:tabs>
              <w:spacing w:before="72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NUMERACIÓN</w:t>
            </w:r>
          </w:p>
        </w:tc>
        <w:tc>
          <w:tcPr>
            <w:tcW w:w="4165" w:type="dxa"/>
          </w:tcPr>
          <w:p w:rsidR="007D62B4" w:rsidRDefault="007D62B4" w:rsidP="008C0BD1">
            <w:pPr>
              <w:pStyle w:val="Ttulo11"/>
              <w:tabs>
                <w:tab w:val="left" w:pos="434"/>
              </w:tabs>
              <w:spacing w:before="72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Raquel y José María</w:t>
            </w:r>
          </w:p>
        </w:tc>
      </w:tr>
      <w:tr w:rsidR="007D62B4" w:rsidTr="007D62B4">
        <w:tc>
          <w:tcPr>
            <w:tcW w:w="4189" w:type="dxa"/>
          </w:tcPr>
          <w:p w:rsidR="007D62B4" w:rsidRDefault="007D62B4" w:rsidP="008C0BD1">
            <w:pPr>
              <w:pStyle w:val="Ttulo11"/>
              <w:tabs>
                <w:tab w:val="left" w:pos="434"/>
              </w:tabs>
              <w:spacing w:before="72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OPERACIONES Y PROBLEMAS</w:t>
            </w:r>
          </w:p>
        </w:tc>
        <w:tc>
          <w:tcPr>
            <w:tcW w:w="4165" w:type="dxa"/>
          </w:tcPr>
          <w:p w:rsidR="007D62B4" w:rsidRDefault="007D62B4" w:rsidP="008C0BD1">
            <w:pPr>
              <w:pStyle w:val="Ttulo11"/>
              <w:tabs>
                <w:tab w:val="left" w:pos="434"/>
              </w:tabs>
              <w:spacing w:before="72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Eli, Carme y Marta</w:t>
            </w:r>
          </w:p>
        </w:tc>
      </w:tr>
      <w:tr w:rsidR="007D62B4" w:rsidTr="007D62B4">
        <w:tc>
          <w:tcPr>
            <w:tcW w:w="4189" w:type="dxa"/>
          </w:tcPr>
          <w:p w:rsidR="007D62B4" w:rsidRDefault="007D62B4" w:rsidP="008C0BD1">
            <w:pPr>
              <w:pStyle w:val="Ttulo11"/>
              <w:tabs>
                <w:tab w:val="left" w:pos="434"/>
              </w:tabs>
              <w:spacing w:before="72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CÁLCULO MENTAL</w:t>
            </w:r>
          </w:p>
        </w:tc>
        <w:tc>
          <w:tcPr>
            <w:tcW w:w="4165" w:type="dxa"/>
          </w:tcPr>
          <w:p w:rsidR="007D62B4" w:rsidRDefault="007D62B4" w:rsidP="008C0BD1">
            <w:pPr>
              <w:pStyle w:val="Ttulo11"/>
              <w:tabs>
                <w:tab w:val="left" w:pos="434"/>
              </w:tabs>
              <w:spacing w:before="72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Eli, Carmen y Marta</w:t>
            </w:r>
          </w:p>
        </w:tc>
      </w:tr>
      <w:tr w:rsidR="007D62B4" w:rsidTr="007D62B4">
        <w:tc>
          <w:tcPr>
            <w:tcW w:w="4189" w:type="dxa"/>
          </w:tcPr>
          <w:p w:rsidR="007D62B4" w:rsidRDefault="007D62B4" w:rsidP="008C0BD1">
            <w:pPr>
              <w:pStyle w:val="Ttulo11"/>
              <w:tabs>
                <w:tab w:val="left" w:pos="434"/>
              </w:tabs>
              <w:spacing w:before="72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SISTEMAS DE MEDIDAS</w:t>
            </w:r>
          </w:p>
        </w:tc>
        <w:tc>
          <w:tcPr>
            <w:tcW w:w="4165" w:type="dxa"/>
          </w:tcPr>
          <w:p w:rsidR="007D62B4" w:rsidRDefault="007D62B4" w:rsidP="008C0BD1">
            <w:pPr>
              <w:pStyle w:val="Ttulo11"/>
              <w:tabs>
                <w:tab w:val="left" w:pos="434"/>
              </w:tabs>
              <w:spacing w:before="72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Todos</w:t>
            </w:r>
          </w:p>
        </w:tc>
      </w:tr>
      <w:tr w:rsidR="007D62B4" w:rsidTr="007D62B4">
        <w:tc>
          <w:tcPr>
            <w:tcW w:w="4189" w:type="dxa"/>
          </w:tcPr>
          <w:p w:rsidR="007D62B4" w:rsidRDefault="007D62B4" w:rsidP="007D62B4">
            <w:pPr>
              <w:pStyle w:val="Ttulo11"/>
              <w:tabs>
                <w:tab w:val="left" w:pos="434"/>
              </w:tabs>
              <w:spacing w:before="72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GEOMETRÍA</w:t>
            </w:r>
          </w:p>
        </w:tc>
        <w:tc>
          <w:tcPr>
            <w:tcW w:w="4165" w:type="dxa"/>
          </w:tcPr>
          <w:p w:rsidR="007D62B4" w:rsidRDefault="007D62B4" w:rsidP="007D62B4">
            <w:pPr>
              <w:pStyle w:val="Ttulo11"/>
              <w:tabs>
                <w:tab w:val="left" w:pos="434"/>
              </w:tabs>
              <w:spacing w:before="72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Raquel y José María</w:t>
            </w:r>
          </w:p>
        </w:tc>
      </w:tr>
      <w:tr w:rsidR="007D62B4" w:rsidTr="007D62B4">
        <w:tc>
          <w:tcPr>
            <w:tcW w:w="4189" w:type="dxa"/>
          </w:tcPr>
          <w:p w:rsidR="007D62B4" w:rsidRDefault="007D62B4" w:rsidP="007D62B4">
            <w:pPr>
              <w:pStyle w:val="Ttulo11"/>
              <w:tabs>
                <w:tab w:val="left" w:pos="434"/>
              </w:tabs>
              <w:spacing w:before="72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TRATAMIENTO DE LA INFORMACIÓN, AZAR Y PROBABILIDAD.</w:t>
            </w:r>
          </w:p>
        </w:tc>
        <w:tc>
          <w:tcPr>
            <w:tcW w:w="4165" w:type="dxa"/>
          </w:tcPr>
          <w:p w:rsidR="007D62B4" w:rsidRDefault="007D62B4" w:rsidP="007D62B4">
            <w:pPr>
              <w:pStyle w:val="Ttulo11"/>
              <w:tabs>
                <w:tab w:val="left" w:pos="434"/>
              </w:tabs>
              <w:spacing w:before="72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Todos</w:t>
            </w:r>
          </w:p>
        </w:tc>
      </w:tr>
    </w:tbl>
    <w:p w:rsidR="008C0BD1" w:rsidRDefault="008C0BD1" w:rsidP="008C0BD1">
      <w:pPr>
        <w:pStyle w:val="Ttulo11"/>
        <w:tabs>
          <w:tab w:val="left" w:pos="434"/>
        </w:tabs>
        <w:spacing w:before="72"/>
        <w:rPr>
          <w:b w:val="0"/>
          <w:lang w:val="es-ES"/>
        </w:rPr>
      </w:pPr>
    </w:p>
    <w:p w:rsidR="008C0BD1" w:rsidRDefault="008C0BD1" w:rsidP="008C0BD1">
      <w:pPr>
        <w:pStyle w:val="Ttulo11"/>
        <w:tabs>
          <w:tab w:val="left" w:pos="434"/>
        </w:tabs>
        <w:spacing w:before="72"/>
        <w:rPr>
          <w:lang w:val="es-ES_tradnl"/>
        </w:rPr>
      </w:pPr>
      <w:r>
        <w:rPr>
          <w:b w:val="0"/>
          <w:lang w:val="es-ES"/>
        </w:rPr>
        <w:t xml:space="preserve">Cada grupo debe indagar e investigar de forma individual, tanto en las guías, libros e </w:t>
      </w:r>
      <w:r w:rsidR="002213DC">
        <w:rPr>
          <w:b w:val="0"/>
          <w:lang w:val="es-ES"/>
        </w:rPr>
        <w:t>internet, las</w:t>
      </w:r>
      <w:r>
        <w:rPr>
          <w:b w:val="0"/>
          <w:lang w:val="es-ES"/>
        </w:rPr>
        <w:t xml:space="preserve"> distintas actividades que se pueden hacer en ese bloque. Posteriormente se deben agrupar los miembros de ese subgrupo, para poner en común el trabajo realizado y decidir de forma conjunta las actividades que por último van a exponer al resto del grupo. Todos los miembros pondrán en práctica las actividades en sus aulas, para que el mes siguiente se reflexione sobre las dificultades encontradas. </w:t>
      </w:r>
    </w:p>
    <w:p w:rsidR="008C0BD1" w:rsidRDefault="008C0BD1" w:rsidP="008C0BD1">
      <w:pPr>
        <w:pStyle w:val="Ttulo11"/>
        <w:tabs>
          <w:tab w:val="left" w:pos="434"/>
        </w:tabs>
        <w:spacing w:before="72"/>
        <w:rPr>
          <w:lang w:val="es-ES_tradnl"/>
        </w:rPr>
      </w:pPr>
    </w:p>
    <w:p w:rsidR="008C0BD1" w:rsidRDefault="008C0BD1" w:rsidP="008C0BD1">
      <w:pPr>
        <w:pStyle w:val="Textoindependiente"/>
        <w:rPr>
          <w:lang w:val="es-ES_tradnl"/>
        </w:rPr>
      </w:pPr>
    </w:p>
    <w:p w:rsidR="008C0BD1" w:rsidRDefault="008C0BD1" w:rsidP="008C0BD1">
      <w:pPr>
        <w:pStyle w:val="Textoindependiente"/>
        <w:spacing w:before="10"/>
        <w:rPr>
          <w:sz w:val="31"/>
          <w:lang w:val="es-ES_tradnl"/>
        </w:rPr>
      </w:pPr>
    </w:p>
    <w:p w:rsidR="008C0BD1" w:rsidRDefault="008C0BD1" w:rsidP="008C0BD1">
      <w:pPr>
        <w:pStyle w:val="Ttulo11"/>
        <w:numPr>
          <w:ilvl w:val="0"/>
          <w:numId w:val="6"/>
        </w:numPr>
        <w:tabs>
          <w:tab w:val="left" w:pos="639"/>
        </w:tabs>
        <w:spacing w:line="276" w:lineRule="auto"/>
        <w:ind w:right="119" w:firstLine="0"/>
        <w:rPr>
          <w:sz w:val="25"/>
          <w:u w:val="single"/>
          <w:lang w:val="es-ES"/>
        </w:rPr>
      </w:pPr>
      <w:r>
        <w:rPr>
          <w:b w:val="0"/>
          <w:u w:val="single"/>
          <w:lang w:val="es-ES"/>
        </w:rPr>
        <w:t>COMPETENCIAS PROFESIONALES QU</w:t>
      </w:r>
      <w:r w:rsidR="00FC7282">
        <w:rPr>
          <w:b w:val="0"/>
          <w:u w:val="single"/>
          <w:lang w:val="es-ES"/>
        </w:rPr>
        <w:t xml:space="preserve">E SE PRETENDEN DESARROLLAR: </w:t>
      </w:r>
    </w:p>
    <w:p w:rsidR="008C0BD1" w:rsidRDefault="008C0BD1" w:rsidP="008C0BD1">
      <w:pPr>
        <w:pStyle w:val="Textoindependiente"/>
        <w:spacing w:before="4"/>
        <w:rPr>
          <w:b/>
          <w:sz w:val="25"/>
          <w:u w:val="single"/>
          <w:lang w:val="es-ES"/>
        </w:rPr>
      </w:pPr>
    </w:p>
    <w:p w:rsidR="008C0BD1" w:rsidRDefault="008C0BD1" w:rsidP="008C0BD1">
      <w:pPr>
        <w:pStyle w:val="Prrafodelista"/>
        <w:widowControl w:val="0"/>
        <w:numPr>
          <w:ilvl w:val="0"/>
          <w:numId w:val="5"/>
        </w:numPr>
        <w:tabs>
          <w:tab w:val="left" w:pos="495"/>
        </w:tabs>
        <w:suppressAutoHyphens/>
        <w:spacing w:after="0" w:line="240" w:lineRule="auto"/>
        <w:ind w:hanging="134"/>
        <w:contextualSpacing w:val="0"/>
      </w:pPr>
      <w:r>
        <w:t>Competencia para reflexionar y autoevaluarse.</w:t>
      </w:r>
    </w:p>
    <w:p w:rsidR="008C0BD1" w:rsidRDefault="008C0BD1" w:rsidP="008C0BD1">
      <w:pPr>
        <w:pStyle w:val="Prrafodelista"/>
        <w:tabs>
          <w:tab w:val="left" w:pos="495"/>
        </w:tabs>
        <w:ind w:left="494"/>
      </w:pPr>
    </w:p>
    <w:p w:rsidR="008C0BD1" w:rsidRDefault="008C0BD1" w:rsidP="008C0BD1">
      <w:pPr>
        <w:pStyle w:val="Prrafodelista"/>
        <w:widowControl w:val="0"/>
        <w:numPr>
          <w:ilvl w:val="0"/>
          <w:numId w:val="5"/>
        </w:numPr>
        <w:tabs>
          <w:tab w:val="left" w:pos="495"/>
        </w:tabs>
        <w:suppressAutoHyphens/>
        <w:spacing w:after="0" w:line="240" w:lineRule="auto"/>
        <w:ind w:hanging="134"/>
        <w:contextualSpacing w:val="0"/>
      </w:pPr>
      <w:r>
        <w:t>Competencia para colaborar y trabajar en equipo.</w:t>
      </w:r>
    </w:p>
    <w:p w:rsidR="008C0BD1" w:rsidRDefault="008C0BD1" w:rsidP="008C0BD1">
      <w:pPr>
        <w:pStyle w:val="Prrafodelista"/>
      </w:pPr>
    </w:p>
    <w:p w:rsidR="008C0BD1" w:rsidRDefault="008C0BD1" w:rsidP="008C0BD1">
      <w:pPr>
        <w:pStyle w:val="Prrafodelista"/>
        <w:widowControl w:val="0"/>
        <w:numPr>
          <w:ilvl w:val="0"/>
          <w:numId w:val="5"/>
        </w:numPr>
        <w:tabs>
          <w:tab w:val="left" w:pos="495"/>
        </w:tabs>
        <w:suppressAutoHyphens/>
        <w:spacing w:after="0" w:line="240" w:lineRule="auto"/>
        <w:ind w:hanging="134"/>
        <w:contextualSpacing w:val="0"/>
      </w:pPr>
      <w:r>
        <w:t>Competencia para atender a la diversidad del alumnado.</w:t>
      </w:r>
    </w:p>
    <w:p w:rsidR="008C0BD1" w:rsidRDefault="008C0BD1" w:rsidP="008C0BD1">
      <w:pPr>
        <w:pStyle w:val="Prrafodelista"/>
        <w:ind w:left="0"/>
      </w:pPr>
    </w:p>
    <w:p w:rsidR="008C0BD1" w:rsidRDefault="008C0BD1" w:rsidP="008C0BD1">
      <w:pPr>
        <w:pStyle w:val="Prrafodelista"/>
      </w:pPr>
    </w:p>
    <w:p w:rsidR="008C0BD1" w:rsidRDefault="008C0BD1" w:rsidP="008C0BD1">
      <w:pPr>
        <w:pStyle w:val="Prrafodelista"/>
        <w:widowControl w:val="0"/>
        <w:numPr>
          <w:ilvl w:val="0"/>
          <w:numId w:val="5"/>
        </w:numPr>
        <w:tabs>
          <w:tab w:val="left" w:pos="495"/>
        </w:tabs>
        <w:suppressAutoHyphens/>
        <w:spacing w:after="0" w:line="240" w:lineRule="auto"/>
        <w:ind w:hanging="134"/>
        <w:contextualSpacing w:val="0"/>
      </w:pPr>
      <w:r>
        <w:t>Competencia para conocer y saber utilizar las didácticas y metodologías de su trabajo que tienen refrendos científicos en sus resultados.</w:t>
      </w:r>
    </w:p>
    <w:p w:rsidR="008C0BD1" w:rsidRDefault="008C0BD1" w:rsidP="008C0BD1">
      <w:pPr>
        <w:pStyle w:val="Prrafodelista"/>
      </w:pPr>
    </w:p>
    <w:p w:rsidR="008C0BD1" w:rsidRDefault="008C0BD1" w:rsidP="008C0BD1">
      <w:pPr>
        <w:pStyle w:val="Prrafodelista"/>
      </w:pPr>
    </w:p>
    <w:p w:rsidR="008C0BD1" w:rsidRDefault="008C0BD1" w:rsidP="008C0BD1">
      <w:pPr>
        <w:pStyle w:val="Prrafodelista"/>
        <w:widowControl w:val="0"/>
        <w:numPr>
          <w:ilvl w:val="0"/>
          <w:numId w:val="5"/>
        </w:numPr>
        <w:tabs>
          <w:tab w:val="left" w:pos="495"/>
        </w:tabs>
        <w:suppressAutoHyphens/>
        <w:spacing w:after="0" w:line="240" w:lineRule="auto"/>
        <w:ind w:hanging="134"/>
        <w:contextualSpacing w:val="0"/>
      </w:pPr>
      <w:r>
        <w:t xml:space="preserve">Competencia para mantenerse al día actualizando los conocimientos y procedimientos propios de su área o materia aplicando las didácticas y metodologías más apropiadas para </w:t>
      </w:r>
      <w:r w:rsidR="001B2FE9">
        <w:t>mejorar Competencia</w:t>
      </w:r>
      <w:r>
        <w:t xml:space="preserve"> para gestionar el aula aplicando las didácticas y metodologías elegidas favoreciendo la mejor comunicación, la seguridad y la autoestima profesional.</w:t>
      </w:r>
    </w:p>
    <w:p w:rsidR="008C0BD1" w:rsidRDefault="008C0BD1" w:rsidP="008C0BD1">
      <w:pPr>
        <w:pStyle w:val="Prrafodelista"/>
      </w:pPr>
    </w:p>
    <w:p w:rsidR="008C0BD1" w:rsidRDefault="008C0BD1" w:rsidP="008C0BD1">
      <w:pPr>
        <w:pStyle w:val="Prrafodelista"/>
        <w:widowControl w:val="0"/>
        <w:numPr>
          <w:ilvl w:val="0"/>
          <w:numId w:val="5"/>
        </w:numPr>
        <w:tabs>
          <w:tab w:val="left" w:pos="495"/>
        </w:tabs>
        <w:suppressAutoHyphens/>
        <w:spacing w:after="0" w:line="240" w:lineRule="auto"/>
        <w:ind w:hanging="134"/>
        <w:contextualSpacing w:val="0"/>
      </w:pPr>
      <w:r>
        <w:t>Competencia para evaluar con las herramientas adecuadas y los criterios e indicadores precisos, los resultados de su práctica y los factores que influyen.</w:t>
      </w:r>
    </w:p>
    <w:p w:rsidR="008C0BD1" w:rsidRDefault="008C0BD1" w:rsidP="001B2FE9"/>
    <w:p w:rsidR="008C0BD1" w:rsidRDefault="008C0BD1" w:rsidP="008C0BD1">
      <w:pPr>
        <w:pStyle w:val="Prrafodelista"/>
        <w:widowControl w:val="0"/>
        <w:numPr>
          <w:ilvl w:val="0"/>
          <w:numId w:val="5"/>
        </w:numPr>
        <w:tabs>
          <w:tab w:val="left" w:pos="495"/>
        </w:tabs>
        <w:suppressAutoHyphens/>
        <w:spacing w:after="0" w:line="240" w:lineRule="auto"/>
        <w:ind w:hanging="134"/>
        <w:contextualSpacing w:val="0"/>
      </w:pPr>
      <w:r>
        <w:t>Competencia para planificar su proyecto personal de actualización y formación permanente.</w:t>
      </w:r>
    </w:p>
    <w:p w:rsidR="008C0BD1" w:rsidRDefault="008C0BD1" w:rsidP="008C0BD1">
      <w:pPr>
        <w:pStyle w:val="Textoindependiente"/>
        <w:rPr>
          <w:lang w:val="es-ES"/>
        </w:rPr>
      </w:pPr>
    </w:p>
    <w:p w:rsidR="008C0BD1" w:rsidRDefault="008C0BD1" w:rsidP="008C0BD1">
      <w:pPr>
        <w:pStyle w:val="Textoindependiente"/>
        <w:spacing w:before="10"/>
        <w:rPr>
          <w:sz w:val="31"/>
          <w:lang w:val="es-ES"/>
        </w:rPr>
      </w:pPr>
    </w:p>
    <w:p w:rsidR="008C0BD1" w:rsidRDefault="008C0BD1" w:rsidP="008C0BD1">
      <w:pPr>
        <w:pStyle w:val="Ttulo11"/>
        <w:ind w:left="100"/>
        <w:rPr>
          <w:sz w:val="31"/>
          <w:u w:val="single"/>
          <w:lang w:val="es-ES"/>
        </w:rPr>
      </w:pPr>
    </w:p>
    <w:p w:rsidR="008C0BD1" w:rsidRDefault="008C0BD1" w:rsidP="008C0BD1">
      <w:pPr>
        <w:pStyle w:val="Ttulo11"/>
        <w:numPr>
          <w:ilvl w:val="0"/>
          <w:numId w:val="2"/>
        </w:numPr>
        <w:rPr>
          <w:lang w:val="es-ES"/>
        </w:rPr>
      </w:pPr>
      <w:r>
        <w:rPr>
          <w:highlight w:val="yellow"/>
          <w:u w:val="single"/>
          <w:lang w:val="es-ES"/>
        </w:rPr>
        <w:t>Recursos y apoyos</w:t>
      </w:r>
    </w:p>
    <w:p w:rsidR="008C0BD1" w:rsidRDefault="008C0BD1" w:rsidP="00B15EE6">
      <w:pPr>
        <w:pStyle w:val="Textoindependiente"/>
        <w:rPr>
          <w:sz w:val="20"/>
          <w:lang w:val="es-ES_tradnl"/>
        </w:rPr>
      </w:pPr>
      <w:bookmarkStart w:id="1" w:name="_GoBack1"/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15EE6" w:rsidTr="00B15EE6">
        <w:tc>
          <w:tcPr>
            <w:tcW w:w="4247" w:type="dxa"/>
          </w:tcPr>
          <w:p w:rsidR="00B15EE6" w:rsidRDefault="00B15EE6" w:rsidP="00B15EE6">
            <w:pPr>
              <w:pStyle w:val="TableParagraph"/>
              <w:spacing w:before="0"/>
              <w:ind w:left="9"/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Tipo de Recurso</w:t>
            </w:r>
          </w:p>
          <w:p w:rsidR="00B15EE6" w:rsidRPr="00B15EE6" w:rsidRDefault="00B15EE6" w:rsidP="00B15EE6">
            <w:pPr>
              <w:pStyle w:val="Textoindependiente"/>
              <w:rPr>
                <w:sz w:val="20"/>
                <w:lang w:val="es-ES"/>
              </w:rPr>
            </w:pPr>
            <w:r w:rsidRPr="00B15EE6">
              <w:rPr>
                <w:lang w:val="es-ES"/>
              </w:rPr>
              <w:t>(Bibliografía, material del CEP, Ponentes)</w:t>
            </w:r>
          </w:p>
        </w:tc>
        <w:tc>
          <w:tcPr>
            <w:tcW w:w="4247" w:type="dxa"/>
          </w:tcPr>
          <w:p w:rsidR="00B15EE6" w:rsidRPr="00B15EE6" w:rsidRDefault="00B15EE6" w:rsidP="00B15EE6">
            <w:pPr>
              <w:pStyle w:val="Textoindependiente"/>
              <w:jc w:val="center"/>
              <w:rPr>
                <w:b/>
                <w:sz w:val="24"/>
                <w:szCs w:val="24"/>
                <w:lang w:val="es-ES_tradnl"/>
              </w:rPr>
            </w:pPr>
            <w:r w:rsidRPr="00B15EE6">
              <w:rPr>
                <w:b/>
                <w:sz w:val="24"/>
                <w:szCs w:val="24"/>
                <w:lang w:val="es-ES_tradnl"/>
              </w:rPr>
              <w:t>Descripción del recurso</w:t>
            </w:r>
          </w:p>
        </w:tc>
      </w:tr>
      <w:tr w:rsidR="00B15EE6" w:rsidTr="00B15EE6">
        <w:tc>
          <w:tcPr>
            <w:tcW w:w="4247" w:type="dxa"/>
          </w:tcPr>
          <w:p w:rsidR="00B15EE6" w:rsidRPr="00B15EE6" w:rsidRDefault="00B15EE6" w:rsidP="00B15EE6">
            <w:pPr>
              <w:rPr>
                <w:rFonts w:ascii="Arial" w:eastAsia="Arial" w:hAnsi="Arial" w:cs="Arial"/>
                <w:sz w:val="20"/>
                <w:lang w:val="es-ES_tradnl" w:eastAsia="zh-CN"/>
              </w:rPr>
            </w:pPr>
            <w:r w:rsidRPr="00B15EE6">
              <w:rPr>
                <w:rFonts w:ascii="Arial" w:eastAsia="Arial" w:hAnsi="Arial" w:cs="Arial"/>
                <w:sz w:val="20"/>
                <w:lang w:val="es-ES_tradnl" w:eastAsia="zh-CN"/>
              </w:rPr>
              <w:t>Bibliografía</w:t>
            </w:r>
          </w:p>
          <w:p w:rsidR="00B15EE6" w:rsidRDefault="00B15EE6" w:rsidP="008C0BD1">
            <w:pPr>
              <w:pStyle w:val="Textoindependiente"/>
              <w:rPr>
                <w:sz w:val="20"/>
                <w:lang w:val="es-ES_tradnl"/>
              </w:rPr>
            </w:pPr>
          </w:p>
        </w:tc>
        <w:tc>
          <w:tcPr>
            <w:tcW w:w="4247" w:type="dxa"/>
          </w:tcPr>
          <w:p w:rsidR="00B15EE6" w:rsidRPr="00B15EE6" w:rsidRDefault="00B15EE6" w:rsidP="00B15EE6">
            <w:pPr>
              <w:pStyle w:val="Textoindependiente"/>
              <w:rPr>
                <w:sz w:val="20"/>
                <w:lang w:val="es-ES_tradnl"/>
              </w:rPr>
            </w:pPr>
            <w:r w:rsidRPr="00B15EE6">
              <w:rPr>
                <w:sz w:val="20"/>
                <w:lang w:val="es-ES_tradnl"/>
              </w:rPr>
              <w:t>DESAFÍOS MATEMÁTICOS 1º Y 2º DE PRIMARIA. PIXÉPOLIS. LUIS VIVES, 2011</w:t>
            </w:r>
          </w:p>
          <w:p w:rsidR="00B15EE6" w:rsidRDefault="00B15EE6" w:rsidP="00B15EE6">
            <w:pPr>
              <w:pStyle w:val="Textoindependiente"/>
              <w:rPr>
                <w:sz w:val="20"/>
                <w:lang w:val="es-ES_tradnl"/>
              </w:rPr>
            </w:pPr>
            <w:r w:rsidRPr="00B15EE6">
              <w:rPr>
                <w:sz w:val="20"/>
                <w:lang w:val="es-ES_tradnl"/>
              </w:rPr>
              <w:t xml:space="preserve">LA RESOLUCIÓN DE PROBLEMAS </w:t>
            </w:r>
            <w:r w:rsidRPr="00B15EE6">
              <w:rPr>
                <w:sz w:val="20"/>
                <w:lang w:val="es-ES_tradnl"/>
              </w:rPr>
              <w:t>MATEMÁTICOS,</w:t>
            </w:r>
            <w:r w:rsidRPr="00B15EE6">
              <w:rPr>
                <w:sz w:val="20"/>
                <w:lang w:val="es-ES_tradnl"/>
              </w:rPr>
              <w:t xml:space="preserve"> CREATIVIDAD Y RAZONAMIENTO EN LA MENTE DE LOS NIÑOS. GRUPO MAYEÚTICA. MADRID, 2010.</w:t>
            </w:r>
          </w:p>
        </w:tc>
      </w:tr>
      <w:tr w:rsidR="00B15EE6" w:rsidTr="00B15EE6">
        <w:tc>
          <w:tcPr>
            <w:tcW w:w="4247" w:type="dxa"/>
          </w:tcPr>
          <w:p w:rsidR="00B15EE6" w:rsidRDefault="00B15EE6" w:rsidP="008C0BD1">
            <w:pPr>
              <w:pStyle w:val="Textoindependiente"/>
              <w:rPr>
                <w:sz w:val="20"/>
                <w:lang w:val="es-ES_tradnl"/>
              </w:rPr>
            </w:pPr>
            <w:r w:rsidRPr="00B15EE6">
              <w:rPr>
                <w:sz w:val="20"/>
                <w:lang w:val="es-ES_tradnl"/>
              </w:rPr>
              <w:t>Cursos</w:t>
            </w:r>
          </w:p>
        </w:tc>
        <w:tc>
          <w:tcPr>
            <w:tcW w:w="4247" w:type="dxa"/>
          </w:tcPr>
          <w:p w:rsidR="00B15EE6" w:rsidRDefault="00B15EE6" w:rsidP="008C0BD1">
            <w:pPr>
              <w:pStyle w:val="Textoindependiente"/>
              <w:rPr>
                <w:sz w:val="20"/>
                <w:lang w:val="es-ES_tradnl"/>
              </w:rPr>
            </w:pPr>
            <w:r w:rsidRPr="00B15EE6">
              <w:rPr>
                <w:sz w:val="20"/>
                <w:lang w:val="es-ES_tradnl"/>
              </w:rPr>
              <w:t>Cursos de ABN propuestos por el CEP</w:t>
            </w:r>
          </w:p>
        </w:tc>
      </w:tr>
      <w:tr w:rsidR="00B15EE6" w:rsidTr="00B15EE6">
        <w:tc>
          <w:tcPr>
            <w:tcW w:w="4247" w:type="dxa"/>
          </w:tcPr>
          <w:p w:rsidR="00B15EE6" w:rsidRDefault="00B15EE6" w:rsidP="008C0BD1">
            <w:pPr>
              <w:pStyle w:val="Textoindependiente"/>
              <w:rPr>
                <w:sz w:val="20"/>
                <w:lang w:val="es-ES_tradnl"/>
              </w:rPr>
            </w:pPr>
            <w:r w:rsidRPr="00B15EE6">
              <w:rPr>
                <w:sz w:val="20"/>
                <w:lang w:val="es-ES_tradnl"/>
              </w:rPr>
              <w:t>Ponente</w:t>
            </w:r>
          </w:p>
        </w:tc>
        <w:tc>
          <w:tcPr>
            <w:tcW w:w="4247" w:type="dxa"/>
          </w:tcPr>
          <w:p w:rsidR="00B15EE6" w:rsidRDefault="00B15EE6" w:rsidP="008C0BD1">
            <w:pPr>
              <w:pStyle w:val="Textoindependiente"/>
              <w:rPr>
                <w:sz w:val="20"/>
                <w:lang w:val="es-ES_tradnl"/>
              </w:rPr>
            </w:pPr>
            <w:r w:rsidRPr="00B15EE6">
              <w:rPr>
                <w:sz w:val="20"/>
                <w:lang w:val="es-ES_tradnl"/>
              </w:rPr>
              <w:t>Asesoramiento externo de un centro donde todo el claustro lo lleve a cabo (ABN).</w:t>
            </w:r>
          </w:p>
        </w:tc>
      </w:tr>
      <w:tr w:rsidR="00B15EE6" w:rsidTr="00B15EE6">
        <w:tc>
          <w:tcPr>
            <w:tcW w:w="4247" w:type="dxa"/>
          </w:tcPr>
          <w:p w:rsidR="00B15EE6" w:rsidRDefault="00B15EE6" w:rsidP="008C0BD1">
            <w:pPr>
              <w:pStyle w:val="Textoindependiente"/>
              <w:rPr>
                <w:sz w:val="20"/>
                <w:lang w:val="es-ES_tradnl"/>
              </w:rPr>
            </w:pPr>
            <w:r w:rsidRPr="00B15EE6">
              <w:rPr>
                <w:sz w:val="20"/>
                <w:lang w:val="es-ES_tradnl"/>
              </w:rPr>
              <w:t>Apoyos internos</w:t>
            </w:r>
          </w:p>
        </w:tc>
        <w:tc>
          <w:tcPr>
            <w:tcW w:w="4247" w:type="dxa"/>
          </w:tcPr>
          <w:p w:rsidR="00B15EE6" w:rsidRDefault="00B15EE6" w:rsidP="008C0BD1">
            <w:pPr>
              <w:pStyle w:val="Textoindependient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L</w:t>
            </w:r>
            <w:r w:rsidRPr="00B15EE6">
              <w:rPr>
                <w:sz w:val="20"/>
                <w:lang w:val="es-ES_tradnl"/>
              </w:rPr>
              <w:t>a investigación propia</w:t>
            </w:r>
          </w:p>
        </w:tc>
      </w:tr>
      <w:tr w:rsidR="00B15EE6" w:rsidTr="00B15EE6">
        <w:tc>
          <w:tcPr>
            <w:tcW w:w="4247" w:type="dxa"/>
          </w:tcPr>
          <w:p w:rsidR="00B15EE6" w:rsidRDefault="00B15EE6" w:rsidP="008C0BD1">
            <w:pPr>
              <w:pStyle w:val="Textoindependient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Recursos materiales</w:t>
            </w:r>
          </w:p>
        </w:tc>
        <w:tc>
          <w:tcPr>
            <w:tcW w:w="4247" w:type="dxa"/>
          </w:tcPr>
          <w:p w:rsidR="00B15EE6" w:rsidRDefault="00B15EE6" w:rsidP="008C0BD1">
            <w:pPr>
              <w:pStyle w:val="Textoindependient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M</w:t>
            </w:r>
            <w:r>
              <w:rPr>
                <w:sz w:val="20"/>
                <w:lang w:val="es-ES_tradnl"/>
              </w:rPr>
              <w:t xml:space="preserve">ateriales fungibles como cartulinas, goma </w:t>
            </w:r>
            <w:proofErr w:type="spellStart"/>
            <w:r>
              <w:rPr>
                <w:sz w:val="20"/>
                <w:lang w:val="es-ES_tradnl"/>
              </w:rPr>
              <w:t>eva</w:t>
            </w:r>
            <w:proofErr w:type="spellEnd"/>
            <w:r>
              <w:rPr>
                <w:sz w:val="20"/>
                <w:lang w:val="es-ES_tradnl"/>
              </w:rPr>
              <w:t>, tijeras, colores., etc.</w:t>
            </w:r>
          </w:p>
        </w:tc>
      </w:tr>
    </w:tbl>
    <w:p w:rsidR="008C0BD1" w:rsidRDefault="008C0BD1" w:rsidP="008C0BD1">
      <w:pPr>
        <w:pStyle w:val="Textoindependiente"/>
        <w:rPr>
          <w:sz w:val="20"/>
          <w:lang w:val="es-ES_tradnl"/>
        </w:rPr>
      </w:pPr>
    </w:p>
    <w:p w:rsidR="008C0BD1" w:rsidRDefault="008C0BD1" w:rsidP="008C0BD1">
      <w:pPr>
        <w:pStyle w:val="Textoindependiente"/>
        <w:rPr>
          <w:sz w:val="20"/>
          <w:lang w:val="es-ES_tradnl"/>
        </w:rPr>
      </w:pPr>
    </w:p>
    <w:p w:rsidR="008C0BD1" w:rsidRDefault="008C0BD1" w:rsidP="008C0BD1">
      <w:pPr>
        <w:pStyle w:val="Textoindependiente"/>
        <w:ind w:left="100"/>
        <w:rPr>
          <w:sz w:val="20"/>
          <w:lang w:val="es-ES_tradnl"/>
        </w:rPr>
      </w:pPr>
    </w:p>
    <w:p w:rsidR="008C0BD1" w:rsidRDefault="008C0BD1" w:rsidP="008C0BD1">
      <w:pPr>
        <w:pStyle w:val="Ttulo11"/>
        <w:numPr>
          <w:ilvl w:val="0"/>
          <w:numId w:val="2"/>
        </w:numPr>
        <w:rPr>
          <w:highlight w:val="yellow"/>
          <w:u w:val="single"/>
          <w:lang w:val="es-ES"/>
        </w:rPr>
      </w:pPr>
      <w:r>
        <w:rPr>
          <w:highlight w:val="yellow"/>
          <w:lang w:val="es-ES"/>
        </w:rPr>
        <w:t>Estrategias e indicadores para la valoración del trabajo</w:t>
      </w:r>
    </w:p>
    <w:p w:rsidR="008C0BD1" w:rsidRDefault="008C0BD1" w:rsidP="008C0BD1">
      <w:pPr>
        <w:pStyle w:val="Textoindependiente"/>
        <w:spacing w:before="38" w:line="276" w:lineRule="auto"/>
        <w:ind w:left="100"/>
        <w:jc w:val="center"/>
        <w:rPr>
          <w:b/>
          <w:lang w:val="es-ES"/>
        </w:rPr>
      </w:pPr>
    </w:p>
    <w:p w:rsidR="008C0BD1" w:rsidRDefault="008C0BD1" w:rsidP="008C0BD1">
      <w:pPr>
        <w:pStyle w:val="Textoindependiente"/>
        <w:spacing w:before="38" w:line="276" w:lineRule="auto"/>
        <w:ind w:left="100"/>
        <w:jc w:val="center"/>
        <w:rPr>
          <w:b/>
          <w:lang w:val="es-ES"/>
        </w:rPr>
      </w:pPr>
      <w:r>
        <w:rPr>
          <w:b/>
          <w:lang w:val="es-ES"/>
        </w:rPr>
        <w:t>Estrategias, metodología e indicadores para la valoración del trabajo colectivo e individual de los participantes:</w:t>
      </w:r>
    </w:p>
    <w:p w:rsidR="008C0BD1" w:rsidRDefault="008C0BD1" w:rsidP="008C0BD1">
      <w:pPr>
        <w:snapToGrid w:val="0"/>
        <w:rPr>
          <w:b/>
        </w:rPr>
      </w:pPr>
    </w:p>
    <w:p w:rsidR="008C0BD1" w:rsidRDefault="008C0BD1" w:rsidP="008C0BD1">
      <w:pPr>
        <w:snapToGrid w:val="0"/>
        <w:rPr>
          <w:lang w:val="es-ES_tradnl"/>
        </w:rPr>
      </w:pPr>
      <w:r>
        <w:rPr>
          <w:b/>
        </w:rPr>
        <w:t xml:space="preserve"> </w:t>
      </w:r>
      <w:r>
        <w:rPr>
          <w:lang w:val="es-ES_tradnl"/>
        </w:rPr>
        <w:t>Los indicadores para la realización de la valoración van a ser estos:</w:t>
      </w:r>
    </w:p>
    <w:p w:rsidR="008C0BD1" w:rsidRPr="00E45F72" w:rsidRDefault="008C0BD1" w:rsidP="008C0BD1">
      <w:pPr>
        <w:snapToGrid w:val="0"/>
        <w:rPr>
          <w:rFonts w:asciiTheme="majorHAnsi" w:hAnsiTheme="majorHAnsi"/>
          <w:lang w:val="es-ES_tradnl"/>
        </w:rPr>
      </w:pPr>
    </w:p>
    <w:p w:rsidR="008C0BD1" w:rsidRPr="00E45F72" w:rsidRDefault="008C0BD1" w:rsidP="008C0BD1">
      <w:pPr>
        <w:snapToGrid w:val="0"/>
        <w:rPr>
          <w:rFonts w:asciiTheme="majorHAnsi" w:hAnsiTheme="majorHAnsi"/>
          <w:lang w:val="es-ES_tradnl"/>
        </w:rPr>
      </w:pPr>
      <w:r w:rsidRPr="00E45F72">
        <w:rPr>
          <w:rFonts w:asciiTheme="majorHAnsi" w:hAnsiTheme="majorHAnsi"/>
          <w:lang w:val="es-ES_tradnl"/>
        </w:rPr>
        <w:t xml:space="preserve"> - La participación y el grado de implicación en la elaboración del proyecto.</w:t>
      </w:r>
    </w:p>
    <w:p w:rsidR="008C0BD1" w:rsidRPr="00E45F72" w:rsidRDefault="008C0BD1" w:rsidP="008C0BD1">
      <w:pPr>
        <w:snapToGrid w:val="0"/>
        <w:rPr>
          <w:rFonts w:asciiTheme="majorHAnsi" w:hAnsiTheme="majorHAnsi"/>
          <w:lang w:val="es-ES_tradnl"/>
        </w:rPr>
      </w:pPr>
      <w:r w:rsidRPr="00E45F72">
        <w:rPr>
          <w:rFonts w:asciiTheme="majorHAnsi" w:hAnsiTheme="majorHAnsi"/>
          <w:lang w:val="es-ES_tradnl"/>
        </w:rPr>
        <w:t xml:space="preserve"> - La asistencia a las reuniones presenciales.</w:t>
      </w:r>
    </w:p>
    <w:p w:rsidR="008C0BD1" w:rsidRPr="00E45F72" w:rsidRDefault="008C0BD1" w:rsidP="008C0BD1">
      <w:pPr>
        <w:snapToGrid w:val="0"/>
        <w:rPr>
          <w:rFonts w:asciiTheme="majorHAnsi" w:hAnsiTheme="majorHAnsi"/>
          <w:lang w:val="es-ES_tradnl"/>
        </w:rPr>
      </w:pPr>
      <w:r w:rsidRPr="00E45F72">
        <w:rPr>
          <w:rFonts w:asciiTheme="majorHAnsi" w:hAnsiTheme="majorHAnsi"/>
          <w:lang w:val="es-ES_tradnl"/>
        </w:rPr>
        <w:t>- Conocimiento teórico sobre la programación y secuenciación por niveles.</w:t>
      </w:r>
    </w:p>
    <w:p w:rsidR="008C0BD1" w:rsidRPr="00E45F72" w:rsidRDefault="008C0BD1" w:rsidP="008C0BD1">
      <w:pPr>
        <w:snapToGrid w:val="0"/>
        <w:rPr>
          <w:rFonts w:asciiTheme="majorHAnsi" w:hAnsiTheme="majorHAnsi"/>
          <w:lang w:val="es-ES_tradnl"/>
        </w:rPr>
      </w:pPr>
      <w:r w:rsidRPr="00E45F72">
        <w:rPr>
          <w:rFonts w:asciiTheme="majorHAnsi" w:hAnsiTheme="majorHAnsi"/>
          <w:lang w:val="es-ES_tradnl"/>
        </w:rPr>
        <w:t xml:space="preserve"> - Las exposiciones sobre los contenidos y actividades del programa. </w:t>
      </w:r>
    </w:p>
    <w:p w:rsidR="008C0BD1" w:rsidRPr="00E45F72" w:rsidRDefault="008C0BD1" w:rsidP="008C0BD1">
      <w:pPr>
        <w:snapToGrid w:val="0"/>
        <w:rPr>
          <w:rFonts w:asciiTheme="majorHAnsi" w:hAnsiTheme="majorHAnsi"/>
          <w:lang w:val="es-ES_tradnl"/>
        </w:rPr>
      </w:pPr>
      <w:r w:rsidRPr="00E45F72">
        <w:rPr>
          <w:rFonts w:asciiTheme="majorHAnsi" w:hAnsiTheme="majorHAnsi"/>
          <w:lang w:val="es-ES_tradnl"/>
        </w:rPr>
        <w:t xml:space="preserve">- La asistencia a actividades formativas: cursos con seguimiento, jornadas... </w:t>
      </w:r>
    </w:p>
    <w:p w:rsidR="008C0BD1" w:rsidRPr="00E45F72" w:rsidRDefault="008C0BD1" w:rsidP="008C0BD1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rPr>
          <w:rFonts w:asciiTheme="majorHAnsi" w:hAnsiTheme="majorHAnsi"/>
          <w:lang w:val="es-ES_tradnl"/>
        </w:rPr>
      </w:pPr>
      <w:r w:rsidRPr="00E45F72">
        <w:rPr>
          <w:rFonts w:asciiTheme="majorHAnsi" w:hAnsiTheme="majorHAnsi"/>
          <w:lang w:val="es-ES_tradnl"/>
        </w:rPr>
        <w:lastRenderedPageBreak/>
        <w:t xml:space="preserve">Elaboración de material didáctico motivador y de programaciones. </w:t>
      </w:r>
    </w:p>
    <w:p w:rsidR="008C0BD1" w:rsidRPr="00E45F72" w:rsidRDefault="008C0BD1" w:rsidP="008C0BD1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rPr>
          <w:rFonts w:asciiTheme="majorHAnsi" w:hAnsiTheme="majorHAnsi"/>
          <w:lang w:val="es-ES_tradnl"/>
        </w:rPr>
      </w:pPr>
      <w:r w:rsidRPr="00E45F72">
        <w:rPr>
          <w:rFonts w:asciiTheme="majorHAnsi" w:hAnsiTheme="majorHAnsi"/>
          <w:lang w:val="es-ES_tradnl"/>
        </w:rPr>
        <w:t xml:space="preserve">Cooperación entre los miembros. </w:t>
      </w:r>
    </w:p>
    <w:p w:rsidR="008C0BD1" w:rsidRPr="00E45F72" w:rsidRDefault="008C0BD1" w:rsidP="008C0BD1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rPr>
          <w:rFonts w:asciiTheme="majorHAnsi" w:hAnsiTheme="majorHAnsi"/>
          <w:lang w:val="es-ES_tradnl"/>
        </w:rPr>
      </w:pPr>
      <w:r w:rsidRPr="00E45F72">
        <w:rPr>
          <w:rFonts w:asciiTheme="majorHAnsi" w:hAnsiTheme="majorHAnsi"/>
          <w:lang w:val="es-ES_tradnl"/>
        </w:rPr>
        <w:t xml:space="preserve">Interés e implicación del grupo. </w:t>
      </w:r>
    </w:p>
    <w:p w:rsidR="008C0BD1" w:rsidRPr="00E45F72" w:rsidRDefault="008C0BD1" w:rsidP="008C0BD1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rPr>
          <w:rFonts w:asciiTheme="majorHAnsi" w:hAnsiTheme="majorHAnsi"/>
          <w:lang w:val="es-ES_tradnl"/>
        </w:rPr>
      </w:pPr>
      <w:r w:rsidRPr="00E45F72">
        <w:rPr>
          <w:rFonts w:asciiTheme="majorHAnsi" w:hAnsiTheme="majorHAnsi"/>
          <w:lang w:val="es-ES_tradnl"/>
        </w:rPr>
        <w:t>Actitud activa e investigadora.</w:t>
      </w:r>
    </w:p>
    <w:p w:rsidR="008C0BD1" w:rsidRPr="00E45F72" w:rsidRDefault="008C0BD1" w:rsidP="008C0BD1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rPr>
          <w:rFonts w:asciiTheme="majorHAnsi" w:hAnsiTheme="majorHAnsi"/>
          <w:lang w:val="es-ES_tradnl"/>
        </w:rPr>
      </w:pPr>
      <w:r w:rsidRPr="00E45F72">
        <w:rPr>
          <w:rFonts w:asciiTheme="majorHAnsi" w:hAnsiTheme="majorHAnsi"/>
          <w:lang w:val="es-ES_tradnl"/>
        </w:rPr>
        <w:t>Aplicación práctica en el aula.</w:t>
      </w:r>
    </w:p>
    <w:p w:rsidR="008C0BD1" w:rsidRPr="00E45F72" w:rsidRDefault="008C0BD1" w:rsidP="008C0BD1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rPr>
          <w:rFonts w:asciiTheme="majorHAnsi" w:hAnsiTheme="majorHAnsi"/>
          <w:lang w:val="es-ES_tradnl"/>
        </w:rPr>
      </w:pPr>
      <w:r w:rsidRPr="00E45F72">
        <w:rPr>
          <w:rFonts w:asciiTheme="majorHAnsi" w:hAnsiTheme="majorHAnsi"/>
          <w:lang w:val="es-ES_tradnl"/>
        </w:rPr>
        <w:t xml:space="preserve">Resultados positivos en el aprendizaje de los alumnos. </w:t>
      </w:r>
    </w:p>
    <w:p w:rsidR="008C0BD1" w:rsidRPr="00E45F72" w:rsidRDefault="008C0BD1" w:rsidP="008C0BD1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rPr>
          <w:rFonts w:asciiTheme="majorHAnsi" w:hAnsiTheme="majorHAnsi"/>
          <w:lang w:val="es-ES_tradnl"/>
        </w:rPr>
      </w:pPr>
      <w:r w:rsidRPr="00E45F72">
        <w:rPr>
          <w:rFonts w:asciiTheme="majorHAnsi" w:hAnsiTheme="majorHAnsi"/>
          <w:lang w:val="es-ES_tradnl"/>
        </w:rPr>
        <w:t xml:space="preserve">Cumplimiento de las tareas individuales asignadas. </w:t>
      </w:r>
    </w:p>
    <w:p w:rsidR="008C0BD1" w:rsidRPr="00E45F72" w:rsidRDefault="008C0BD1" w:rsidP="008C0BD1">
      <w:pPr>
        <w:pStyle w:val="Textoindependiente"/>
        <w:numPr>
          <w:ilvl w:val="0"/>
          <w:numId w:val="5"/>
        </w:numPr>
        <w:tabs>
          <w:tab w:val="left" w:pos="851"/>
          <w:tab w:val="left" w:pos="993"/>
        </w:tabs>
        <w:spacing w:before="1" w:line="276" w:lineRule="auto"/>
        <w:ind w:right="528"/>
        <w:rPr>
          <w:rFonts w:asciiTheme="majorHAnsi" w:hAnsiTheme="majorHAnsi"/>
          <w:lang w:val="es-ES"/>
        </w:rPr>
      </w:pPr>
      <w:r w:rsidRPr="00E45F72">
        <w:rPr>
          <w:rFonts w:asciiTheme="majorHAnsi" w:hAnsiTheme="majorHAnsi"/>
          <w:lang w:val="es-ES_tradnl"/>
        </w:rPr>
        <w:t xml:space="preserve">Ayuda de </w:t>
      </w:r>
      <w:r w:rsidRPr="00E45F72">
        <w:rPr>
          <w:rFonts w:asciiTheme="majorHAnsi" w:hAnsiTheme="majorHAnsi"/>
          <w:lang w:val="es-ES"/>
        </w:rPr>
        <w:t xml:space="preserve">otros miembros del grupo que tuvieran conocimiento y práctica sobre ABN del curso anterior. </w:t>
      </w:r>
    </w:p>
    <w:p w:rsidR="008C0BD1" w:rsidRPr="00E45F72" w:rsidRDefault="008C0BD1" w:rsidP="008C0BD1">
      <w:pPr>
        <w:pStyle w:val="Textoindependiente"/>
        <w:numPr>
          <w:ilvl w:val="0"/>
          <w:numId w:val="5"/>
        </w:numPr>
        <w:tabs>
          <w:tab w:val="left" w:pos="851"/>
          <w:tab w:val="left" w:pos="993"/>
        </w:tabs>
        <w:spacing w:before="1" w:line="276" w:lineRule="auto"/>
        <w:ind w:right="528"/>
        <w:rPr>
          <w:rFonts w:asciiTheme="majorHAnsi" w:hAnsiTheme="majorHAnsi"/>
          <w:lang w:val="es-ES"/>
        </w:rPr>
      </w:pPr>
      <w:r w:rsidRPr="00E45F72">
        <w:rPr>
          <w:rFonts w:asciiTheme="majorHAnsi" w:hAnsiTheme="majorHAnsi"/>
          <w:lang w:val="es-ES"/>
        </w:rPr>
        <w:t>Difusión de materiales elaborados y puesta en práctica de actividades en el aula al claustro.</w:t>
      </w:r>
    </w:p>
    <w:p w:rsidR="008C0BD1" w:rsidRPr="00E45F72" w:rsidRDefault="008C0BD1" w:rsidP="008C0BD1">
      <w:pPr>
        <w:pStyle w:val="Textoindependiente"/>
        <w:numPr>
          <w:ilvl w:val="0"/>
          <w:numId w:val="5"/>
        </w:numPr>
        <w:tabs>
          <w:tab w:val="left" w:pos="851"/>
          <w:tab w:val="left" w:pos="993"/>
        </w:tabs>
        <w:spacing w:before="1" w:line="276" w:lineRule="auto"/>
        <w:ind w:right="528"/>
        <w:rPr>
          <w:rFonts w:asciiTheme="majorHAnsi" w:hAnsiTheme="majorHAnsi"/>
          <w:lang w:val="es-ES"/>
        </w:rPr>
      </w:pPr>
      <w:r w:rsidRPr="00E45F72">
        <w:rPr>
          <w:rFonts w:asciiTheme="majorHAnsi" w:hAnsiTheme="majorHAnsi"/>
          <w:lang w:val="es-ES"/>
        </w:rPr>
        <w:t xml:space="preserve">Reflexiones sobre las dificultades detectadas y las propuestas de mejora para el curso siguiente. </w:t>
      </w:r>
    </w:p>
    <w:p w:rsidR="008C0BD1" w:rsidRPr="00E45F72" w:rsidRDefault="008C0BD1" w:rsidP="008C0BD1">
      <w:pPr>
        <w:pStyle w:val="Textoindependiente"/>
        <w:numPr>
          <w:ilvl w:val="0"/>
          <w:numId w:val="5"/>
        </w:numPr>
        <w:tabs>
          <w:tab w:val="left" w:pos="851"/>
          <w:tab w:val="left" w:pos="993"/>
        </w:tabs>
        <w:spacing w:before="1" w:line="276" w:lineRule="auto"/>
        <w:ind w:right="528"/>
        <w:rPr>
          <w:rFonts w:asciiTheme="majorHAnsi" w:hAnsiTheme="majorHAnsi"/>
          <w:lang w:val="es-ES"/>
        </w:rPr>
      </w:pPr>
      <w:r w:rsidRPr="00E45F72">
        <w:rPr>
          <w:rFonts w:asciiTheme="majorHAnsi" w:hAnsiTheme="majorHAnsi"/>
          <w:lang w:val="es-ES"/>
        </w:rPr>
        <w:t>Grado de consecución de objetivos propuestos a nivel de grupo como cada uno en su aula.</w:t>
      </w:r>
    </w:p>
    <w:p w:rsidR="008C0BD1" w:rsidRPr="00E45F72" w:rsidRDefault="008C0BD1" w:rsidP="008C0BD1">
      <w:pPr>
        <w:snapToGrid w:val="0"/>
        <w:ind w:left="359"/>
        <w:rPr>
          <w:rFonts w:asciiTheme="majorHAnsi" w:hAnsiTheme="majorHAnsi"/>
        </w:rPr>
      </w:pPr>
    </w:p>
    <w:p w:rsidR="008C0BD1" w:rsidRDefault="008C0BD1" w:rsidP="00E45F72">
      <w:pPr>
        <w:snapToGrid w:val="0"/>
        <w:ind w:left="359"/>
        <w:rPr>
          <w:lang w:val="es-ES_tradnl"/>
        </w:rPr>
      </w:pPr>
      <w:r>
        <w:rPr>
          <w:lang w:val="es-ES_tradnl"/>
        </w:rPr>
        <w:t>Los instrumentos que se utilizarán para llevar a cabo esta evaluación serán:</w:t>
      </w:r>
    </w:p>
    <w:p w:rsidR="008C0BD1" w:rsidRDefault="008C0BD1" w:rsidP="008C0BD1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rPr>
          <w:lang w:val="es-ES_tradnl"/>
        </w:rPr>
      </w:pPr>
      <w:r>
        <w:rPr>
          <w:lang w:val="es-ES_tradnl"/>
        </w:rPr>
        <w:t xml:space="preserve"> Las actas.</w:t>
      </w:r>
    </w:p>
    <w:p w:rsidR="008C0BD1" w:rsidRDefault="008C0BD1" w:rsidP="008C0BD1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rPr>
          <w:lang w:val="es-ES_tradnl"/>
        </w:rPr>
      </w:pPr>
      <w:r>
        <w:rPr>
          <w:lang w:val="es-ES_tradnl"/>
        </w:rPr>
        <w:t xml:space="preserve">La reflexión sobre la puesta en práctica de las actividades planteadas. </w:t>
      </w:r>
    </w:p>
    <w:p w:rsidR="008C0BD1" w:rsidRDefault="008C0BD1" w:rsidP="008C0BD1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rPr>
          <w:lang w:val="es-ES_tradnl"/>
        </w:rPr>
      </w:pPr>
      <w:r>
        <w:rPr>
          <w:lang w:val="es-ES_tradnl"/>
        </w:rPr>
        <w:t xml:space="preserve">Las reuniones periódicas para llevar a cabo el desarrollo del proyecto. </w:t>
      </w:r>
    </w:p>
    <w:p w:rsidR="008C0BD1" w:rsidRDefault="008C0BD1" w:rsidP="008C0BD1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rPr>
          <w:lang w:val="es-ES_tradnl"/>
        </w:rPr>
      </w:pPr>
      <w:r>
        <w:rPr>
          <w:lang w:val="es-ES_tradnl"/>
        </w:rPr>
        <w:t xml:space="preserve">Las exposiciones del trabajo. </w:t>
      </w:r>
    </w:p>
    <w:p w:rsidR="008C0BD1" w:rsidRDefault="008C0BD1" w:rsidP="008C0BD1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rPr>
          <w:lang w:val="es-ES_tradnl"/>
        </w:rPr>
      </w:pPr>
      <w:r>
        <w:rPr>
          <w:lang w:val="es-ES_tradnl"/>
        </w:rPr>
        <w:t xml:space="preserve"> La valoración final del proyecto que llevaremos a cabo. </w:t>
      </w:r>
    </w:p>
    <w:p w:rsidR="008C0BD1" w:rsidRDefault="008C0BD1" w:rsidP="008C0BD1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rPr>
          <w:lang w:val="es-ES_tradnl"/>
        </w:rPr>
      </w:pPr>
      <w:r>
        <w:rPr>
          <w:lang w:val="es-ES_tradnl"/>
        </w:rPr>
        <w:t xml:space="preserve">Las fotos y vídeos de los alumnos. </w:t>
      </w:r>
    </w:p>
    <w:p w:rsidR="008C0BD1" w:rsidRDefault="008C0BD1" w:rsidP="008C0BD1">
      <w:pPr>
        <w:pStyle w:val="Textoindependiente"/>
        <w:tabs>
          <w:tab w:val="left" w:pos="851"/>
          <w:tab w:val="left" w:pos="993"/>
        </w:tabs>
        <w:spacing w:before="1" w:line="276" w:lineRule="auto"/>
        <w:ind w:right="528"/>
        <w:rPr>
          <w:lang w:val="es-ES"/>
        </w:rPr>
      </w:pPr>
    </w:p>
    <w:p w:rsidR="008C0BD1" w:rsidRDefault="008C0BD1" w:rsidP="008C0BD1">
      <w:pPr>
        <w:pStyle w:val="Textoindependiente"/>
        <w:tabs>
          <w:tab w:val="left" w:pos="851"/>
          <w:tab w:val="left" w:pos="993"/>
        </w:tabs>
        <w:spacing w:before="1" w:line="276" w:lineRule="auto"/>
        <w:ind w:right="528"/>
        <w:rPr>
          <w:lang w:val="es-ES"/>
        </w:rPr>
      </w:pPr>
    </w:p>
    <w:p w:rsidR="008C0BD1" w:rsidRDefault="008C0BD1" w:rsidP="008C0BD1">
      <w:pPr>
        <w:pStyle w:val="Textoindependiente"/>
        <w:tabs>
          <w:tab w:val="left" w:pos="851"/>
          <w:tab w:val="left" w:pos="993"/>
        </w:tabs>
        <w:spacing w:before="1" w:line="276" w:lineRule="auto"/>
        <w:ind w:right="528"/>
        <w:rPr>
          <w:lang w:val="es-ES"/>
        </w:rPr>
      </w:pPr>
    </w:p>
    <w:p w:rsidR="008C0BD1" w:rsidRDefault="008C0BD1" w:rsidP="008C0BD1">
      <w:pPr>
        <w:pStyle w:val="Textoindependiente"/>
        <w:tabs>
          <w:tab w:val="left" w:pos="851"/>
          <w:tab w:val="left" w:pos="993"/>
        </w:tabs>
        <w:spacing w:before="1" w:line="276" w:lineRule="auto"/>
        <w:ind w:right="528"/>
        <w:rPr>
          <w:lang w:val="es-ES"/>
        </w:rPr>
      </w:pPr>
    </w:p>
    <w:p w:rsidR="008C0BD1" w:rsidRPr="004A66DE" w:rsidRDefault="008C0BD1" w:rsidP="004A66DE">
      <w:pPr>
        <w:pStyle w:val="Prrafodelista"/>
        <w:rPr>
          <w:sz w:val="24"/>
          <w:szCs w:val="24"/>
        </w:rPr>
      </w:pPr>
    </w:p>
    <w:sectPr w:rsidR="008C0BD1" w:rsidRPr="004A6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60" w:hanging="360"/>
      </w:pPr>
      <w:rPr>
        <w:b/>
        <w:sz w:val="28"/>
        <w:lang w:val="es-E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976" w:hanging="360"/>
      </w:pPr>
      <w:rPr>
        <w:rFonts w:ascii="Arial" w:hAnsi="Arial" w:cs="Arial" w:hint="default"/>
        <w:w w:val="100"/>
        <w:sz w:val="22"/>
        <w:szCs w:val="22"/>
        <w:lang w:val="es-ES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upperLetter"/>
      <w:lvlText w:val="%1)"/>
      <w:lvlJc w:val="left"/>
      <w:pPr>
        <w:tabs>
          <w:tab w:val="num" w:pos="720"/>
        </w:tabs>
        <w:ind w:left="140" w:hanging="294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580" w:hanging="360"/>
      </w:pPr>
      <w:rPr>
        <w:rFonts w:ascii="Arial" w:hAnsi="Arial" w:cs="Arial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466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353" w:hanging="36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424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126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13" w:hanging="36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90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86" w:hanging="360"/>
      </w:pPr>
      <w:rPr>
        <w:rFonts w:ascii="Liberation Serif" w:hAnsi="Liberation Serif" w:cs="Liberation Serif"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1"/>
        </w:tabs>
        <w:ind w:left="135" w:hanging="135"/>
      </w:pPr>
      <w:rPr>
        <w:rFonts w:ascii="Arial" w:hAnsi="Arial" w:cs="Arial" w:hint="default"/>
        <w:w w:val="100"/>
        <w:sz w:val="22"/>
        <w:szCs w:val="22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780" w:hanging="360"/>
      </w:pPr>
      <w:rPr>
        <w:rFonts w:ascii="Arial" w:hAnsi="Arial" w:cs="Arial" w:hint="default"/>
        <w:color w:val="FF0000"/>
        <w:w w:val="100"/>
        <w:sz w:val="22"/>
        <w:szCs w:val="22"/>
        <w:lang w:val="es-ES"/>
      </w:rPr>
    </w:lvl>
  </w:abstractNum>
  <w:abstractNum w:abstractNumId="5" w15:restartNumberingAfterBreak="0">
    <w:nsid w:val="2E32647F"/>
    <w:multiLevelType w:val="hybridMultilevel"/>
    <w:tmpl w:val="56D0F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DE"/>
    <w:rsid w:val="00044049"/>
    <w:rsid w:val="001B2FE9"/>
    <w:rsid w:val="002213DC"/>
    <w:rsid w:val="00382CA2"/>
    <w:rsid w:val="003D235E"/>
    <w:rsid w:val="004A66DE"/>
    <w:rsid w:val="004E6673"/>
    <w:rsid w:val="006C5CB9"/>
    <w:rsid w:val="007D62B4"/>
    <w:rsid w:val="008C0BD1"/>
    <w:rsid w:val="009F038C"/>
    <w:rsid w:val="00B15EE6"/>
    <w:rsid w:val="00E45F72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FC08"/>
  <w15:chartTrackingRefBased/>
  <w15:docId w15:val="{206BBC90-D400-43A4-A564-3462C4F7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A66DE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8C0BD1"/>
    <w:pPr>
      <w:widowControl w:val="0"/>
      <w:suppressAutoHyphens/>
      <w:spacing w:after="0" w:line="240" w:lineRule="auto"/>
    </w:pPr>
    <w:rPr>
      <w:rFonts w:ascii="Arial" w:eastAsia="Arial" w:hAnsi="Arial" w:cs="Arial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C0BD1"/>
    <w:rPr>
      <w:rFonts w:ascii="Arial" w:eastAsia="Arial" w:hAnsi="Arial" w:cs="Arial"/>
      <w:lang w:val="en-US" w:eastAsia="zh-CN"/>
    </w:rPr>
  </w:style>
  <w:style w:type="paragraph" w:customStyle="1" w:styleId="Ttulo11">
    <w:name w:val="Título 11"/>
    <w:basedOn w:val="Normal"/>
    <w:rsid w:val="008C0BD1"/>
    <w:pPr>
      <w:widowControl w:val="0"/>
      <w:suppressAutoHyphens/>
      <w:spacing w:after="0" w:line="240" w:lineRule="auto"/>
      <w:ind w:left="140"/>
      <w:jc w:val="both"/>
    </w:pPr>
    <w:rPr>
      <w:rFonts w:ascii="Arial" w:eastAsia="Arial" w:hAnsi="Arial" w:cs="Arial"/>
      <w:b/>
      <w:bCs/>
      <w:lang w:val="en-US" w:eastAsia="zh-CN"/>
    </w:rPr>
  </w:style>
  <w:style w:type="paragraph" w:customStyle="1" w:styleId="TableParagraph">
    <w:name w:val="Table Paragraph"/>
    <w:basedOn w:val="Normal"/>
    <w:rsid w:val="008C0BD1"/>
    <w:pPr>
      <w:widowControl w:val="0"/>
      <w:suppressAutoHyphens/>
      <w:spacing w:before="20" w:after="0" w:line="240" w:lineRule="auto"/>
      <w:ind w:left="29"/>
    </w:pPr>
    <w:rPr>
      <w:rFonts w:ascii="Arial" w:eastAsia="Arial" w:hAnsi="Arial" w:cs="Arial"/>
      <w:lang w:val="en-US" w:eastAsia="zh-CN"/>
    </w:rPr>
  </w:style>
  <w:style w:type="table" w:styleId="Tablaconcuadrcula">
    <w:name w:val="Table Grid"/>
    <w:basedOn w:val="Tablanormal"/>
    <w:uiPriority w:val="39"/>
    <w:rsid w:val="007D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87FCF-4D3B-49D1-8BB1-FEBB20C0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5</Pages>
  <Words>1302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Morillo</dc:creator>
  <cp:keywords/>
  <dc:description/>
  <cp:lastModifiedBy>Marta Morillo</cp:lastModifiedBy>
  <cp:revision>5</cp:revision>
  <dcterms:created xsi:type="dcterms:W3CDTF">2016-11-16T15:57:00Z</dcterms:created>
  <dcterms:modified xsi:type="dcterms:W3CDTF">2016-11-24T15:57:00Z</dcterms:modified>
</cp:coreProperties>
</file>