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34" w:rsidRPr="00AF61F9" w:rsidRDefault="00AF61F9">
      <w:pPr>
        <w:rPr>
          <w:b/>
          <w:sz w:val="28"/>
          <w:szCs w:val="28"/>
        </w:rPr>
      </w:pPr>
      <w:r w:rsidRPr="00AF61F9">
        <w:rPr>
          <w:sz w:val="28"/>
          <w:szCs w:val="28"/>
        </w:rPr>
        <w:t xml:space="preserve">                                                     </w:t>
      </w:r>
      <w:r w:rsidRPr="00AF61F9">
        <w:rPr>
          <w:b/>
          <w:sz w:val="28"/>
          <w:szCs w:val="28"/>
        </w:rPr>
        <w:t>MEMORIA FINAL</w:t>
      </w:r>
    </w:p>
    <w:p w:rsidR="00AF61F9" w:rsidRDefault="00AF61F9" w:rsidP="00AF61F9">
      <w:pPr>
        <w:pStyle w:val="Prrafodelista"/>
        <w:numPr>
          <w:ilvl w:val="0"/>
          <w:numId w:val="1"/>
        </w:numPr>
        <w:jc w:val="both"/>
        <w:rPr>
          <w:b/>
          <w:sz w:val="28"/>
          <w:szCs w:val="28"/>
          <w:u w:val="single"/>
        </w:rPr>
      </w:pPr>
      <w:r>
        <w:rPr>
          <w:b/>
          <w:sz w:val="28"/>
          <w:szCs w:val="28"/>
          <w:u w:val="single"/>
        </w:rPr>
        <w:t>Tareas realizadas, materiales elaborados y su aplicación en el aula.</w:t>
      </w:r>
    </w:p>
    <w:p w:rsidR="00AF61F9" w:rsidRPr="001A328D" w:rsidRDefault="00AF61F9">
      <w:pPr>
        <w:rPr>
          <w:sz w:val="28"/>
          <w:szCs w:val="28"/>
        </w:rPr>
      </w:pPr>
      <w:r w:rsidRPr="001A328D">
        <w:rPr>
          <w:sz w:val="28"/>
          <w:szCs w:val="28"/>
        </w:rPr>
        <w:t xml:space="preserve">    </w:t>
      </w:r>
      <w:r w:rsidR="008D5FFB">
        <w:rPr>
          <w:sz w:val="28"/>
          <w:szCs w:val="28"/>
        </w:rPr>
        <w:t xml:space="preserve"> </w:t>
      </w:r>
      <w:r w:rsidRPr="001A328D">
        <w:rPr>
          <w:sz w:val="28"/>
          <w:szCs w:val="28"/>
        </w:rPr>
        <w:t>A través de las reuniones del grupo de trabajo se han establecido los pasos a seguir para trabajar y llevar a la práctica en el aula este material. El coordinador nos ha explicado en numerosas ocasiones cuando se planteaban estrategias para abordar algún aspecto matemático como poder realizarlo de forma correcta. Su labor ha sido fundamental en contadas ocasiones puesto que en estas reuniones hemos solventado las dudas que nos han surgido. Posteriormente se han puesto en práctica los aspectos acordados.</w:t>
      </w:r>
    </w:p>
    <w:p w:rsidR="00AF61F9" w:rsidRPr="001A328D" w:rsidRDefault="00AF61F9">
      <w:pPr>
        <w:rPr>
          <w:sz w:val="28"/>
          <w:szCs w:val="28"/>
        </w:rPr>
      </w:pPr>
      <w:r w:rsidRPr="001A328D">
        <w:rPr>
          <w:sz w:val="28"/>
          <w:szCs w:val="28"/>
        </w:rPr>
        <w:t xml:space="preserve">  </w:t>
      </w:r>
      <w:r w:rsidR="008D5FFB">
        <w:rPr>
          <w:sz w:val="28"/>
          <w:szCs w:val="28"/>
        </w:rPr>
        <w:t xml:space="preserve">  </w:t>
      </w:r>
      <w:r w:rsidRPr="001A328D">
        <w:rPr>
          <w:sz w:val="28"/>
          <w:szCs w:val="28"/>
        </w:rPr>
        <w:t>A lo largo de todo el tiempo que ha durado este grupo he participado en el foro contestando y exponien</w:t>
      </w:r>
      <w:r w:rsidR="003E6ED8" w:rsidRPr="001A328D">
        <w:rPr>
          <w:sz w:val="28"/>
          <w:szCs w:val="28"/>
        </w:rPr>
        <w:t xml:space="preserve">do mis evidencias, </w:t>
      </w:r>
      <w:r w:rsidR="001A328D" w:rsidRPr="001A328D">
        <w:rPr>
          <w:sz w:val="28"/>
          <w:szCs w:val="28"/>
        </w:rPr>
        <w:t>así</w:t>
      </w:r>
      <w:r w:rsidR="003E6ED8" w:rsidRPr="001A328D">
        <w:rPr>
          <w:sz w:val="28"/>
          <w:szCs w:val="28"/>
        </w:rPr>
        <w:t xml:space="preserve"> como su aplicación en el aula, en concreto lo he puesto en práctica en el aula de 4 años.</w:t>
      </w:r>
    </w:p>
    <w:p w:rsidR="003E6ED8" w:rsidRPr="001A328D" w:rsidRDefault="003E6ED8">
      <w:pPr>
        <w:rPr>
          <w:sz w:val="28"/>
          <w:szCs w:val="28"/>
        </w:rPr>
      </w:pPr>
      <w:r w:rsidRPr="001A328D">
        <w:rPr>
          <w:sz w:val="28"/>
          <w:szCs w:val="28"/>
        </w:rPr>
        <w:t xml:space="preserve">  </w:t>
      </w:r>
      <w:r w:rsidR="008D5FFB">
        <w:rPr>
          <w:sz w:val="28"/>
          <w:szCs w:val="28"/>
        </w:rPr>
        <w:t xml:space="preserve"> </w:t>
      </w:r>
      <w:r w:rsidRPr="001A328D">
        <w:rPr>
          <w:sz w:val="28"/>
          <w:szCs w:val="28"/>
        </w:rPr>
        <w:t xml:space="preserve"> En las sesiones en primer lugar se han trabajado las normas y posteriormente se ha dejado tiempo para juego libre, hemos trabajado de este modo varias sesiones hasta que se ha conseguido una interiorización de las normas. En posteriores sesiones, se han trabajado conceptos matemáticos como color, tamaño, más alto y más bajo, más largo y más corto y la construcción de la escalera de las regletas atendiendo al concepto desde el más bajo al más alto.</w:t>
      </w:r>
    </w:p>
    <w:p w:rsidR="00C81D08" w:rsidRPr="00C81D08" w:rsidRDefault="00C81D08" w:rsidP="00C81D08">
      <w:pPr>
        <w:pStyle w:val="Prrafodelista"/>
        <w:numPr>
          <w:ilvl w:val="0"/>
          <w:numId w:val="1"/>
        </w:numPr>
        <w:jc w:val="both"/>
        <w:rPr>
          <w:b/>
          <w:sz w:val="28"/>
          <w:szCs w:val="28"/>
          <w:u w:val="single"/>
        </w:rPr>
      </w:pPr>
      <w:r w:rsidRPr="00C81D08">
        <w:rPr>
          <w:b/>
          <w:sz w:val="28"/>
          <w:szCs w:val="28"/>
          <w:u w:val="single"/>
        </w:rPr>
        <w:t>Comentario de los resultados obtenidos.</w:t>
      </w:r>
    </w:p>
    <w:p w:rsidR="00C81D08" w:rsidRDefault="008D5FFB" w:rsidP="00C81D08">
      <w:pPr>
        <w:jc w:val="both"/>
        <w:rPr>
          <w:sz w:val="28"/>
          <w:szCs w:val="28"/>
        </w:rPr>
      </w:pPr>
      <w:r>
        <w:rPr>
          <w:sz w:val="28"/>
          <w:szCs w:val="28"/>
        </w:rPr>
        <w:t xml:space="preserve">    </w:t>
      </w:r>
      <w:r w:rsidR="00C81D08">
        <w:rPr>
          <w:sz w:val="28"/>
          <w:szCs w:val="28"/>
        </w:rPr>
        <w:t>Los resultados obtenidos han sido muy positivos. En las diferentes sesiones hemos ido trabajando los conceptos matemáticos atendiendo a la dificultad encontrada por parte del alumnado, así por ejemplo al trabajar los colores de forma positiva y negativa no surgió ningún problema por lo que no fue necesario trabajarlos en otra sesión posterior, no ocurre lo mismo con la escalera atendiendo al tamaño si por ejemplo había que construir de la más alta a la más baja, ello siempre empiezan por la más baja por lo que había que recordar que el criterio para construirla era desde la más alta. Pero he de destacar que se han conseguido todos los conceptos que se ha planteado.</w:t>
      </w:r>
    </w:p>
    <w:p w:rsidR="001A328D" w:rsidRDefault="001A328D" w:rsidP="00C81D08">
      <w:pPr>
        <w:jc w:val="both"/>
        <w:rPr>
          <w:sz w:val="28"/>
          <w:szCs w:val="28"/>
        </w:rPr>
      </w:pPr>
    </w:p>
    <w:p w:rsidR="00C81D08" w:rsidRDefault="00C81D08" w:rsidP="00C81D08">
      <w:pPr>
        <w:pStyle w:val="Prrafodelista"/>
        <w:numPr>
          <w:ilvl w:val="0"/>
          <w:numId w:val="1"/>
        </w:numPr>
        <w:jc w:val="both"/>
        <w:rPr>
          <w:b/>
          <w:sz w:val="28"/>
          <w:szCs w:val="28"/>
          <w:u w:val="single"/>
        </w:rPr>
      </w:pPr>
      <w:r w:rsidRPr="00C81D08">
        <w:rPr>
          <w:b/>
          <w:sz w:val="28"/>
          <w:szCs w:val="28"/>
          <w:u w:val="single"/>
        </w:rPr>
        <w:lastRenderedPageBreak/>
        <w:t>Dificultades surgidas y cómo se han solventado.</w:t>
      </w:r>
    </w:p>
    <w:p w:rsidR="00C81D08" w:rsidRDefault="008D5FFB" w:rsidP="00C81D08">
      <w:pPr>
        <w:jc w:val="both"/>
        <w:rPr>
          <w:sz w:val="28"/>
          <w:szCs w:val="28"/>
        </w:rPr>
      </w:pPr>
      <w:r>
        <w:rPr>
          <w:sz w:val="28"/>
          <w:szCs w:val="28"/>
        </w:rPr>
        <w:t xml:space="preserve">   </w:t>
      </w:r>
      <w:r w:rsidR="001A328D">
        <w:rPr>
          <w:sz w:val="28"/>
          <w:szCs w:val="28"/>
        </w:rPr>
        <w:t>Las principales dificultades que he encontrado han sido que a la hora de construir algunos se peleaban por piezas de un determinado color porque la cogían todas para agruparlas sin ninguna intención aparente y he tenido que recordarles que podemos construir juntos y que cogemos las que estamos utilizando no hacer montones para que otro compañero no coja.</w:t>
      </w:r>
    </w:p>
    <w:p w:rsidR="001A328D" w:rsidRDefault="008D5FFB" w:rsidP="00C81D08">
      <w:pPr>
        <w:jc w:val="both"/>
        <w:rPr>
          <w:sz w:val="28"/>
          <w:szCs w:val="28"/>
        </w:rPr>
      </w:pPr>
      <w:r>
        <w:rPr>
          <w:sz w:val="28"/>
          <w:szCs w:val="28"/>
        </w:rPr>
        <w:t xml:space="preserve">  </w:t>
      </w:r>
      <w:r w:rsidR="001A328D">
        <w:rPr>
          <w:sz w:val="28"/>
          <w:szCs w:val="28"/>
        </w:rPr>
        <w:t>Otra de la dificultades han sido mis propias ideas erróneas de cómo enseñar las matemáticas que siempre se lo he ofrecido de forma cerrada sin posibilidad de que ellos puedan descubrirlo por ellos mismos. En muchas ocasiones he tenido que evitar dar el concepto de forma cerrada y me han sorprendido al descubrir por ellos mismo e incluso otro compañero o compañera ayudar al que tiene a su lado.</w:t>
      </w:r>
    </w:p>
    <w:p w:rsidR="001A328D" w:rsidRDefault="001A328D" w:rsidP="001A328D">
      <w:pPr>
        <w:pStyle w:val="Prrafodelista"/>
        <w:numPr>
          <w:ilvl w:val="0"/>
          <w:numId w:val="1"/>
        </w:numPr>
        <w:jc w:val="both"/>
        <w:rPr>
          <w:b/>
          <w:sz w:val="28"/>
          <w:szCs w:val="28"/>
          <w:u w:val="single"/>
        </w:rPr>
      </w:pPr>
      <w:r w:rsidRPr="003F5885">
        <w:rPr>
          <w:b/>
          <w:sz w:val="28"/>
          <w:szCs w:val="28"/>
          <w:u w:val="single"/>
        </w:rPr>
        <w:t>Conclusiones.</w:t>
      </w:r>
    </w:p>
    <w:p w:rsidR="001A328D" w:rsidRDefault="008D5FFB" w:rsidP="001A328D">
      <w:pPr>
        <w:jc w:val="both"/>
        <w:rPr>
          <w:sz w:val="28"/>
          <w:szCs w:val="28"/>
        </w:rPr>
      </w:pPr>
      <w:r>
        <w:rPr>
          <w:sz w:val="28"/>
          <w:szCs w:val="28"/>
        </w:rPr>
        <w:t xml:space="preserve">   </w:t>
      </w:r>
      <w:r w:rsidR="0097757A">
        <w:rPr>
          <w:sz w:val="28"/>
          <w:szCs w:val="28"/>
        </w:rPr>
        <w:t xml:space="preserve">En primer lugar, quiero destacar que tras poner en práctica con el alumnado este valioso recurso he podido </w:t>
      </w:r>
      <w:r w:rsidR="004630DF">
        <w:rPr>
          <w:sz w:val="28"/>
          <w:szCs w:val="28"/>
        </w:rPr>
        <w:t xml:space="preserve"> descubrir que la verdadera metodología para desarrollen su </w:t>
      </w:r>
      <w:r>
        <w:rPr>
          <w:sz w:val="28"/>
          <w:szCs w:val="28"/>
        </w:rPr>
        <w:t>conocimiento</w:t>
      </w:r>
      <w:r w:rsidR="004630DF">
        <w:rPr>
          <w:sz w:val="28"/>
          <w:szCs w:val="28"/>
        </w:rPr>
        <w:t xml:space="preserve"> </w:t>
      </w:r>
      <w:r>
        <w:rPr>
          <w:sz w:val="28"/>
          <w:szCs w:val="28"/>
        </w:rPr>
        <w:t>matemático</w:t>
      </w:r>
      <w:r w:rsidR="004630DF">
        <w:rPr>
          <w:sz w:val="28"/>
          <w:szCs w:val="28"/>
        </w:rPr>
        <w:t xml:space="preserve"> es a través de la indagación, experimentación, manipulación y como no el juego como eje principal de la construcción del conocimiento.</w:t>
      </w:r>
    </w:p>
    <w:p w:rsidR="004630DF" w:rsidRDefault="008D5FFB" w:rsidP="001A328D">
      <w:pPr>
        <w:jc w:val="both"/>
        <w:rPr>
          <w:sz w:val="28"/>
          <w:szCs w:val="28"/>
        </w:rPr>
      </w:pPr>
      <w:r>
        <w:rPr>
          <w:sz w:val="28"/>
          <w:szCs w:val="28"/>
        </w:rPr>
        <w:t xml:space="preserve">   </w:t>
      </w:r>
      <w:r w:rsidR="004630DF">
        <w:rPr>
          <w:sz w:val="28"/>
          <w:szCs w:val="28"/>
        </w:rPr>
        <w:t>Por otra parte, quiero destacar que al igual que inicie este grupo con algunos miedos pues ch</w:t>
      </w:r>
      <w:r>
        <w:rPr>
          <w:sz w:val="28"/>
          <w:szCs w:val="28"/>
        </w:rPr>
        <w:t>ocaba en numerosas ocasiones</w:t>
      </w:r>
      <w:r w:rsidR="004630DF">
        <w:rPr>
          <w:sz w:val="28"/>
          <w:szCs w:val="28"/>
        </w:rPr>
        <w:t xml:space="preserve"> la forma de presentar y abordar un conocimiento </w:t>
      </w:r>
      <w:r>
        <w:rPr>
          <w:sz w:val="28"/>
          <w:szCs w:val="28"/>
        </w:rPr>
        <w:t xml:space="preserve">matemático </w:t>
      </w:r>
      <w:r w:rsidR="004630DF">
        <w:rPr>
          <w:sz w:val="28"/>
          <w:szCs w:val="28"/>
        </w:rPr>
        <w:t xml:space="preserve">con la que habitualmente lo he hecho. A medida que han ido transcurriendo y desenvolviéndose cada una de las sesiones </w:t>
      </w:r>
      <w:r>
        <w:rPr>
          <w:sz w:val="28"/>
          <w:szCs w:val="28"/>
        </w:rPr>
        <w:t>con</w:t>
      </w:r>
      <w:r w:rsidR="004630DF">
        <w:rPr>
          <w:sz w:val="28"/>
          <w:szCs w:val="28"/>
        </w:rPr>
        <w:t xml:space="preserve"> las regletas he adquirido mayor confianza y he disfrutado con cada una de las actividades </w:t>
      </w:r>
      <w:r>
        <w:rPr>
          <w:sz w:val="28"/>
          <w:szCs w:val="28"/>
        </w:rPr>
        <w:t>llevaba das</w:t>
      </w:r>
      <w:r w:rsidR="004630DF">
        <w:rPr>
          <w:sz w:val="28"/>
          <w:szCs w:val="28"/>
        </w:rPr>
        <w:t xml:space="preserve"> a </w:t>
      </w:r>
      <w:r>
        <w:rPr>
          <w:sz w:val="28"/>
          <w:szCs w:val="28"/>
        </w:rPr>
        <w:t>cabo, he</w:t>
      </w:r>
      <w:r w:rsidR="004630DF">
        <w:rPr>
          <w:sz w:val="28"/>
          <w:szCs w:val="28"/>
        </w:rPr>
        <w:t xml:space="preserve"> podido comprobar que son capaces</w:t>
      </w:r>
      <w:r>
        <w:rPr>
          <w:sz w:val="28"/>
          <w:szCs w:val="28"/>
        </w:rPr>
        <w:t xml:space="preserve"> de realizar lo que se plantea. Ha</w:t>
      </w:r>
      <w:r w:rsidR="004630DF">
        <w:rPr>
          <w:sz w:val="28"/>
          <w:szCs w:val="28"/>
        </w:rPr>
        <w:t xml:space="preserve"> sido todo un reto y estoy realmente satisfecha con el resultado.</w:t>
      </w:r>
    </w:p>
    <w:p w:rsidR="008D5FFB" w:rsidRDefault="008D5FFB" w:rsidP="008D5FFB">
      <w:pPr>
        <w:pStyle w:val="Prrafodelista"/>
        <w:numPr>
          <w:ilvl w:val="0"/>
          <w:numId w:val="1"/>
        </w:numPr>
        <w:jc w:val="both"/>
        <w:rPr>
          <w:b/>
          <w:sz w:val="28"/>
          <w:szCs w:val="28"/>
          <w:u w:val="single"/>
        </w:rPr>
      </w:pPr>
      <w:r w:rsidRPr="003F5885">
        <w:rPr>
          <w:b/>
          <w:sz w:val="28"/>
          <w:szCs w:val="28"/>
          <w:u w:val="single"/>
        </w:rPr>
        <w:t>Perspectivas de continuidad para el próximo curso.</w:t>
      </w:r>
    </w:p>
    <w:p w:rsidR="008D5FFB" w:rsidRDefault="008D5FFB" w:rsidP="008D5FFB">
      <w:pPr>
        <w:jc w:val="both"/>
        <w:rPr>
          <w:sz w:val="28"/>
          <w:szCs w:val="28"/>
        </w:rPr>
      </w:pPr>
      <w:r>
        <w:rPr>
          <w:sz w:val="28"/>
          <w:szCs w:val="28"/>
        </w:rPr>
        <w:t xml:space="preserve">   No podré continuar con el grupo de trabajo el próximo curso debido a que durante este curso he estado realizando una sustitución en el centro. Pero si se vuelve a presentar la oportunidad en nuevo de centro de </w:t>
      </w:r>
      <w:r>
        <w:rPr>
          <w:sz w:val="28"/>
          <w:szCs w:val="28"/>
        </w:rPr>
        <w:lastRenderedPageBreak/>
        <w:t>realizar otro grupo relacionado con las regletas, sin duda, me gustaría seguir formándome.</w:t>
      </w:r>
    </w:p>
    <w:p w:rsidR="002A232C" w:rsidRDefault="002A232C" w:rsidP="002A232C">
      <w:pPr>
        <w:pStyle w:val="Prrafodelista"/>
        <w:numPr>
          <w:ilvl w:val="0"/>
          <w:numId w:val="1"/>
        </w:numPr>
        <w:jc w:val="both"/>
        <w:rPr>
          <w:b/>
          <w:sz w:val="28"/>
          <w:szCs w:val="28"/>
          <w:u w:val="single"/>
        </w:rPr>
      </w:pPr>
      <w:r w:rsidRPr="003F5885">
        <w:rPr>
          <w:b/>
          <w:sz w:val="28"/>
          <w:szCs w:val="28"/>
          <w:u w:val="single"/>
        </w:rPr>
        <w:t>Valoración del grupo de trabajo.</w:t>
      </w:r>
    </w:p>
    <w:p w:rsidR="00292178" w:rsidRDefault="002A232C" w:rsidP="002A232C">
      <w:pPr>
        <w:jc w:val="both"/>
        <w:rPr>
          <w:sz w:val="28"/>
          <w:szCs w:val="28"/>
        </w:rPr>
      </w:pPr>
      <w:r>
        <w:rPr>
          <w:sz w:val="28"/>
          <w:szCs w:val="28"/>
        </w:rPr>
        <w:t xml:space="preserve">   Mi valoración del g</w:t>
      </w:r>
      <w:r w:rsidR="00292178">
        <w:rPr>
          <w:sz w:val="28"/>
          <w:szCs w:val="28"/>
        </w:rPr>
        <w:t>rupo de trabajo es muy positiva. H</w:t>
      </w:r>
      <w:r>
        <w:rPr>
          <w:sz w:val="28"/>
          <w:szCs w:val="28"/>
        </w:rPr>
        <w:t xml:space="preserve">a despertado en mi un gran interés a cerca de trabajar las matemáticas de forma lúdica </w:t>
      </w:r>
      <w:r w:rsidR="00292178">
        <w:rPr>
          <w:sz w:val="28"/>
          <w:szCs w:val="28"/>
        </w:rPr>
        <w:t xml:space="preserve">y manipulativa, en la que el propio alumnado experimenta y disfruta con las actividades, aprendiendo por sí mismos y despertando un gran interés en ellos, pues sabían en </w:t>
      </w:r>
      <w:proofErr w:type="spellStart"/>
      <w:r w:rsidR="00292178">
        <w:rPr>
          <w:sz w:val="28"/>
          <w:szCs w:val="28"/>
        </w:rPr>
        <w:t>que</w:t>
      </w:r>
      <w:proofErr w:type="spellEnd"/>
      <w:r w:rsidR="00292178">
        <w:rPr>
          <w:sz w:val="28"/>
          <w:szCs w:val="28"/>
        </w:rPr>
        <w:t xml:space="preserve"> momento tocaba trabajar con las regletas y se preguntaban ¿qué haremos hoy?. </w:t>
      </w:r>
    </w:p>
    <w:p w:rsidR="002A232C" w:rsidRPr="002A232C" w:rsidRDefault="00292178" w:rsidP="002A232C">
      <w:pPr>
        <w:jc w:val="both"/>
        <w:rPr>
          <w:sz w:val="28"/>
          <w:szCs w:val="28"/>
        </w:rPr>
      </w:pPr>
      <w:r>
        <w:rPr>
          <w:sz w:val="28"/>
          <w:szCs w:val="28"/>
        </w:rPr>
        <w:t xml:space="preserve">   También he de resaltar que mis compañeros han jugado un papel crucial a lo largo del desarrollo de este grupo. </w:t>
      </w:r>
      <w:r w:rsidR="002A232C">
        <w:rPr>
          <w:sz w:val="28"/>
          <w:szCs w:val="28"/>
        </w:rPr>
        <w:t>Todo el ciclo ha estado muy coordinado para llevar a cabo las propuestas planteadas, en todas esas reuniones donde hemos tenido ocasión de aunar criterios y expresar lo que hemos vivido o como poder llevar a la práctica lo que se ha establecido, también ha</w:t>
      </w:r>
      <w:r>
        <w:rPr>
          <w:sz w:val="28"/>
          <w:szCs w:val="28"/>
        </w:rPr>
        <w:t>n</w:t>
      </w:r>
      <w:r w:rsidR="002A232C">
        <w:rPr>
          <w:sz w:val="28"/>
          <w:szCs w:val="28"/>
        </w:rPr>
        <w:t xml:space="preserve"> sido para </w:t>
      </w:r>
      <w:r>
        <w:rPr>
          <w:sz w:val="28"/>
          <w:szCs w:val="28"/>
        </w:rPr>
        <w:t>mí</w:t>
      </w:r>
      <w:r w:rsidR="002A232C">
        <w:rPr>
          <w:sz w:val="28"/>
          <w:szCs w:val="28"/>
        </w:rPr>
        <w:t xml:space="preserve"> una gran fuente de enriquecimie</w:t>
      </w:r>
      <w:r>
        <w:rPr>
          <w:sz w:val="28"/>
          <w:szCs w:val="28"/>
        </w:rPr>
        <w:t>nto.</w:t>
      </w:r>
    </w:p>
    <w:p w:rsidR="008D5FFB" w:rsidRPr="008D5FFB" w:rsidRDefault="008D5FFB" w:rsidP="008D5FFB">
      <w:pPr>
        <w:jc w:val="both"/>
        <w:rPr>
          <w:b/>
          <w:sz w:val="28"/>
          <w:szCs w:val="28"/>
          <w:u w:val="single"/>
        </w:rPr>
      </w:pPr>
    </w:p>
    <w:p w:rsidR="008D5FFB" w:rsidRPr="001A328D" w:rsidRDefault="008D5FFB" w:rsidP="001A328D">
      <w:pPr>
        <w:jc w:val="both"/>
        <w:rPr>
          <w:sz w:val="28"/>
          <w:szCs w:val="28"/>
        </w:rPr>
      </w:pPr>
    </w:p>
    <w:p w:rsidR="001A328D" w:rsidRPr="00C81D08" w:rsidRDefault="001A328D" w:rsidP="00C81D08">
      <w:pPr>
        <w:jc w:val="both"/>
        <w:rPr>
          <w:sz w:val="28"/>
          <w:szCs w:val="28"/>
        </w:rPr>
      </w:pPr>
    </w:p>
    <w:p w:rsidR="00C81D08" w:rsidRPr="003F5885" w:rsidRDefault="00C81D08" w:rsidP="00C81D08">
      <w:pPr>
        <w:pStyle w:val="Prrafodelista"/>
        <w:jc w:val="both"/>
        <w:rPr>
          <w:b/>
          <w:sz w:val="28"/>
          <w:szCs w:val="28"/>
          <w:u w:val="single"/>
        </w:rPr>
      </w:pPr>
    </w:p>
    <w:p w:rsidR="00C81D08" w:rsidRPr="00C81D08" w:rsidRDefault="00C81D08" w:rsidP="00C81D08">
      <w:pPr>
        <w:jc w:val="both"/>
        <w:rPr>
          <w:sz w:val="28"/>
          <w:szCs w:val="28"/>
        </w:rPr>
      </w:pPr>
    </w:p>
    <w:p w:rsidR="00C81D08" w:rsidRPr="00C81D08" w:rsidRDefault="00C81D08" w:rsidP="00C81D08">
      <w:pPr>
        <w:jc w:val="both"/>
        <w:rPr>
          <w:b/>
          <w:sz w:val="28"/>
          <w:szCs w:val="28"/>
          <w:u w:val="single"/>
        </w:rPr>
      </w:pPr>
      <w:r>
        <w:rPr>
          <w:b/>
          <w:sz w:val="28"/>
          <w:szCs w:val="28"/>
          <w:u w:val="single"/>
        </w:rPr>
        <w:t xml:space="preserve">  </w:t>
      </w:r>
    </w:p>
    <w:p w:rsidR="00C81D08" w:rsidRDefault="00C81D08"/>
    <w:p w:rsidR="003E6ED8" w:rsidRDefault="003E6ED8"/>
    <w:p w:rsidR="00AF61F9" w:rsidRPr="00AF61F9" w:rsidRDefault="00AF61F9"/>
    <w:sectPr w:rsidR="00AF61F9" w:rsidRPr="00AF61F9" w:rsidSect="00886D34">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1E" w:rsidRDefault="00035C1E" w:rsidP="00AF61F9">
      <w:pPr>
        <w:spacing w:after="0" w:line="240" w:lineRule="auto"/>
      </w:pPr>
      <w:r>
        <w:separator/>
      </w:r>
    </w:p>
  </w:endnote>
  <w:endnote w:type="continuationSeparator" w:id="0">
    <w:p w:rsidR="00035C1E" w:rsidRDefault="00035C1E" w:rsidP="00AF6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Organización"/>
      <w:id w:val="270665196"/>
      <w:placeholder>
        <w:docPart w:val="79E42BA1768D43E6AE7E3A52B4827695"/>
      </w:placeholder>
      <w:dataBinding w:prefixMappings="xmlns:ns0='http://schemas.openxmlformats.org/officeDocument/2006/extended-properties'" w:xpath="/ns0:Properties[1]/ns0:Company[1]" w:storeItemID="{6668398D-A668-4E3E-A5EB-62B293D839F1}"/>
      <w:text/>
    </w:sdtPr>
    <w:sdtContent>
      <w:p w:rsidR="00AF61F9" w:rsidRDefault="00AF61F9">
        <w:pPr>
          <w:pStyle w:val="Piedepgina"/>
          <w:pBdr>
            <w:top w:val="single" w:sz="24" w:space="5" w:color="9BBB59" w:themeColor="accent3"/>
          </w:pBdr>
          <w:jc w:val="right"/>
          <w:rPr>
            <w:i/>
            <w:iCs/>
            <w:color w:val="8C8C8C" w:themeColor="background1" w:themeShade="8C"/>
          </w:rPr>
        </w:pPr>
        <w:r>
          <w:rPr>
            <w:i/>
            <w:iCs/>
            <w:color w:val="8C8C8C" w:themeColor="background1" w:themeShade="8C"/>
          </w:rPr>
          <w:t>Pamela Bonet Rodríguez</w:t>
        </w:r>
      </w:p>
    </w:sdtContent>
  </w:sdt>
  <w:p w:rsidR="00AF61F9" w:rsidRDefault="00AF61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1E" w:rsidRDefault="00035C1E" w:rsidP="00AF61F9">
      <w:pPr>
        <w:spacing w:after="0" w:line="240" w:lineRule="auto"/>
      </w:pPr>
      <w:r>
        <w:separator/>
      </w:r>
    </w:p>
  </w:footnote>
  <w:footnote w:type="continuationSeparator" w:id="0">
    <w:p w:rsidR="00035C1E" w:rsidRDefault="00035C1E" w:rsidP="00AF6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CBD"/>
    <w:multiLevelType w:val="hybridMultilevel"/>
    <w:tmpl w:val="A0EC00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A0D1D64"/>
    <w:multiLevelType w:val="hybridMultilevel"/>
    <w:tmpl w:val="A0EC00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A79440B"/>
    <w:multiLevelType w:val="hybridMultilevel"/>
    <w:tmpl w:val="A0EC00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E267B79"/>
    <w:multiLevelType w:val="hybridMultilevel"/>
    <w:tmpl w:val="A0EC00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6D4E1485"/>
    <w:multiLevelType w:val="hybridMultilevel"/>
    <w:tmpl w:val="A0EC00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7BC75DA6"/>
    <w:multiLevelType w:val="hybridMultilevel"/>
    <w:tmpl w:val="A0EC00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61F9"/>
    <w:rsid w:val="00035C1E"/>
    <w:rsid w:val="000817A6"/>
    <w:rsid w:val="000F32CE"/>
    <w:rsid w:val="001A328D"/>
    <w:rsid w:val="00292178"/>
    <w:rsid w:val="002A232C"/>
    <w:rsid w:val="003E6ED8"/>
    <w:rsid w:val="004630DF"/>
    <w:rsid w:val="00886D34"/>
    <w:rsid w:val="008D5FFB"/>
    <w:rsid w:val="0097757A"/>
    <w:rsid w:val="00AF61F9"/>
    <w:rsid w:val="00B435D0"/>
    <w:rsid w:val="00C81D08"/>
    <w:rsid w:val="00E854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F6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F61F9"/>
  </w:style>
  <w:style w:type="paragraph" w:styleId="Piedepgina">
    <w:name w:val="footer"/>
    <w:basedOn w:val="Normal"/>
    <w:link w:val="PiedepginaCar"/>
    <w:uiPriority w:val="99"/>
    <w:unhideWhenUsed/>
    <w:rsid w:val="00AF6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1F9"/>
  </w:style>
  <w:style w:type="paragraph" w:styleId="Textodeglobo">
    <w:name w:val="Balloon Text"/>
    <w:basedOn w:val="Normal"/>
    <w:link w:val="TextodegloboCar"/>
    <w:uiPriority w:val="99"/>
    <w:semiHidden/>
    <w:unhideWhenUsed/>
    <w:rsid w:val="00AF6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1F9"/>
    <w:rPr>
      <w:rFonts w:ascii="Tahoma" w:hAnsi="Tahoma" w:cs="Tahoma"/>
      <w:sz w:val="16"/>
      <w:szCs w:val="16"/>
    </w:rPr>
  </w:style>
  <w:style w:type="paragraph" w:styleId="Prrafodelista">
    <w:name w:val="List Paragraph"/>
    <w:basedOn w:val="Normal"/>
    <w:uiPriority w:val="34"/>
    <w:qFormat/>
    <w:rsid w:val="00AF61F9"/>
    <w:pPr>
      <w:ind w:left="720"/>
      <w:contextualSpacing/>
    </w:pPr>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E42BA1768D43E6AE7E3A52B4827695"/>
        <w:category>
          <w:name w:val="General"/>
          <w:gallery w:val="placeholder"/>
        </w:category>
        <w:types>
          <w:type w:val="bbPlcHdr"/>
        </w:types>
        <w:behaviors>
          <w:behavior w:val="content"/>
        </w:behaviors>
        <w:guid w:val="{3B2519B1-0FC3-45E2-90EF-1A5016FBDB6C}"/>
      </w:docPartPr>
      <w:docPartBody>
        <w:p w:rsidR="00AB2ED7" w:rsidRDefault="00966DD5" w:rsidP="00966DD5">
          <w:pPr>
            <w:pStyle w:val="79E42BA1768D43E6AE7E3A52B4827695"/>
          </w:pPr>
          <w:r>
            <w:rPr>
              <w:i/>
              <w:iCs/>
              <w:color w:val="8C8C8C" w:themeColor="background1" w:themeShade="8C"/>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66DD5"/>
    <w:rsid w:val="00966DD5"/>
    <w:rsid w:val="00A00922"/>
    <w:rsid w:val="00AB2E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9E42BA1768D43E6AE7E3A52B4827695">
    <w:name w:val="79E42BA1768D43E6AE7E3A52B4827695"/>
    <w:rsid w:val="00966D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Pamela Bonet Rodríguez</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dc:creator>
  <cp:lastModifiedBy>www.intercambiosvirtuales.org</cp:lastModifiedBy>
  <cp:revision>3</cp:revision>
  <dcterms:created xsi:type="dcterms:W3CDTF">2017-05-22T14:22:00Z</dcterms:created>
  <dcterms:modified xsi:type="dcterms:W3CDTF">2017-05-27T12:09:00Z</dcterms:modified>
</cp:coreProperties>
</file>